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58" w:rsidRPr="0036778F" w:rsidRDefault="00A06558" w:rsidP="00A065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80809"/>
          <w:lang w:eastAsia="pl-PL"/>
        </w:rPr>
      </w:pPr>
      <w:r w:rsidRPr="0036778F">
        <w:rPr>
          <w:rFonts w:ascii="Arial" w:eastAsia="Times New Roman" w:hAnsi="Arial" w:cs="Arial"/>
          <w:color w:val="080809"/>
          <w:lang w:eastAsia="pl-PL"/>
        </w:rPr>
        <w:t xml:space="preserve">107. Rocznica Odzyskania przez Polskę Niepodległości </w:t>
      </w:r>
    </w:p>
    <w:p w:rsidR="00A06558" w:rsidRPr="0036778F" w:rsidRDefault="00A06558" w:rsidP="00A0655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80809"/>
          <w:lang w:eastAsia="pl-PL"/>
        </w:rPr>
      </w:pPr>
    </w:p>
    <w:p w:rsid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11 listopada 1918 roku Polska powróciła na mapę świata. Po latach zaborów i walk o wolność odzyskaliśmy swoje państwo, a wraz z nim – nadzieję na przyszłość.</w:t>
      </w:r>
    </w:p>
    <w:p w:rsid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Po 107 latach, wspominamy tamten przełomowy moment i tych, którzy przyczynili się do odrodzenia Niepodległej.</w:t>
      </w:r>
    </w:p>
    <w:p w:rsidR="0036778F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6778F" w:rsidRDefault="00FA38A2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Zachęcamy</w:t>
      </w:r>
      <w:r w:rsidR="0036778F"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mieszkańców powiatu kwidzyńskiego do udziału w uroczystościach upamiętniających ten wyjątkowy dzień.</w:t>
      </w:r>
    </w:p>
    <w:p w:rsidR="00FA38A2" w:rsidRPr="0036778F" w:rsidRDefault="00FA38A2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FA38A2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b/>
          <w:color w:val="080809"/>
          <w:sz w:val="23"/>
          <w:szCs w:val="23"/>
          <w:lang w:eastAsia="pl-PL"/>
        </w:rPr>
        <w:t>Program obchodów:</w:t>
      </w:r>
    </w:p>
    <w:p w:rsidR="0036778F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10:00 – rozpoczęcie uroczystości na Skwerze Kombatantów</w:t>
      </w:r>
    </w:p>
    <w:p w:rsidR="0036778F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10:35 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–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z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ł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o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ż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enie kwiat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ó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w pod pomnikiem J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ó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zefa Pi</w:t>
      </w:r>
      <w:r w:rsidRPr="0036778F">
        <w:rPr>
          <w:rFonts w:ascii="Times New Roman" w:eastAsia="Times New Roman" w:hAnsi="Times New Roman" w:cs="Times New Roman"/>
          <w:color w:val="080809"/>
          <w:sz w:val="23"/>
          <w:szCs w:val="23"/>
          <w:lang w:eastAsia="pl-PL"/>
        </w:rPr>
        <w:t>ł</w:t>
      </w: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sudskiego</w:t>
      </w:r>
    </w:p>
    <w:p w:rsid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11:00 – msza święta za Ojczyznę w katedrze pw. św. Jana Ewangelisty</w:t>
      </w:r>
    </w:p>
    <w:p w:rsidR="00FA38A2" w:rsidRPr="0036778F" w:rsidRDefault="00FA38A2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6778F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b/>
          <w:color w:val="080809"/>
          <w:sz w:val="23"/>
          <w:szCs w:val="23"/>
          <w:lang w:eastAsia="pl-PL"/>
        </w:rPr>
        <w:t>Wydarzenia towarzyszące:</w:t>
      </w:r>
    </w:p>
    <w:p w:rsid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Muzeum Broni i Sprzętu Wojskowego </w:t>
      </w:r>
      <w:hyperlink r:id="rId5" w:history="1">
        <w:r w:rsidRPr="0036778F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pl-PL"/>
          </w:rPr>
          <w:t>GWARD Kwidzyn</w:t>
        </w:r>
      </w:hyperlink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>, ul. Warszawska 18 – WSTĘP WOLNY w godz. 9:00–15:00</w:t>
      </w:r>
    </w:p>
    <w:p w:rsidR="00FA38A2" w:rsidRPr="0036778F" w:rsidRDefault="00FA38A2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</w:p>
    <w:p w:rsidR="0036778F" w:rsidRPr="0036778F" w:rsidRDefault="0036778F" w:rsidP="0036778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</w:pPr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Seans filmu historycznego „Kos” – godz. 17:00, BEZPŁATNE wejściówki można odbierać od 27 października 2025 r. w kasie kinoteatru </w:t>
      </w:r>
      <w:hyperlink r:id="rId6" w:history="1">
        <w:r w:rsidRPr="0036778F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  <w:lang w:eastAsia="pl-PL"/>
          </w:rPr>
          <w:t>Kwidzyńskie Centrum Kultury</w:t>
        </w:r>
      </w:hyperlink>
      <w:r w:rsidRPr="0036778F">
        <w:rPr>
          <w:rFonts w:ascii="inherit" w:eastAsia="Times New Roman" w:hAnsi="inherit" w:cs="Segoe UI Historic"/>
          <w:color w:val="080809"/>
          <w:sz w:val="23"/>
          <w:szCs w:val="23"/>
          <w:lang w:eastAsia="pl-PL"/>
        </w:rPr>
        <w:t xml:space="preserve"> </w:t>
      </w:r>
    </w:p>
    <w:p w:rsidR="009E6B21" w:rsidRPr="00FA38A2" w:rsidRDefault="009E6B21"/>
    <w:p w:rsidR="00FA38A2" w:rsidRPr="00FA38A2" w:rsidRDefault="00FA38A2" w:rsidP="00FA38A2">
      <w:pPr>
        <w:spacing w:after="0" w:line="240" w:lineRule="auto"/>
        <w:rPr>
          <w:rFonts w:ascii="Calibri" w:eastAsia="Times New Roman" w:hAnsi="Calibri" w:cs="Calibri"/>
          <w:color w:val="0563C1"/>
          <w:lang w:eastAsia="pl-PL"/>
        </w:rPr>
      </w:pPr>
      <w:hyperlink r:id="rId7" w:history="1">
        <w:r w:rsidRPr="00FA38A2">
          <w:rPr>
            <w:rFonts w:ascii="Calibri" w:eastAsia="Times New Roman" w:hAnsi="Calibri" w:cs="Calibri"/>
            <w:color w:val="0563C1"/>
            <w:lang w:eastAsia="pl-PL"/>
          </w:rPr>
          <w:t>Powiat Kwidzyński</w:t>
        </w:r>
      </w:hyperlink>
    </w:p>
    <w:p w:rsidR="00FA38A2" w:rsidRPr="00FA38A2" w:rsidRDefault="00FA38A2" w:rsidP="00FA38A2">
      <w:pPr>
        <w:spacing w:after="0" w:line="240" w:lineRule="auto"/>
        <w:rPr>
          <w:rFonts w:ascii="Calibri" w:eastAsia="Times New Roman" w:hAnsi="Calibri" w:cs="Calibri"/>
          <w:color w:val="0563C1"/>
          <w:lang w:eastAsia="pl-PL"/>
        </w:rPr>
      </w:pPr>
      <w:hyperlink r:id="rId8" w:history="1">
        <w:r w:rsidRPr="00FA38A2">
          <w:rPr>
            <w:rFonts w:ascii="Calibri" w:eastAsia="Times New Roman" w:hAnsi="Calibri" w:cs="Calibri"/>
            <w:color w:val="0563C1"/>
            <w:lang w:eastAsia="pl-PL"/>
          </w:rPr>
          <w:t>GWARD Kwidzyn</w:t>
        </w:r>
      </w:hyperlink>
    </w:p>
    <w:p w:rsidR="00FA38A2" w:rsidRPr="00FA38A2" w:rsidRDefault="00FA38A2" w:rsidP="00FA38A2">
      <w:pPr>
        <w:spacing w:after="0" w:line="240" w:lineRule="auto"/>
        <w:rPr>
          <w:rFonts w:ascii="Calibri" w:eastAsia="Times New Roman" w:hAnsi="Calibri" w:cs="Calibri"/>
          <w:color w:val="0563C1"/>
          <w:lang w:eastAsia="pl-PL"/>
        </w:rPr>
      </w:pPr>
      <w:hyperlink r:id="rId9" w:history="1">
        <w:r w:rsidRPr="00FA38A2">
          <w:rPr>
            <w:rFonts w:ascii="Calibri" w:eastAsia="Times New Roman" w:hAnsi="Calibri" w:cs="Calibri"/>
            <w:color w:val="0563C1"/>
            <w:lang w:eastAsia="pl-PL"/>
          </w:rPr>
          <w:t xml:space="preserve">Kwidzyńskie Centrum Kultury </w:t>
        </w:r>
      </w:hyperlink>
      <w:bookmarkStart w:id="0" w:name="_GoBack"/>
      <w:bookmarkEnd w:id="0"/>
    </w:p>
    <w:p w:rsidR="00FA38A2" w:rsidRDefault="00FA38A2"/>
    <w:sectPr w:rsidR="00FA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🇵🇱" style="width:12pt;height:12pt;visibility:visible;mso-wrap-style:square" o:bullet="t">
        <v:imagedata r:id="rId1" o:title="🇵🇱"/>
      </v:shape>
    </w:pict>
  </w:numPicBullet>
  <w:abstractNum w:abstractNumId="0" w15:restartNumberingAfterBreak="0">
    <w:nsid w:val="26525204"/>
    <w:multiLevelType w:val="hybridMultilevel"/>
    <w:tmpl w:val="5B88D210"/>
    <w:lvl w:ilvl="0" w:tplc="679C63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78D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ECAC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B69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E3A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D28F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8C5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6D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AAD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58"/>
    <w:rsid w:val="0036778F"/>
    <w:rsid w:val="0060379F"/>
    <w:rsid w:val="009E6B21"/>
    <w:rsid w:val="00A06558"/>
    <w:rsid w:val="00FA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69AD8"/>
  <w15:chartTrackingRefBased/>
  <w15:docId w15:val="{B2E60AAA-D1A6-42ED-AFB4-D5F8FDA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span">
    <w:name w:val="html-span"/>
    <w:basedOn w:val="Domylnaczcionkaakapitu"/>
    <w:rsid w:val="00A06558"/>
  </w:style>
  <w:style w:type="character" w:customStyle="1" w:styleId="xjp7ctv">
    <w:name w:val="xjp7ctv"/>
    <w:basedOn w:val="Domylnaczcionkaakapitu"/>
    <w:rsid w:val="00A06558"/>
  </w:style>
  <w:style w:type="paragraph" w:styleId="Akapitzlist">
    <w:name w:val="List Paragraph"/>
    <w:basedOn w:val="Normalny"/>
    <w:uiPriority w:val="34"/>
    <w:qFormat/>
    <w:rsid w:val="00A06558"/>
    <w:pPr>
      <w:ind w:left="720"/>
      <w:contextualSpacing/>
    </w:pPr>
  </w:style>
  <w:style w:type="character" w:customStyle="1" w:styleId="vkekvd">
    <w:name w:val="vkekvd"/>
    <w:basedOn w:val="Domylnaczcionkaakapitu"/>
    <w:rsid w:val="00A06558"/>
  </w:style>
  <w:style w:type="character" w:styleId="Hipercze">
    <w:name w:val="Hyperlink"/>
    <w:basedOn w:val="Domylnaczcionkaakapitu"/>
    <w:uiPriority w:val="99"/>
    <w:semiHidden/>
    <w:unhideWhenUsed/>
    <w:rsid w:val="00367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7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7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4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7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5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66530075533&amp;__cft__%5b0%5d=AZWNKLmwzGB3LTteIfc3J61PdgaeDzMHtgJd-l8Yn72U_9jusrBpFlAR4LADr69hmKl3sfJAzRHBqzViyBiR_W23caLpVPIFZ7a-sQVgwLxnV1dEEzWOKqDhW7xZmlG6nOIzFQ4uo6WZPO73yGxYmQMmbkf-iXiGSSe_JCmNetETH2mDuOAh4YbVt1IeR6GEZ1k&amp;__tn__=-UC%2CP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arostwopowiatowekwidzyn?__cft__%5b0%5d=AZWc459hzxSz98bSacoTyef9SFB7PAgaiBpEyayw6d1a8zg8ERYTq9iT5lFofqxlc4GmL_2hbmAxCspAw_I9fOIbv71wXvjEUm9ElKRsAOxnN6oZkewLEnNrapPPfitq6mvyTb5aOwrpbWybamHqFoGpA7M2IDCFpPbK98EWUW3u3A4VUIQG1icyojxT8CE4tUM&amp;__tn__=-UC%2CP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kckkwidzyn?__cft__%5b0%5d=AZWc459hzxSz98bSacoTyef9SFB7PAgaiBpEyayw6d1a8zg8ERYTq9iT5lFofqxlc4GmL_2hbmAxCspAw_I9fOIbv71wXvjEUm9ElKRsAOxnN6oZkewLEnNrapPPfitq6mvyTb5aOwrpbWybamHqFoGpA7M2IDCFpPbK98EWUW3u3A4VUIQG1icyojxT8CE4tUM&amp;__tn__=-%5dK-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profile.php?id=100066530075533&amp;__cft__%5b0%5d=AZWc459hzxSz98bSacoTyef9SFB7PAgaiBpEyayw6d1a8zg8ERYTq9iT5lFofqxlc4GmL_2hbmAxCspAw_I9fOIbv71wXvjEUm9ElKRsAOxnN6oZkewLEnNrapPPfitq6mvyTb5aOwrpbWybamHqFoGpA7M2IDCFpPbK98EWUW3u3A4VUIQG1icyojxT8CE4tUM&amp;__tn__=-%5dK-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kckkwidzyn?__cft__%5b0%5d=AZWc459hzxSz98bSacoTyef9SFB7PAgaiBpEyayw6d1a8zg8ERYTq9iT5lFofqxlc4GmL_2hbmAxCspAw_I9fOIbv71wXvjEUm9ElKRsAOxnN6oZkewLEnNrapPPfitq6mvyTb5aOwrpbWybamHqFoGpA7M2IDCFpPbK98EWUW3u3A4VUIQG1icyojxT8CE4tUM&amp;__tn__=-%5dK-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Krupa</dc:creator>
  <cp:keywords/>
  <dc:description/>
  <cp:lastModifiedBy>Michał Krupa</cp:lastModifiedBy>
  <cp:revision>1</cp:revision>
  <dcterms:created xsi:type="dcterms:W3CDTF">2025-11-06T09:10:00Z</dcterms:created>
  <dcterms:modified xsi:type="dcterms:W3CDTF">2025-11-06T09:52:00Z</dcterms:modified>
</cp:coreProperties>
</file>