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4BBD" w14:textId="32E71B7F" w:rsidR="00DA45DF" w:rsidRDefault="008A6ECE" w:rsidP="0026689B">
      <w:pPr>
        <w:pStyle w:val="Nagwek1"/>
        <w:rPr>
          <w:rFonts w:cstheme="majorHAnsi"/>
          <w:color w:val="auto"/>
          <w:sz w:val="48"/>
          <w:szCs w:val="48"/>
        </w:rPr>
      </w:pPr>
      <w:bookmarkStart w:id="0" w:name="_Toc85197083"/>
      <w:r>
        <w:rPr>
          <w:color w:val="auto"/>
          <w:sz w:val="48"/>
          <w:szCs w:val="48"/>
        </w:rPr>
        <w:t xml:space="preserve">  </w:t>
      </w:r>
      <w:r w:rsidR="00DA45DF">
        <w:rPr>
          <w:color w:val="auto"/>
          <w:sz w:val="48"/>
          <w:szCs w:val="48"/>
        </w:rPr>
        <w:t xml:space="preserve">                            </w:t>
      </w:r>
      <w:r>
        <w:rPr>
          <w:color w:val="auto"/>
          <w:sz w:val="48"/>
          <w:szCs w:val="48"/>
        </w:rPr>
        <w:t xml:space="preserve">  </w:t>
      </w:r>
    </w:p>
    <w:p w14:paraId="02C187E7" w14:textId="77777777" w:rsidR="00270184" w:rsidRDefault="00270184" w:rsidP="00270184">
      <w:pPr>
        <w:pStyle w:val="Nagwek1"/>
        <w:jc w:val="center"/>
        <w:rPr>
          <w:color w:val="auto"/>
        </w:rPr>
      </w:pPr>
    </w:p>
    <w:p w14:paraId="55874E4E" w14:textId="77777777" w:rsidR="00270184" w:rsidRDefault="00867D91" w:rsidP="00867D91">
      <w:pPr>
        <w:pStyle w:val="Nagwek1"/>
        <w:jc w:val="center"/>
        <w:rPr>
          <w:color w:val="auto"/>
        </w:rPr>
      </w:pPr>
      <w:r w:rsidRPr="00270184">
        <w:rPr>
          <w:noProof/>
          <w:color w:val="auto"/>
          <w:lang w:eastAsia="pl-PL"/>
        </w:rPr>
        <w:drawing>
          <wp:inline distT="0" distB="0" distL="0" distR="0" wp14:anchorId="335761BE" wp14:editId="5B94E438">
            <wp:extent cx="1000125" cy="1183899"/>
            <wp:effectExtent l="0" t="0" r="0" b="0"/>
            <wp:docPr id="1" name="Obraz 1" descr="Herb Kwidzyna - He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Kwidzyna - Herb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657" cy="1191631"/>
                    </a:xfrm>
                    <a:prstGeom prst="rect">
                      <a:avLst/>
                    </a:prstGeom>
                    <a:noFill/>
                    <a:ln>
                      <a:noFill/>
                    </a:ln>
                  </pic:spPr>
                </pic:pic>
              </a:graphicData>
            </a:graphic>
          </wp:inline>
        </w:drawing>
      </w:r>
    </w:p>
    <w:p w14:paraId="42D3F8AE" w14:textId="77777777" w:rsidR="008A6ECE" w:rsidRDefault="008A6ECE" w:rsidP="00C8635B">
      <w:pPr>
        <w:pStyle w:val="Nagwek1"/>
        <w:rPr>
          <w:color w:val="auto"/>
        </w:rPr>
      </w:pPr>
    </w:p>
    <w:p w14:paraId="58F7FCBB" w14:textId="77777777" w:rsidR="000A70C3" w:rsidRDefault="000A70C3" w:rsidP="00C8635B">
      <w:pPr>
        <w:pStyle w:val="Nagwek1"/>
        <w:rPr>
          <w:color w:val="auto"/>
        </w:rPr>
      </w:pPr>
    </w:p>
    <w:p w14:paraId="3CA783C0" w14:textId="77777777" w:rsidR="00685DF1" w:rsidRPr="00685DF1" w:rsidRDefault="00685DF1" w:rsidP="00C8635B">
      <w:pPr>
        <w:pStyle w:val="Nagwek1"/>
        <w:rPr>
          <w:rFonts w:asciiTheme="minorHAnsi" w:hAnsiTheme="minorHAnsi" w:cstheme="minorHAnsi"/>
          <w:color w:val="auto"/>
          <w:sz w:val="40"/>
          <w:szCs w:val="40"/>
        </w:rPr>
      </w:pPr>
    </w:p>
    <w:p w14:paraId="01763339" w14:textId="77777777" w:rsidR="00C8635B" w:rsidRPr="00685DF1" w:rsidRDefault="00C8635B" w:rsidP="00DA45DF">
      <w:pPr>
        <w:pStyle w:val="Nagwek1"/>
        <w:spacing w:before="120"/>
        <w:jc w:val="center"/>
        <w:rPr>
          <w:rFonts w:cstheme="majorHAnsi"/>
          <w:color w:val="auto"/>
          <w:sz w:val="40"/>
          <w:szCs w:val="40"/>
        </w:rPr>
      </w:pPr>
      <w:r w:rsidRPr="00685DF1">
        <w:rPr>
          <w:rFonts w:cstheme="majorHAnsi"/>
          <w:color w:val="auto"/>
          <w:sz w:val="40"/>
          <w:szCs w:val="40"/>
        </w:rPr>
        <w:t>INFORMACJA</w:t>
      </w:r>
    </w:p>
    <w:p w14:paraId="2E97B659" w14:textId="77777777" w:rsidR="00685DF1" w:rsidRDefault="00DA45DF" w:rsidP="00DA45DF">
      <w:pPr>
        <w:pStyle w:val="Nagwek1"/>
        <w:spacing w:before="120"/>
        <w:jc w:val="center"/>
        <w:rPr>
          <w:rFonts w:cstheme="majorHAnsi"/>
          <w:color w:val="auto"/>
          <w:sz w:val="40"/>
          <w:szCs w:val="40"/>
        </w:rPr>
      </w:pPr>
      <w:r w:rsidRPr="00685DF1">
        <w:rPr>
          <w:rFonts w:cstheme="majorHAnsi"/>
          <w:color w:val="auto"/>
          <w:sz w:val="40"/>
          <w:szCs w:val="40"/>
        </w:rPr>
        <w:t xml:space="preserve">O STANIE REALIZACJI ZADAŃ OŚWIATOWYCH </w:t>
      </w:r>
    </w:p>
    <w:p w14:paraId="0D3B475B" w14:textId="77777777" w:rsidR="00C8635B" w:rsidRPr="00685DF1" w:rsidRDefault="00AE5A98" w:rsidP="00DA45DF">
      <w:pPr>
        <w:pStyle w:val="Nagwek1"/>
        <w:spacing w:before="120"/>
        <w:jc w:val="center"/>
        <w:rPr>
          <w:rFonts w:cstheme="majorHAnsi"/>
          <w:color w:val="auto"/>
          <w:sz w:val="40"/>
          <w:szCs w:val="40"/>
        </w:rPr>
      </w:pPr>
      <w:r>
        <w:rPr>
          <w:rFonts w:cstheme="majorHAnsi"/>
          <w:color w:val="auto"/>
          <w:sz w:val="40"/>
          <w:szCs w:val="40"/>
        </w:rPr>
        <w:t>ZA ROK SZKOLNY 2024/2025</w:t>
      </w:r>
    </w:p>
    <w:p w14:paraId="362D36ED" w14:textId="77777777" w:rsidR="00C8635B" w:rsidRPr="00010431" w:rsidRDefault="00C8635B" w:rsidP="00DA45DF">
      <w:pPr>
        <w:pStyle w:val="Nagwek1"/>
        <w:tabs>
          <w:tab w:val="left" w:pos="4290"/>
        </w:tabs>
        <w:jc w:val="center"/>
        <w:rPr>
          <w:rFonts w:asciiTheme="minorHAnsi" w:hAnsiTheme="minorHAnsi" w:cstheme="minorHAnsi"/>
          <w:color w:val="auto"/>
        </w:rPr>
      </w:pPr>
    </w:p>
    <w:p w14:paraId="7FA10184" w14:textId="77777777" w:rsidR="00C8635B" w:rsidRDefault="00C8635B" w:rsidP="0026689B">
      <w:pPr>
        <w:pStyle w:val="Nagwek1"/>
        <w:rPr>
          <w:color w:val="auto"/>
        </w:rPr>
      </w:pPr>
    </w:p>
    <w:p w14:paraId="5EC41E30" w14:textId="77777777" w:rsidR="008A6ECE" w:rsidRDefault="008A6ECE" w:rsidP="0026689B">
      <w:pPr>
        <w:pStyle w:val="Nagwek1"/>
        <w:rPr>
          <w:color w:val="auto"/>
        </w:rPr>
      </w:pPr>
    </w:p>
    <w:p w14:paraId="24C6ED62" w14:textId="77777777" w:rsidR="008A6ECE" w:rsidRDefault="008A6ECE" w:rsidP="0026689B">
      <w:pPr>
        <w:pStyle w:val="Nagwek1"/>
        <w:rPr>
          <w:color w:val="auto"/>
        </w:rPr>
      </w:pPr>
    </w:p>
    <w:p w14:paraId="7E8D8930" w14:textId="77777777" w:rsidR="000857FE" w:rsidRDefault="000857FE" w:rsidP="0026689B">
      <w:pPr>
        <w:pStyle w:val="Nagwek1"/>
        <w:rPr>
          <w:b w:val="0"/>
          <w:color w:val="auto"/>
          <w:sz w:val="40"/>
          <w:szCs w:val="40"/>
        </w:rPr>
      </w:pPr>
    </w:p>
    <w:p w14:paraId="16D4E64F" w14:textId="77777777" w:rsidR="00867D91" w:rsidRDefault="00867D91" w:rsidP="0026689B">
      <w:pPr>
        <w:pStyle w:val="Nagwek1"/>
        <w:rPr>
          <w:b w:val="0"/>
          <w:color w:val="auto"/>
          <w:sz w:val="40"/>
          <w:szCs w:val="40"/>
        </w:rPr>
      </w:pPr>
    </w:p>
    <w:p w14:paraId="00941F86" w14:textId="77777777" w:rsidR="00685DF1" w:rsidRPr="008A6ECE" w:rsidRDefault="00685DF1" w:rsidP="0026689B">
      <w:pPr>
        <w:pStyle w:val="Nagwek1"/>
        <w:rPr>
          <w:b w:val="0"/>
          <w:color w:val="auto"/>
          <w:sz w:val="40"/>
          <w:szCs w:val="40"/>
        </w:rPr>
      </w:pPr>
    </w:p>
    <w:p w14:paraId="4D89FB58" w14:textId="769F76F3" w:rsidR="00867D91" w:rsidRPr="00CD635E" w:rsidRDefault="008A6ECE" w:rsidP="00CD635E">
      <w:pPr>
        <w:pStyle w:val="Nagwek1"/>
        <w:jc w:val="center"/>
        <w:rPr>
          <w:rFonts w:cstheme="majorHAnsi"/>
          <w:b w:val="0"/>
          <w:color w:val="auto"/>
          <w:sz w:val="28"/>
          <w:szCs w:val="28"/>
        </w:rPr>
      </w:pPr>
      <w:r w:rsidRPr="00685DF1">
        <w:rPr>
          <w:rFonts w:cstheme="majorHAnsi"/>
          <w:b w:val="0"/>
          <w:color w:val="auto"/>
          <w:sz w:val="28"/>
          <w:szCs w:val="28"/>
        </w:rPr>
        <w:t>Kwidzyn, październik 202</w:t>
      </w:r>
      <w:r w:rsidR="000A31B6">
        <w:rPr>
          <w:rFonts w:cstheme="majorHAnsi"/>
          <w:b w:val="0"/>
          <w:color w:val="auto"/>
          <w:sz w:val="28"/>
          <w:szCs w:val="28"/>
        </w:rPr>
        <w:t>5</w:t>
      </w:r>
      <w:r w:rsidR="00DA45DF" w:rsidRPr="00685DF1">
        <w:rPr>
          <w:rFonts w:cstheme="majorHAnsi"/>
          <w:b w:val="0"/>
          <w:color w:val="auto"/>
          <w:sz w:val="28"/>
          <w:szCs w:val="28"/>
        </w:rPr>
        <w:t xml:space="preserve"> r.</w:t>
      </w:r>
    </w:p>
    <w:p w14:paraId="417C4A7E" w14:textId="77777777" w:rsidR="00DD45E9" w:rsidRDefault="00685DF1" w:rsidP="00685DF1">
      <w:pPr>
        <w:pStyle w:val="Nagwek1"/>
        <w:jc w:val="center"/>
        <w:rPr>
          <w:rFonts w:cstheme="majorHAnsi"/>
          <w:bCs/>
          <w:color w:val="2E287F" w:themeColor="text1" w:themeTint="BF"/>
          <w:sz w:val="28"/>
          <w:szCs w:val="28"/>
        </w:rPr>
      </w:pPr>
      <w:r w:rsidRPr="00685DF1">
        <w:rPr>
          <w:rFonts w:cstheme="majorHAnsi"/>
          <w:bCs/>
          <w:color w:val="2E287F" w:themeColor="text1" w:themeTint="BF"/>
          <w:sz w:val="28"/>
          <w:szCs w:val="28"/>
        </w:rPr>
        <w:lastRenderedPageBreak/>
        <w:t>SPIS TREŚCI</w:t>
      </w:r>
    </w:p>
    <w:p w14:paraId="58429BD0" w14:textId="77777777" w:rsidR="00685DF1" w:rsidRPr="00685DF1" w:rsidRDefault="00685DF1" w:rsidP="00CD635E">
      <w:pPr>
        <w:pStyle w:val="Nagwek1"/>
        <w:rPr>
          <w:rFonts w:cstheme="majorHAnsi"/>
          <w:bCs/>
          <w:color w:val="2E287F" w:themeColor="text1" w:themeTint="BF"/>
          <w:sz w:val="28"/>
          <w:szCs w:val="28"/>
        </w:rPr>
      </w:pPr>
    </w:p>
    <w:p w14:paraId="0E6064D0" w14:textId="77777777" w:rsidR="00480F06" w:rsidRPr="007E13D7" w:rsidRDefault="007E13D7" w:rsidP="00BA6426">
      <w:pPr>
        <w:pStyle w:val="Nagwek1"/>
        <w:numPr>
          <w:ilvl w:val="0"/>
          <w:numId w:val="14"/>
        </w:numPr>
        <w:rPr>
          <w:rFonts w:cstheme="majorHAnsi"/>
          <w:bCs/>
          <w:color w:val="2E287F" w:themeColor="text1" w:themeTint="BF"/>
          <w:sz w:val="24"/>
          <w:szCs w:val="24"/>
        </w:rPr>
      </w:pPr>
      <w:r>
        <w:rPr>
          <w:rFonts w:cstheme="majorHAnsi"/>
          <w:bCs/>
          <w:color w:val="2E287F" w:themeColor="text1" w:themeTint="BF"/>
          <w:sz w:val="24"/>
          <w:szCs w:val="24"/>
        </w:rPr>
        <w:t>WPROWADZENIE</w:t>
      </w:r>
      <w:r w:rsidR="00480F06" w:rsidRPr="007E13D7">
        <w:rPr>
          <w:rFonts w:cstheme="majorHAnsi"/>
          <w:bCs/>
          <w:color w:val="2E287F" w:themeColor="text1" w:themeTint="BF"/>
          <w:sz w:val="24"/>
          <w:szCs w:val="24"/>
        </w:rPr>
        <w:t>………………………………………………………</w:t>
      </w:r>
      <w:r w:rsidR="00AF0F0F" w:rsidRPr="007E13D7">
        <w:rPr>
          <w:rFonts w:cstheme="majorHAnsi"/>
          <w:bCs/>
          <w:color w:val="2E287F" w:themeColor="text1" w:themeTint="BF"/>
          <w:sz w:val="24"/>
          <w:szCs w:val="24"/>
        </w:rPr>
        <w:t>…………</w:t>
      </w:r>
      <w:r>
        <w:rPr>
          <w:rFonts w:cstheme="majorHAnsi"/>
          <w:bCs/>
          <w:color w:val="2E287F" w:themeColor="text1" w:themeTint="BF"/>
          <w:sz w:val="24"/>
          <w:szCs w:val="24"/>
        </w:rPr>
        <w:t>……</w:t>
      </w:r>
      <w:proofErr w:type="gramStart"/>
      <w:r>
        <w:rPr>
          <w:rFonts w:cstheme="majorHAnsi"/>
          <w:bCs/>
          <w:color w:val="2E287F" w:themeColor="text1" w:themeTint="BF"/>
          <w:sz w:val="24"/>
          <w:szCs w:val="24"/>
        </w:rPr>
        <w:t>…….</w:t>
      </w:r>
      <w:proofErr w:type="gramEnd"/>
      <w:r w:rsidR="00203621">
        <w:rPr>
          <w:rFonts w:cstheme="majorHAnsi"/>
          <w:bCs/>
          <w:color w:val="2E287F" w:themeColor="text1" w:themeTint="BF"/>
          <w:sz w:val="24"/>
          <w:szCs w:val="24"/>
        </w:rPr>
        <w:t>4</w:t>
      </w:r>
    </w:p>
    <w:p w14:paraId="230848C5" w14:textId="77777777" w:rsidR="00480F06" w:rsidRDefault="007E13D7" w:rsidP="00BA6426">
      <w:pPr>
        <w:pStyle w:val="Nagwek1"/>
        <w:numPr>
          <w:ilvl w:val="0"/>
          <w:numId w:val="14"/>
        </w:numPr>
        <w:rPr>
          <w:rFonts w:cstheme="majorHAnsi"/>
          <w:bCs/>
          <w:color w:val="2E287F" w:themeColor="text1" w:themeTint="BF"/>
          <w:sz w:val="28"/>
          <w:szCs w:val="28"/>
        </w:rPr>
      </w:pPr>
      <w:r>
        <w:rPr>
          <w:rFonts w:cstheme="majorHAnsi"/>
          <w:bCs/>
          <w:color w:val="2E287F" w:themeColor="text1" w:themeTint="BF"/>
          <w:sz w:val="24"/>
          <w:szCs w:val="24"/>
        </w:rPr>
        <w:t>NAJWAŻNIEJSZE DZIAŁANIA EDUKACYJNE</w:t>
      </w:r>
      <w:r w:rsidR="00867D91" w:rsidRPr="007E13D7">
        <w:rPr>
          <w:rFonts w:cstheme="majorHAnsi"/>
          <w:bCs/>
          <w:color w:val="2E287F" w:themeColor="text1" w:themeTint="BF"/>
          <w:sz w:val="24"/>
          <w:szCs w:val="24"/>
        </w:rPr>
        <w:t>……………………………</w:t>
      </w:r>
      <w:r w:rsidR="00AF0F0F" w:rsidRPr="007E13D7">
        <w:rPr>
          <w:rFonts w:cstheme="majorHAnsi"/>
          <w:bCs/>
          <w:color w:val="2E287F" w:themeColor="text1" w:themeTint="BF"/>
          <w:sz w:val="24"/>
          <w:szCs w:val="24"/>
        </w:rPr>
        <w:t>…</w:t>
      </w:r>
      <w:r w:rsidRPr="007E13D7">
        <w:rPr>
          <w:rFonts w:cstheme="majorHAnsi"/>
          <w:bCs/>
          <w:color w:val="2E287F" w:themeColor="text1" w:themeTint="BF"/>
          <w:sz w:val="24"/>
          <w:szCs w:val="24"/>
        </w:rPr>
        <w:t>……</w:t>
      </w:r>
      <w:proofErr w:type="gramStart"/>
      <w:r>
        <w:rPr>
          <w:rFonts w:cstheme="majorHAnsi"/>
          <w:bCs/>
          <w:color w:val="2E287F" w:themeColor="text1" w:themeTint="BF"/>
          <w:sz w:val="24"/>
          <w:szCs w:val="24"/>
        </w:rPr>
        <w:t>…….</w:t>
      </w:r>
      <w:proofErr w:type="gramEnd"/>
      <w:r>
        <w:rPr>
          <w:rFonts w:cstheme="majorHAnsi"/>
          <w:bCs/>
          <w:color w:val="2E287F" w:themeColor="text1" w:themeTint="BF"/>
          <w:sz w:val="24"/>
          <w:szCs w:val="24"/>
        </w:rPr>
        <w:t>.</w:t>
      </w:r>
      <w:r w:rsidR="00571BDB">
        <w:rPr>
          <w:rFonts w:cstheme="majorHAnsi"/>
          <w:bCs/>
          <w:color w:val="2E287F" w:themeColor="text1" w:themeTint="BF"/>
          <w:sz w:val="24"/>
          <w:szCs w:val="24"/>
        </w:rPr>
        <w:t>4</w:t>
      </w:r>
    </w:p>
    <w:p w14:paraId="0FDC72CE" w14:textId="77777777" w:rsidR="00AF0F0F" w:rsidRPr="008248C7" w:rsidRDefault="00685DF1" w:rsidP="00BA6426">
      <w:pPr>
        <w:pStyle w:val="Nagwek1"/>
        <w:numPr>
          <w:ilvl w:val="0"/>
          <w:numId w:val="8"/>
        </w:numPr>
        <w:spacing w:before="0" w:line="360" w:lineRule="auto"/>
        <w:jc w:val="both"/>
        <w:rPr>
          <w:rFonts w:ascii="Arial" w:hAnsi="Arial" w:cs="Arial"/>
          <w:color w:val="auto"/>
          <w:sz w:val="22"/>
          <w:szCs w:val="22"/>
        </w:rPr>
      </w:pPr>
      <w:r w:rsidRPr="008248C7">
        <w:rPr>
          <w:rFonts w:ascii="Arial" w:hAnsi="Arial" w:cs="Arial"/>
          <w:color w:val="auto"/>
          <w:sz w:val="22"/>
          <w:szCs w:val="22"/>
        </w:rPr>
        <w:t>Programy autorskie i innowacje</w:t>
      </w:r>
      <w:r w:rsidR="00AF0F0F" w:rsidRPr="008248C7">
        <w:rPr>
          <w:rFonts w:ascii="Arial" w:hAnsi="Arial" w:cs="Arial"/>
          <w:color w:val="auto"/>
          <w:sz w:val="22"/>
          <w:szCs w:val="22"/>
        </w:rPr>
        <w:t>………………………………………………………………</w:t>
      </w:r>
      <w:proofErr w:type="gramStart"/>
      <w:r w:rsidR="00471583" w:rsidRPr="008248C7">
        <w:rPr>
          <w:rFonts w:ascii="Arial" w:hAnsi="Arial" w:cs="Arial"/>
          <w:color w:val="auto"/>
          <w:sz w:val="22"/>
          <w:szCs w:val="22"/>
        </w:rPr>
        <w:t>…….</w:t>
      </w:r>
      <w:proofErr w:type="gramEnd"/>
      <w:r w:rsidR="00571BDB" w:rsidRPr="008248C7">
        <w:rPr>
          <w:rFonts w:ascii="Arial" w:hAnsi="Arial" w:cs="Arial"/>
          <w:color w:val="auto"/>
          <w:sz w:val="22"/>
          <w:szCs w:val="22"/>
        </w:rPr>
        <w:t>4</w:t>
      </w:r>
    </w:p>
    <w:p w14:paraId="172CF605" w14:textId="77777777" w:rsidR="00AF0F0F" w:rsidRPr="008248C7" w:rsidRDefault="00AF0F0F" w:rsidP="00BA6426">
      <w:pPr>
        <w:pStyle w:val="Nagwek1"/>
        <w:numPr>
          <w:ilvl w:val="0"/>
          <w:numId w:val="8"/>
        </w:numPr>
        <w:spacing w:before="0" w:line="360" w:lineRule="auto"/>
        <w:jc w:val="both"/>
        <w:rPr>
          <w:rFonts w:ascii="Arial" w:hAnsi="Arial" w:cs="Arial"/>
          <w:color w:val="auto"/>
          <w:sz w:val="22"/>
          <w:szCs w:val="22"/>
        </w:rPr>
      </w:pPr>
      <w:r w:rsidRPr="008248C7">
        <w:rPr>
          <w:rFonts w:ascii="Arial" w:hAnsi="Arial" w:cs="Arial"/>
          <w:color w:val="auto"/>
          <w:sz w:val="22"/>
          <w:szCs w:val="22"/>
        </w:rPr>
        <w:t>Główne działania dydaktyczn</w:t>
      </w:r>
      <w:r w:rsidR="00EA3923" w:rsidRPr="008248C7">
        <w:rPr>
          <w:rFonts w:ascii="Arial" w:hAnsi="Arial" w:cs="Arial"/>
          <w:color w:val="auto"/>
          <w:sz w:val="22"/>
          <w:szCs w:val="22"/>
        </w:rPr>
        <w:t>e, wychowawcze</w:t>
      </w:r>
      <w:r w:rsidR="00471583" w:rsidRPr="008248C7">
        <w:rPr>
          <w:rFonts w:ascii="Arial" w:hAnsi="Arial" w:cs="Arial"/>
          <w:color w:val="auto"/>
          <w:sz w:val="22"/>
          <w:szCs w:val="22"/>
        </w:rPr>
        <w:t xml:space="preserve"> i profilaktyczne</w:t>
      </w:r>
      <w:r w:rsidRPr="008248C7">
        <w:rPr>
          <w:rFonts w:ascii="Arial" w:hAnsi="Arial" w:cs="Arial"/>
          <w:color w:val="auto"/>
          <w:sz w:val="22"/>
          <w:szCs w:val="22"/>
        </w:rPr>
        <w:t>…………………………</w:t>
      </w:r>
      <w:r w:rsidR="00471583" w:rsidRPr="008248C7">
        <w:rPr>
          <w:rFonts w:ascii="Arial" w:hAnsi="Arial" w:cs="Arial"/>
          <w:color w:val="auto"/>
          <w:sz w:val="22"/>
          <w:szCs w:val="22"/>
        </w:rPr>
        <w:t>……</w:t>
      </w:r>
      <w:r w:rsidR="00571BDB" w:rsidRPr="008248C7">
        <w:rPr>
          <w:rFonts w:ascii="Arial" w:hAnsi="Arial" w:cs="Arial"/>
          <w:color w:val="auto"/>
          <w:sz w:val="22"/>
          <w:szCs w:val="22"/>
        </w:rPr>
        <w:t>5</w:t>
      </w:r>
    </w:p>
    <w:p w14:paraId="32E6E599" w14:textId="543A4BFC" w:rsidR="00AF0F0F" w:rsidRPr="008248C7" w:rsidRDefault="00AF0F0F" w:rsidP="00BA6426">
      <w:pPr>
        <w:pStyle w:val="Nagwek1"/>
        <w:numPr>
          <w:ilvl w:val="0"/>
          <w:numId w:val="8"/>
        </w:numPr>
        <w:spacing w:before="0" w:line="360" w:lineRule="auto"/>
        <w:jc w:val="both"/>
        <w:rPr>
          <w:rFonts w:ascii="Arial" w:hAnsi="Arial" w:cs="Arial"/>
          <w:color w:val="auto"/>
          <w:sz w:val="22"/>
          <w:szCs w:val="22"/>
        </w:rPr>
      </w:pPr>
      <w:r w:rsidRPr="008248C7">
        <w:rPr>
          <w:rFonts w:ascii="Arial" w:hAnsi="Arial" w:cs="Arial"/>
          <w:color w:val="auto"/>
          <w:sz w:val="22"/>
          <w:szCs w:val="22"/>
        </w:rPr>
        <w:t>Udział w konkursach……………………………………………………………………………</w:t>
      </w:r>
      <w:proofErr w:type="gramStart"/>
      <w:r w:rsidRPr="008248C7">
        <w:rPr>
          <w:rFonts w:ascii="Arial" w:hAnsi="Arial" w:cs="Arial"/>
          <w:color w:val="auto"/>
          <w:sz w:val="22"/>
          <w:szCs w:val="22"/>
        </w:rPr>
        <w:t>…</w:t>
      </w:r>
      <w:r w:rsidR="00865B5F" w:rsidRPr="008248C7">
        <w:rPr>
          <w:rFonts w:ascii="Arial" w:hAnsi="Arial" w:cs="Arial"/>
          <w:color w:val="auto"/>
          <w:sz w:val="22"/>
          <w:szCs w:val="22"/>
        </w:rPr>
        <w:t>….</w:t>
      </w:r>
      <w:proofErr w:type="gramEnd"/>
      <w:r w:rsidR="000E4E15">
        <w:rPr>
          <w:rFonts w:ascii="Arial" w:hAnsi="Arial" w:cs="Arial"/>
          <w:color w:val="auto"/>
          <w:sz w:val="22"/>
          <w:szCs w:val="22"/>
        </w:rPr>
        <w:t>21</w:t>
      </w:r>
    </w:p>
    <w:p w14:paraId="5F02F8DE" w14:textId="2365EBCE" w:rsidR="00E07BB4" w:rsidRPr="007E13D7" w:rsidRDefault="007E13D7" w:rsidP="00BA6426">
      <w:pPr>
        <w:pStyle w:val="Nagwek1"/>
        <w:numPr>
          <w:ilvl w:val="0"/>
          <w:numId w:val="14"/>
        </w:numPr>
        <w:rPr>
          <w:rFonts w:cstheme="majorHAnsi"/>
          <w:bCs/>
          <w:color w:val="2E287F" w:themeColor="text1" w:themeTint="BF"/>
          <w:sz w:val="24"/>
          <w:szCs w:val="24"/>
        </w:rPr>
      </w:pPr>
      <w:r w:rsidRPr="007E13D7">
        <w:rPr>
          <w:rFonts w:cstheme="majorHAnsi"/>
          <w:bCs/>
          <w:color w:val="2E287F" w:themeColor="text1" w:themeTint="BF"/>
          <w:sz w:val="24"/>
          <w:szCs w:val="24"/>
        </w:rPr>
        <w:t>DANE STATYSTYCZNE</w:t>
      </w:r>
      <w:r>
        <w:rPr>
          <w:rFonts w:cstheme="majorHAnsi"/>
          <w:bCs/>
          <w:color w:val="2E287F" w:themeColor="text1" w:themeTint="BF"/>
          <w:sz w:val="24"/>
          <w:szCs w:val="24"/>
        </w:rPr>
        <w:t>.</w:t>
      </w:r>
      <w:r w:rsidR="00AF0F0F" w:rsidRPr="007E13D7">
        <w:rPr>
          <w:rFonts w:cstheme="majorHAnsi"/>
          <w:bCs/>
          <w:color w:val="2E287F" w:themeColor="text1" w:themeTint="BF"/>
          <w:sz w:val="24"/>
          <w:szCs w:val="24"/>
        </w:rPr>
        <w:t xml:space="preserve"> </w:t>
      </w:r>
      <w:r>
        <w:rPr>
          <w:rFonts w:cstheme="majorHAnsi"/>
          <w:bCs/>
          <w:color w:val="2E287F" w:themeColor="text1" w:themeTint="BF"/>
          <w:sz w:val="24"/>
          <w:szCs w:val="24"/>
        </w:rPr>
        <w:t>SIEĆ SYSTEMU OŚWIATY</w:t>
      </w:r>
      <w:r w:rsidR="00867D91" w:rsidRPr="007E13D7">
        <w:rPr>
          <w:rFonts w:cstheme="majorHAnsi"/>
          <w:bCs/>
          <w:color w:val="2E287F" w:themeColor="text1" w:themeTint="BF"/>
          <w:sz w:val="24"/>
          <w:szCs w:val="24"/>
        </w:rPr>
        <w:t>……</w:t>
      </w:r>
      <w:r w:rsidR="00AF0F0F" w:rsidRPr="007E13D7">
        <w:rPr>
          <w:rFonts w:cstheme="majorHAnsi"/>
          <w:bCs/>
          <w:color w:val="2E287F" w:themeColor="text1" w:themeTint="BF"/>
          <w:sz w:val="24"/>
          <w:szCs w:val="24"/>
        </w:rPr>
        <w:t>……………………</w:t>
      </w:r>
      <w:r w:rsidR="00865B5F" w:rsidRPr="007E13D7">
        <w:rPr>
          <w:rFonts w:cstheme="majorHAnsi"/>
          <w:bCs/>
          <w:color w:val="2E287F" w:themeColor="text1" w:themeTint="BF"/>
          <w:sz w:val="24"/>
          <w:szCs w:val="24"/>
        </w:rPr>
        <w:t>…</w:t>
      </w:r>
      <w:proofErr w:type="gramStart"/>
      <w:r w:rsidR="00865B5F" w:rsidRPr="007E13D7">
        <w:rPr>
          <w:rFonts w:cstheme="majorHAnsi"/>
          <w:bCs/>
          <w:color w:val="2E287F" w:themeColor="text1" w:themeTint="BF"/>
          <w:sz w:val="24"/>
          <w:szCs w:val="24"/>
        </w:rPr>
        <w:t>…</w:t>
      </w:r>
      <w:r>
        <w:rPr>
          <w:rFonts w:cstheme="majorHAnsi"/>
          <w:bCs/>
          <w:color w:val="2E287F" w:themeColor="text1" w:themeTint="BF"/>
          <w:sz w:val="24"/>
          <w:szCs w:val="24"/>
        </w:rPr>
        <w:t>….</w:t>
      </w:r>
      <w:proofErr w:type="gramEnd"/>
      <w:r>
        <w:rPr>
          <w:rFonts w:cstheme="majorHAnsi"/>
          <w:bCs/>
          <w:color w:val="2E287F" w:themeColor="text1" w:themeTint="BF"/>
          <w:sz w:val="24"/>
          <w:szCs w:val="24"/>
        </w:rPr>
        <w:t>.</w:t>
      </w:r>
      <w:r w:rsidR="00571BDB">
        <w:rPr>
          <w:rFonts w:cstheme="majorHAnsi"/>
          <w:bCs/>
          <w:color w:val="2E287F" w:themeColor="text1" w:themeTint="BF"/>
          <w:sz w:val="24"/>
          <w:szCs w:val="24"/>
        </w:rPr>
        <w:t>2</w:t>
      </w:r>
      <w:r w:rsidR="000E4E15">
        <w:rPr>
          <w:rFonts w:cstheme="majorHAnsi"/>
          <w:bCs/>
          <w:color w:val="2E287F" w:themeColor="text1" w:themeTint="BF"/>
          <w:sz w:val="24"/>
          <w:szCs w:val="24"/>
        </w:rPr>
        <w:t>7</w:t>
      </w:r>
    </w:p>
    <w:p w14:paraId="10125822" w14:textId="554D5FFC" w:rsidR="00AF0F0F" w:rsidRPr="008248C7" w:rsidRDefault="00E07BB4" w:rsidP="00E07BB4">
      <w:pPr>
        <w:pStyle w:val="Nagwek1"/>
        <w:ind w:left="720"/>
        <w:rPr>
          <w:rFonts w:cstheme="majorHAnsi"/>
          <w:bCs/>
          <w:color w:val="2E287F" w:themeColor="text1" w:themeTint="BF"/>
          <w:sz w:val="22"/>
          <w:szCs w:val="22"/>
        </w:rPr>
      </w:pPr>
      <w:r w:rsidRPr="008248C7">
        <w:rPr>
          <w:rFonts w:cstheme="majorHAnsi"/>
          <w:bCs/>
          <w:color w:val="auto"/>
          <w:sz w:val="22"/>
          <w:szCs w:val="22"/>
        </w:rPr>
        <w:t xml:space="preserve">1. </w:t>
      </w:r>
      <w:r w:rsidR="00AF0F0F" w:rsidRPr="008248C7">
        <w:rPr>
          <w:rFonts w:cstheme="majorHAnsi"/>
          <w:noProof/>
          <w:color w:val="auto"/>
          <w:sz w:val="22"/>
          <w:szCs w:val="22"/>
        </w:rPr>
        <w:t>Placówki oświatowe prowadzone przez Miasto Kwidzyn…</w:t>
      </w:r>
      <w:r w:rsidR="00AF0F0F" w:rsidRPr="008248C7">
        <w:rPr>
          <w:rFonts w:cstheme="majorHAnsi"/>
          <w:bCs/>
          <w:color w:val="auto"/>
          <w:sz w:val="22"/>
          <w:szCs w:val="22"/>
        </w:rPr>
        <w:t>……</w:t>
      </w:r>
      <w:r w:rsidR="00865B5F" w:rsidRPr="008248C7">
        <w:rPr>
          <w:rFonts w:cstheme="majorHAnsi"/>
          <w:bCs/>
          <w:color w:val="auto"/>
          <w:sz w:val="22"/>
          <w:szCs w:val="22"/>
        </w:rPr>
        <w:t>……………………</w:t>
      </w:r>
      <w:proofErr w:type="gramStart"/>
      <w:r w:rsidR="00865B5F" w:rsidRPr="008248C7">
        <w:rPr>
          <w:rFonts w:cstheme="majorHAnsi"/>
          <w:bCs/>
          <w:color w:val="auto"/>
          <w:sz w:val="22"/>
          <w:szCs w:val="22"/>
        </w:rPr>
        <w:t>……</w:t>
      </w:r>
      <w:r w:rsidR="009808F4" w:rsidRPr="008248C7">
        <w:rPr>
          <w:rFonts w:cstheme="majorHAnsi"/>
          <w:bCs/>
          <w:color w:val="auto"/>
          <w:sz w:val="22"/>
          <w:szCs w:val="22"/>
        </w:rPr>
        <w:t>.</w:t>
      </w:r>
      <w:proofErr w:type="gramEnd"/>
      <w:r w:rsidR="008248C7">
        <w:rPr>
          <w:rFonts w:cstheme="majorHAnsi"/>
          <w:bCs/>
          <w:color w:val="auto"/>
          <w:sz w:val="22"/>
          <w:szCs w:val="22"/>
        </w:rPr>
        <w:t>.</w:t>
      </w:r>
      <w:r w:rsidR="00865B5F" w:rsidRPr="008248C7">
        <w:rPr>
          <w:rFonts w:cstheme="majorHAnsi"/>
          <w:bCs/>
          <w:color w:val="auto"/>
          <w:sz w:val="22"/>
          <w:szCs w:val="22"/>
        </w:rPr>
        <w:t>2</w:t>
      </w:r>
      <w:r w:rsidR="000E4E15">
        <w:rPr>
          <w:rFonts w:cstheme="majorHAnsi"/>
          <w:bCs/>
          <w:color w:val="auto"/>
          <w:sz w:val="22"/>
          <w:szCs w:val="22"/>
        </w:rPr>
        <w:t>8</w:t>
      </w:r>
    </w:p>
    <w:p w14:paraId="2ACBD104" w14:textId="16F82D7D" w:rsidR="00AF0F0F" w:rsidRPr="008248C7" w:rsidRDefault="00AF0F0F" w:rsidP="00BA6426">
      <w:pPr>
        <w:pStyle w:val="Nagwek1"/>
        <w:numPr>
          <w:ilvl w:val="0"/>
          <w:numId w:val="17"/>
        </w:numPr>
        <w:rPr>
          <w:rFonts w:cstheme="majorHAnsi"/>
          <w:bCs/>
          <w:color w:val="auto"/>
          <w:sz w:val="22"/>
          <w:szCs w:val="22"/>
        </w:rPr>
      </w:pPr>
      <w:r w:rsidRPr="008248C7">
        <w:rPr>
          <w:rFonts w:cstheme="majorHAnsi"/>
          <w:bCs/>
          <w:color w:val="auto"/>
          <w:sz w:val="22"/>
          <w:szCs w:val="22"/>
        </w:rPr>
        <w:t>Placówki niepubliczne……………………………</w:t>
      </w:r>
      <w:r w:rsidR="00865B5F" w:rsidRPr="008248C7">
        <w:rPr>
          <w:rFonts w:cstheme="majorHAnsi"/>
          <w:bCs/>
          <w:color w:val="auto"/>
          <w:sz w:val="22"/>
          <w:szCs w:val="22"/>
        </w:rPr>
        <w:t>…………………………………………….</w:t>
      </w:r>
      <w:r w:rsidR="007E13D7" w:rsidRPr="008248C7">
        <w:rPr>
          <w:rFonts w:cstheme="majorHAnsi"/>
          <w:bCs/>
          <w:color w:val="auto"/>
          <w:sz w:val="22"/>
          <w:szCs w:val="22"/>
        </w:rPr>
        <w:t>..</w:t>
      </w:r>
      <w:r w:rsidR="000E4E15">
        <w:rPr>
          <w:rFonts w:cstheme="majorHAnsi"/>
          <w:bCs/>
          <w:color w:val="auto"/>
          <w:sz w:val="22"/>
          <w:szCs w:val="22"/>
        </w:rPr>
        <w:t>30</w:t>
      </w:r>
    </w:p>
    <w:p w14:paraId="681E56ED" w14:textId="579B2555" w:rsidR="00865B5F" w:rsidRPr="008248C7" w:rsidRDefault="00865B5F" w:rsidP="00BA6426">
      <w:pPr>
        <w:pStyle w:val="Nagwek1"/>
        <w:numPr>
          <w:ilvl w:val="0"/>
          <w:numId w:val="17"/>
        </w:numPr>
        <w:rPr>
          <w:rFonts w:cstheme="majorHAnsi"/>
          <w:bCs/>
          <w:color w:val="auto"/>
          <w:sz w:val="22"/>
          <w:szCs w:val="22"/>
        </w:rPr>
      </w:pPr>
      <w:r w:rsidRPr="008248C7">
        <w:rPr>
          <w:rFonts w:cstheme="majorHAnsi"/>
          <w:bCs/>
          <w:color w:val="auto"/>
          <w:sz w:val="22"/>
          <w:szCs w:val="22"/>
        </w:rPr>
        <w:t>Liczba uczniów w jednostkach oświatowych w roku szkolnym 202</w:t>
      </w:r>
      <w:r w:rsidR="004D7942">
        <w:rPr>
          <w:rFonts w:cstheme="majorHAnsi"/>
          <w:bCs/>
          <w:color w:val="auto"/>
          <w:sz w:val="22"/>
          <w:szCs w:val="22"/>
        </w:rPr>
        <w:t>4</w:t>
      </w:r>
      <w:r w:rsidRPr="008248C7">
        <w:rPr>
          <w:rFonts w:cstheme="majorHAnsi"/>
          <w:bCs/>
          <w:color w:val="auto"/>
          <w:sz w:val="22"/>
          <w:szCs w:val="22"/>
        </w:rPr>
        <w:t>/202</w:t>
      </w:r>
      <w:r w:rsidR="004D7942">
        <w:rPr>
          <w:rFonts w:cstheme="majorHAnsi"/>
          <w:bCs/>
          <w:color w:val="auto"/>
          <w:sz w:val="22"/>
          <w:szCs w:val="22"/>
        </w:rPr>
        <w:t>5</w:t>
      </w:r>
      <w:r w:rsidRPr="008248C7">
        <w:rPr>
          <w:rFonts w:cstheme="majorHAnsi"/>
          <w:bCs/>
          <w:color w:val="auto"/>
          <w:sz w:val="22"/>
          <w:szCs w:val="22"/>
        </w:rPr>
        <w:t>…………</w:t>
      </w:r>
      <w:r w:rsidR="007E13D7" w:rsidRPr="008248C7">
        <w:rPr>
          <w:rFonts w:cstheme="majorHAnsi"/>
          <w:bCs/>
          <w:color w:val="auto"/>
          <w:sz w:val="22"/>
          <w:szCs w:val="22"/>
        </w:rPr>
        <w:t>…</w:t>
      </w:r>
      <w:r w:rsidR="000E4E15">
        <w:rPr>
          <w:rFonts w:cstheme="majorHAnsi"/>
          <w:bCs/>
          <w:color w:val="auto"/>
          <w:sz w:val="22"/>
          <w:szCs w:val="22"/>
        </w:rPr>
        <w:t>31</w:t>
      </w:r>
    </w:p>
    <w:p w14:paraId="6EF99F15" w14:textId="17B78270" w:rsidR="00865B5F" w:rsidRPr="008248C7" w:rsidRDefault="00865B5F" w:rsidP="00BA6426">
      <w:pPr>
        <w:pStyle w:val="Nagwek1"/>
        <w:numPr>
          <w:ilvl w:val="0"/>
          <w:numId w:val="17"/>
        </w:numPr>
        <w:rPr>
          <w:rFonts w:cstheme="majorHAnsi"/>
          <w:bCs/>
          <w:color w:val="auto"/>
          <w:sz w:val="22"/>
          <w:szCs w:val="22"/>
        </w:rPr>
      </w:pPr>
      <w:r w:rsidRPr="008248C7">
        <w:rPr>
          <w:rFonts w:cstheme="majorHAnsi"/>
          <w:bCs/>
          <w:color w:val="auto"/>
          <w:sz w:val="22"/>
          <w:szCs w:val="22"/>
        </w:rPr>
        <w:t>Liczba uczniów</w:t>
      </w:r>
      <w:r w:rsidR="007E13D7" w:rsidRPr="008248C7">
        <w:rPr>
          <w:rFonts w:cstheme="majorHAnsi"/>
          <w:bCs/>
          <w:color w:val="auto"/>
          <w:sz w:val="22"/>
          <w:szCs w:val="22"/>
        </w:rPr>
        <w:t xml:space="preserve"> </w:t>
      </w:r>
      <w:r w:rsidRPr="008248C7">
        <w:rPr>
          <w:rFonts w:cstheme="majorHAnsi"/>
          <w:bCs/>
          <w:color w:val="auto"/>
          <w:sz w:val="22"/>
          <w:szCs w:val="22"/>
        </w:rPr>
        <w:t>-</w:t>
      </w:r>
      <w:r w:rsidR="007E13D7" w:rsidRPr="008248C7">
        <w:rPr>
          <w:rFonts w:cstheme="majorHAnsi"/>
          <w:bCs/>
          <w:color w:val="auto"/>
          <w:sz w:val="22"/>
          <w:szCs w:val="22"/>
        </w:rPr>
        <w:t xml:space="preserve"> uchodźców</w:t>
      </w:r>
      <w:r w:rsidRPr="008248C7">
        <w:rPr>
          <w:rFonts w:cstheme="majorHAnsi"/>
          <w:bCs/>
          <w:color w:val="auto"/>
          <w:sz w:val="22"/>
          <w:szCs w:val="22"/>
        </w:rPr>
        <w:t xml:space="preserve"> z Ukrainy w roku szkolnym 202</w:t>
      </w:r>
      <w:r w:rsidR="004D7942">
        <w:rPr>
          <w:rFonts w:cstheme="majorHAnsi"/>
          <w:bCs/>
          <w:color w:val="auto"/>
          <w:sz w:val="22"/>
          <w:szCs w:val="22"/>
        </w:rPr>
        <w:t>4</w:t>
      </w:r>
      <w:r w:rsidRPr="008248C7">
        <w:rPr>
          <w:rFonts w:cstheme="majorHAnsi"/>
          <w:bCs/>
          <w:color w:val="auto"/>
          <w:sz w:val="22"/>
          <w:szCs w:val="22"/>
        </w:rPr>
        <w:t>/202</w:t>
      </w:r>
      <w:r w:rsidR="004D7942">
        <w:rPr>
          <w:rFonts w:cstheme="majorHAnsi"/>
          <w:bCs/>
          <w:color w:val="auto"/>
          <w:sz w:val="22"/>
          <w:szCs w:val="22"/>
        </w:rPr>
        <w:t>5</w:t>
      </w:r>
      <w:r w:rsidRPr="008248C7">
        <w:rPr>
          <w:rFonts w:cstheme="majorHAnsi"/>
          <w:bCs/>
          <w:color w:val="auto"/>
          <w:sz w:val="22"/>
          <w:szCs w:val="22"/>
        </w:rPr>
        <w:t>…………………</w:t>
      </w:r>
      <w:r w:rsidR="007E13D7" w:rsidRPr="008248C7">
        <w:rPr>
          <w:rFonts w:cstheme="majorHAnsi"/>
          <w:bCs/>
          <w:color w:val="auto"/>
          <w:sz w:val="22"/>
          <w:szCs w:val="22"/>
        </w:rPr>
        <w:t>...</w:t>
      </w:r>
      <w:r w:rsidR="000E4E15">
        <w:rPr>
          <w:rFonts w:cstheme="majorHAnsi"/>
          <w:bCs/>
          <w:color w:val="auto"/>
          <w:sz w:val="22"/>
          <w:szCs w:val="22"/>
        </w:rPr>
        <w:t>31</w:t>
      </w:r>
    </w:p>
    <w:p w14:paraId="7958D26D" w14:textId="485AE639" w:rsidR="00865B5F" w:rsidRDefault="007E13D7" w:rsidP="00BA6426">
      <w:pPr>
        <w:pStyle w:val="Nagwek1"/>
        <w:numPr>
          <w:ilvl w:val="0"/>
          <w:numId w:val="14"/>
        </w:numPr>
        <w:rPr>
          <w:rFonts w:cstheme="majorHAnsi"/>
          <w:bCs/>
          <w:color w:val="2E287F" w:themeColor="text1" w:themeTint="BF"/>
          <w:sz w:val="24"/>
          <w:szCs w:val="24"/>
        </w:rPr>
      </w:pPr>
      <w:r w:rsidRPr="007E13D7">
        <w:rPr>
          <w:rFonts w:cstheme="majorHAnsi"/>
          <w:bCs/>
          <w:color w:val="2E287F" w:themeColor="text1" w:themeTint="BF"/>
          <w:sz w:val="24"/>
          <w:szCs w:val="24"/>
        </w:rPr>
        <w:t>WSPARCIE UCZNIÓW O SPECJALNYCH POTRZEBACH EDUKACYJNYCH</w:t>
      </w:r>
      <w:proofErr w:type="gramStart"/>
      <w:r w:rsidR="00865B5F" w:rsidRPr="007E13D7">
        <w:rPr>
          <w:rFonts w:cstheme="majorHAnsi"/>
          <w:bCs/>
          <w:color w:val="2E287F" w:themeColor="text1" w:themeTint="BF"/>
          <w:sz w:val="24"/>
          <w:szCs w:val="24"/>
        </w:rPr>
        <w:t>…</w:t>
      </w:r>
      <w:r w:rsidRPr="007E13D7">
        <w:rPr>
          <w:rFonts w:cstheme="majorHAnsi"/>
          <w:bCs/>
          <w:color w:val="2E287F" w:themeColor="text1" w:themeTint="BF"/>
          <w:sz w:val="24"/>
          <w:szCs w:val="24"/>
        </w:rPr>
        <w:t>…</w:t>
      </w:r>
      <w:r>
        <w:rPr>
          <w:rFonts w:cstheme="majorHAnsi"/>
          <w:bCs/>
          <w:color w:val="2E287F" w:themeColor="text1" w:themeTint="BF"/>
          <w:sz w:val="24"/>
          <w:szCs w:val="24"/>
        </w:rPr>
        <w:t>.</w:t>
      </w:r>
      <w:proofErr w:type="gramEnd"/>
      <w:r>
        <w:rPr>
          <w:rFonts w:cstheme="majorHAnsi"/>
          <w:bCs/>
          <w:color w:val="2E287F" w:themeColor="text1" w:themeTint="BF"/>
          <w:sz w:val="24"/>
          <w:szCs w:val="24"/>
        </w:rPr>
        <w:t>.</w:t>
      </w:r>
      <w:r w:rsidR="000E4E15">
        <w:rPr>
          <w:rFonts w:cstheme="majorHAnsi"/>
          <w:bCs/>
          <w:color w:val="2E287F" w:themeColor="text1" w:themeTint="BF"/>
          <w:sz w:val="24"/>
          <w:szCs w:val="24"/>
        </w:rPr>
        <w:t>32</w:t>
      </w:r>
    </w:p>
    <w:p w14:paraId="5F8D8BB8" w14:textId="231DAEF3" w:rsidR="00606E6B" w:rsidRDefault="00606E6B" w:rsidP="00BA6426">
      <w:pPr>
        <w:pStyle w:val="Nagwek1"/>
        <w:numPr>
          <w:ilvl w:val="0"/>
          <w:numId w:val="19"/>
        </w:numPr>
        <w:rPr>
          <w:rFonts w:cstheme="majorHAnsi"/>
          <w:bCs/>
          <w:color w:val="auto"/>
          <w:sz w:val="22"/>
          <w:szCs w:val="22"/>
        </w:rPr>
      </w:pPr>
      <w:r>
        <w:rPr>
          <w:rFonts w:cstheme="majorHAnsi"/>
          <w:bCs/>
          <w:color w:val="auto"/>
          <w:sz w:val="22"/>
          <w:szCs w:val="22"/>
        </w:rPr>
        <w:t>Specjalne potrzeby edukacyjne…………………………………………………</w:t>
      </w:r>
      <w:proofErr w:type="gramStart"/>
      <w:r>
        <w:rPr>
          <w:rFonts w:cstheme="majorHAnsi"/>
          <w:bCs/>
          <w:color w:val="auto"/>
          <w:sz w:val="22"/>
          <w:szCs w:val="22"/>
        </w:rPr>
        <w:t>…….</w:t>
      </w:r>
      <w:proofErr w:type="gramEnd"/>
      <w:r w:rsidR="000E4E15">
        <w:rPr>
          <w:rFonts w:cstheme="majorHAnsi"/>
          <w:bCs/>
          <w:color w:val="auto"/>
          <w:sz w:val="22"/>
          <w:szCs w:val="22"/>
        </w:rPr>
        <w:t>32</w:t>
      </w:r>
    </w:p>
    <w:p w14:paraId="5435EFE1" w14:textId="0099EE26" w:rsidR="00606E6B" w:rsidRDefault="00606E6B" w:rsidP="00BA6426">
      <w:pPr>
        <w:pStyle w:val="Nagwek1"/>
        <w:numPr>
          <w:ilvl w:val="0"/>
          <w:numId w:val="19"/>
        </w:numPr>
        <w:rPr>
          <w:rFonts w:cstheme="majorHAnsi"/>
          <w:bCs/>
          <w:color w:val="auto"/>
          <w:sz w:val="22"/>
          <w:szCs w:val="22"/>
        </w:rPr>
      </w:pPr>
      <w:r>
        <w:rPr>
          <w:rFonts w:cstheme="majorHAnsi"/>
          <w:bCs/>
          <w:color w:val="auto"/>
          <w:sz w:val="22"/>
          <w:szCs w:val="22"/>
        </w:rPr>
        <w:t>Zajęcia wyrównawcze…………………………………………………………………...</w:t>
      </w:r>
      <w:r w:rsidR="000E4E15">
        <w:rPr>
          <w:rFonts w:cstheme="majorHAnsi"/>
          <w:bCs/>
          <w:color w:val="auto"/>
          <w:sz w:val="22"/>
          <w:szCs w:val="22"/>
        </w:rPr>
        <w:t>35</w:t>
      </w:r>
    </w:p>
    <w:p w14:paraId="34406301" w14:textId="5BC925A8" w:rsidR="00606E6B" w:rsidRPr="00606E6B" w:rsidRDefault="00606E6B" w:rsidP="00BA6426">
      <w:pPr>
        <w:pStyle w:val="Nagwek1"/>
        <w:numPr>
          <w:ilvl w:val="0"/>
          <w:numId w:val="19"/>
        </w:numPr>
        <w:rPr>
          <w:rFonts w:cstheme="majorHAnsi"/>
          <w:bCs/>
          <w:color w:val="auto"/>
          <w:sz w:val="22"/>
          <w:szCs w:val="22"/>
        </w:rPr>
      </w:pPr>
      <w:r>
        <w:rPr>
          <w:rFonts w:cstheme="majorHAnsi"/>
          <w:bCs/>
          <w:color w:val="auto"/>
          <w:sz w:val="22"/>
          <w:szCs w:val="22"/>
        </w:rPr>
        <w:t>Uczeń zdolny……………………………………………………………………………...</w:t>
      </w:r>
      <w:r w:rsidR="00571BDB">
        <w:rPr>
          <w:rFonts w:cstheme="majorHAnsi"/>
          <w:bCs/>
          <w:color w:val="auto"/>
          <w:sz w:val="22"/>
          <w:szCs w:val="22"/>
        </w:rPr>
        <w:t>3</w:t>
      </w:r>
      <w:r w:rsidR="000E4E15">
        <w:rPr>
          <w:rFonts w:cstheme="majorHAnsi"/>
          <w:bCs/>
          <w:color w:val="auto"/>
          <w:sz w:val="22"/>
          <w:szCs w:val="22"/>
        </w:rPr>
        <w:t>6</w:t>
      </w:r>
    </w:p>
    <w:p w14:paraId="2522F628" w14:textId="4914884E" w:rsidR="00606E6B" w:rsidRPr="007E13D7" w:rsidRDefault="00606E6B" w:rsidP="00BA6426">
      <w:pPr>
        <w:pStyle w:val="Nagwek1"/>
        <w:numPr>
          <w:ilvl w:val="0"/>
          <w:numId w:val="14"/>
        </w:numPr>
        <w:rPr>
          <w:rFonts w:cstheme="majorHAnsi"/>
          <w:bCs/>
          <w:color w:val="2E287F" w:themeColor="text1" w:themeTint="BF"/>
          <w:sz w:val="24"/>
          <w:szCs w:val="24"/>
        </w:rPr>
      </w:pPr>
      <w:r>
        <w:rPr>
          <w:rFonts w:cstheme="majorHAnsi"/>
          <w:bCs/>
          <w:color w:val="2E287F" w:themeColor="text1" w:themeTint="BF"/>
          <w:sz w:val="24"/>
          <w:szCs w:val="24"/>
        </w:rPr>
        <w:t>PROCES NAUCZANIA………………………………………………………………………3</w:t>
      </w:r>
      <w:r w:rsidR="000E4E15">
        <w:rPr>
          <w:rFonts w:cstheme="majorHAnsi"/>
          <w:bCs/>
          <w:color w:val="2E287F" w:themeColor="text1" w:themeTint="BF"/>
          <w:sz w:val="24"/>
          <w:szCs w:val="24"/>
        </w:rPr>
        <w:t>9</w:t>
      </w:r>
    </w:p>
    <w:p w14:paraId="494A195F" w14:textId="44B943B3" w:rsidR="00D94AFF" w:rsidRDefault="00D94AFF" w:rsidP="00BA6426">
      <w:pPr>
        <w:pStyle w:val="Nagwek1"/>
        <w:numPr>
          <w:ilvl w:val="0"/>
          <w:numId w:val="14"/>
        </w:numPr>
        <w:rPr>
          <w:rFonts w:cstheme="majorHAnsi"/>
          <w:bCs/>
          <w:color w:val="2E287F" w:themeColor="text1" w:themeTint="BF"/>
          <w:sz w:val="24"/>
          <w:szCs w:val="24"/>
        </w:rPr>
      </w:pPr>
      <w:r>
        <w:rPr>
          <w:rFonts w:cstheme="majorHAnsi"/>
          <w:bCs/>
          <w:color w:val="2E287F" w:themeColor="text1" w:themeTint="BF"/>
          <w:sz w:val="24"/>
          <w:szCs w:val="24"/>
        </w:rPr>
        <w:t>KADRA PEDAGOGICZNA……………………………………………………………</w:t>
      </w:r>
      <w:proofErr w:type="gramStart"/>
      <w:r>
        <w:rPr>
          <w:rFonts w:cstheme="majorHAnsi"/>
          <w:bCs/>
          <w:color w:val="2E287F" w:themeColor="text1" w:themeTint="BF"/>
          <w:sz w:val="24"/>
          <w:szCs w:val="24"/>
        </w:rPr>
        <w:t>…….</w:t>
      </w:r>
      <w:proofErr w:type="gramEnd"/>
      <w:r>
        <w:rPr>
          <w:rFonts w:cstheme="majorHAnsi"/>
          <w:bCs/>
          <w:color w:val="2E287F" w:themeColor="text1" w:themeTint="BF"/>
          <w:sz w:val="24"/>
          <w:szCs w:val="24"/>
        </w:rPr>
        <w:t>.</w:t>
      </w:r>
      <w:r w:rsidR="000E4E15">
        <w:rPr>
          <w:rFonts w:cstheme="majorHAnsi"/>
          <w:bCs/>
          <w:color w:val="2E287F" w:themeColor="text1" w:themeTint="BF"/>
          <w:sz w:val="24"/>
          <w:szCs w:val="24"/>
        </w:rPr>
        <w:t>40</w:t>
      </w:r>
    </w:p>
    <w:p w14:paraId="3ABC3E3C" w14:textId="7029A99F" w:rsidR="00D94AFF" w:rsidRPr="008248C7" w:rsidRDefault="00D94AFF" w:rsidP="00BA6426">
      <w:pPr>
        <w:pStyle w:val="Nagwek1"/>
        <w:numPr>
          <w:ilvl w:val="0"/>
          <w:numId w:val="20"/>
        </w:numPr>
        <w:rPr>
          <w:rFonts w:cstheme="majorHAnsi"/>
          <w:bCs/>
          <w:color w:val="auto"/>
          <w:sz w:val="22"/>
          <w:szCs w:val="22"/>
        </w:rPr>
      </w:pPr>
      <w:r w:rsidRPr="008248C7">
        <w:rPr>
          <w:rFonts w:cstheme="majorHAnsi"/>
          <w:bCs/>
          <w:color w:val="auto"/>
          <w:sz w:val="22"/>
          <w:szCs w:val="22"/>
        </w:rPr>
        <w:t>Nauczyciele w szkołach i przedszkolach cz.1……………………………………………………</w:t>
      </w:r>
      <w:r w:rsidR="000E4E15">
        <w:rPr>
          <w:rFonts w:cstheme="majorHAnsi"/>
          <w:bCs/>
          <w:color w:val="auto"/>
          <w:sz w:val="22"/>
          <w:szCs w:val="22"/>
        </w:rPr>
        <w:t>40</w:t>
      </w:r>
    </w:p>
    <w:p w14:paraId="62AC4CC6" w14:textId="1034D7E3" w:rsidR="00D94AFF" w:rsidRPr="008248C7" w:rsidRDefault="00D94AFF" w:rsidP="00BA6426">
      <w:pPr>
        <w:pStyle w:val="Nagwek1"/>
        <w:numPr>
          <w:ilvl w:val="0"/>
          <w:numId w:val="20"/>
        </w:numPr>
        <w:rPr>
          <w:rFonts w:cstheme="majorHAnsi"/>
          <w:bCs/>
          <w:color w:val="auto"/>
          <w:sz w:val="22"/>
          <w:szCs w:val="22"/>
        </w:rPr>
      </w:pPr>
      <w:r w:rsidRPr="008248C7">
        <w:rPr>
          <w:rFonts w:cstheme="majorHAnsi"/>
          <w:bCs/>
          <w:color w:val="auto"/>
          <w:sz w:val="22"/>
          <w:szCs w:val="22"/>
        </w:rPr>
        <w:t>Nauczyciele w szkołach i przedszkolach cz.2……………………………………………………</w:t>
      </w:r>
      <w:r w:rsidR="000E4E15">
        <w:rPr>
          <w:rFonts w:cstheme="majorHAnsi"/>
          <w:bCs/>
          <w:color w:val="auto"/>
          <w:sz w:val="22"/>
          <w:szCs w:val="22"/>
        </w:rPr>
        <w:t>40</w:t>
      </w:r>
    </w:p>
    <w:p w14:paraId="070A44FD" w14:textId="49D10B28" w:rsidR="00D94AFF" w:rsidRPr="008248C7" w:rsidRDefault="00D94AFF" w:rsidP="00BA6426">
      <w:pPr>
        <w:pStyle w:val="Nagwek1"/>
        <w:numPr>
          <w:ilvl w:val="0"/>
          <w:numId w:val="20"/>
        </w:numPr>
        <w:rPr>
          <w:rFonts w:cstheme="majorHAnsi"/>
          <w:bCs/>
          <w:color w:val="auto"/>
          <w:sz w:val="22"/>
          <w:szCs w:val="22"/>
        </w:rPr>
      </w:pPr>
      <w:r w:rsidRPr="008248C7">
        <w:rPr>
          <w:rFonts w:cstheme="majorHAnsi"/>
          <w:bCs/>
          <w:color w:val="auto"/>
          <w:sz w:val="22"/>
          <w:szCs w:val="22"/>
        </w:rPr>
        <w:t>Nauczyciele według stopnia awansu zawodowego………………………………………</w:t>
      </w:r>
      <w:proofErr w:type="gramStart"/>
      <w:r w:rsidRPr="008248C7">
        <w:rPr>
          <w:rFonts w:cstheme="majorHAnsi"/>
          <w:bCs/>
          <w:color w:val="auto"/>
          <w:sz w:val="22"/>
          <w:szCs w:val="22"/>
        </w:rPr>
        <w:t>…….</w:t>
      </w:r>
      <w:proofErr w:type="gramEnd"/>
      <w:r w:rsidR="000E4E15">
        <w:rPr>
          <w:rFonts w:cstheme="majorHAnsi"/>
          <w:bCs/>
          <w:color w:val="auto"/>
          <w:sz w:val="22"/>
          <w:szCs w:val="22"/>
        </w:rPr>
        <w:t>41</w:t>
      </w:r>
    </w:p>
    <w:p w14:paraId="30055775" w14:textId="3F982ECD" w:rsidR="00D94AFF" w:rsidRPr="008248C7" w:rsidRDefault="00D94AFF" w:rsidP="00BA6426">
      <w:pPr>
        <w:pStyle w:val="Nagwek1"/>
        <w:numPr>
          <w:ilvl w:val="0"/>
          <w:numId w:val="20"/>
        </w:numPr>
        <w:rPr>
          <w:rFonts w:cstheme="majorHAnsi"/>
          <w:bCs/>
          <w:color w:val="auto"/>
          <w:sz w:val="22"/>
          <w:szCs w:val="22"/>
        </w:rPr>
      </w:pPr>
      <w:r w:rsidRPr="008248C7">
        <w:rPr>
          <w:rFonts w:cstheme="majorHAnsi"/>
          <w:bCs/>
          <w:color w:val="auto"/>
          <w:sz w:val="22"/>
          <w:szCs w:val="22"/>
        </w:rPr>
        <w:t>Nauczyciele na urlopach cz.1…………………………………………………………………</w:t>
      </w:r>
      <w:proofErr w:type="gramStart"/>
      <w:r w:rsidRPr="008248C7">
        <w:rPr>
          <w:rFonts w:cstheme="majorHAnsi"/>
          <w:bCs/>
          <w:color w:val="auto"/>
          <w:sz w:val="22"/>
          <w:szCs w:val="22"/>
        </w:rPr>
        <w:t>…….</w:t>
      </w:r>
      <w:proofErr w:type="gramEnd"/>
      <w:r w:rsidR="000E4E15">
        <w:rPr>
          <w:rFonts w:cstheme="majorHAnsi"/>
          <w:bCs/>
          <w:color w:val="auto"/>
          <w:sz w:val="22"/>
          <w:szCs w:val="22"/>
        </w:rPr>
        <w:t>41</w:t>
      </w:r>
    </w:p>
    <w:p w14:paraId="57F8EA29" w14:textId="1BC780CC" w:rsidR="00D94AFF" w:rsidRPr="008248C7" w:rsidRDefault="00D94AFF" w:rsidP="00BA6426">
      <w:pPr>
        <w:pStyle w:val="Nagwek1"/>
        <w:numPr>
          <w:ilvl w:val="0"/>
          <w:numId w:val="20"/>
        </w:numPr>
        <w:rPr>
          <w:rFonts w:cstheme="majorHAnsi"/>
          <w:bCs/>
          <w:color w:val="auto"/>
          <w:sz w:val="22"/>
          <w:szCs w:val="22"/>
        </w:rPr>
      </w:pPr>
      <w:r w:rsidRPr="008248C7">
        <w:rPr>
          <w:rFonts w:cstheme="majorHAnsi"/>
          <w:bCs/>
          <w:color w:val="auto"/>
          <w:sz w:val="22"/>
          <w:szCs w:val="22"/>
        </w:rPr>
        <w:t>Nauczyciele na urlopach cz.2…………………………………………………………………</w:t>
      </w:r>
      <w:proofErr w:type="gramStart"/>
      <w:r w:rsidRPr="008248C7">
        <w:rPr>
          <w:rFonts w:cstheme="majorHAnsi"/>
          <w:bCs/>
          <w:color w:val="auto"/>
          <w:sz w:val="22"/>
          <w:szCs w:val="22"/>
        </w:rPr>
        <w:t>…….</w:t>
      </w:r>
      <w:proofErr w:type="gramEnd"/>
      <w:r w:rsidR="000E4E15">
        <w:rPr>
          <w:rFonts w:cstheme="majorHAnsi"/>
          <w:bCs/>
          <w:color w:val="auto"/>
          <w:sz w:val="22"/>
          <w:szCs w:val="22"/>
        </w:rPr>
        <w:t>41</w:t>
      </w:r>
    </w:p>
    <w:p w14:paraId="033C0BC1" w14:textId="25CAAA27" w:rsidR="00CD635E" w:rsidRPr="008248C7" w:rsidRDefault="00D94AFF" w:rsidP="00BA6426">
      <w:pPr>
        <w:pStyle w:val="Nagwek1"/>
        <w:numPr>
          <w:ilvl w:val="0"/>
          <w:numId w:val="20"/>
        </w:numPr>
        <w:rPr>
          <w:rFonts w:cstheme="majorHAnsi"/>
          <w:bCs/>
          <w:color w:val="auto"/>
          <w:sz w:val="22"/>
          <w:szCs w:val="22"/>
        </w:rPr>
      </w:pPr>
      <w:r w:rsidRPr="008248C7">
        <w:rPr>
          <w:rFonts w:cstheme="majorHAnsi"/>
          <w:bCs/>
          <w:color w:val="auto"/>
          <w:sz w:val="22"/>
          <w:szCs w:val="22"/>
        </w:rPr>
        <w:t>Liczba nauczycieli, którzy przeszli na emeryturę w roku szkolnym 202</w:t>
      </w:r>
      <w:r w:rsidR="004D7942">
        <w:rPr>
          <w:rFonts w:cstheme="majorHAnsi"/>
          <w:bCs/>
          <w:color w:val="auto"/>
          <w:sz w:val="22"/>
          <w:szCs w:val="22"/>
        </w:rPr>
        <w:t>4</w:t>
      </w:r>
      <w:r w:rsidRPr="008248C7">
        <w:rPr>
          <w:rFonts w:cstheme="majorHAnsi"/>
          <w:bCs/>
          <w:color w:val="auto"/>
          <w:sz w:val="22"/>
          <w:szCs w:val="22"/>
        </w:rPr>
        <w:t>/202</w:t>
      </w:r>
      <w:r w:rsidR="004D7942">
        <w:rPr>
          <w:rFonts w:cstheme="majorHAnsi"/>
          <w:bCs/>
          <w:color w:val="auto"/>
          <w:sz w:val="22"/>
          <w:szCs w:val="22"/>
        </w:rPr>
        <w:t>5</w:t>
      </w:r>
      <w:r w:rsidRPr="008248C7">
        <w:rPr>
          <w:rFonts w:cstheme="majorHAnsi"/>
          <w:bCs/>
          <w:color w:val="auto"/>
          <w:sz w:val="22"/>
          <w:szCs w:val="22"/>
        </w:rPr>
        <w:t>……………</w:t>
      </w:r>
      <w:r w:rsidR="000E4E15">
        <w:rPr>
          <w:rFonts w:cstheme="majorHAnsi"/>
          <w:bCs/>
          <w:color w:val="auto"/>
          <w:sz w:val="22"/>
          <w:szCs w:val="22"/>
        </w:rPr>
        <w:t>42</w:t>
      </w:r>
    </w:p>
    <w:p w14:paraId="319B8AF6" w14:textId="7703CFC4" w:rsidR="00CD635E" w:rsidRPr="008248C7" w:rsidRDefault="00CD635E" w:rsidP="00BA6426">
      <w:pPr>
        <w:pStyle w:val="Nagwek1"/>
        <w:numPr>
          <w:ilvl w:val="0"/>
          <w:numId w:val="20"/>
        </w:numPr>
        <w:rPr>
          <w:rFonts w:cstheme="majorHAnsi"/>
          <w:bCs/>
          <w:color w:val="auto"/>
          <w:sz w:val="22"/>
          <w:szCs w:val="22"/>
        </w:rPr>
      </w:pPr>
      <w:r w:rsidRPr="008248C7">
        <w:rPr>
          <w:rFonts w:cstheme="majorHAnsi"/>
          <w:color w:val="auto"/>
          <w:sz w:val="22"/>
          <w:szCs w:val="22"/>
        </w:rPr>
        <w:t>Średnie wynagrodzenie nauczycieli w Kwidzynie – art. 30a KN……………………………...</w:t>
      </w:r>
      <w:r w:rsidR="000E4E15">
        <w:rPr>
          <w:rFonts w:cstheme="majorHAnsi"/>
          <w:color w:val="auto"/>
          <w:sz w:val="22"/>
          <w:szCs w:val="22"/>
        </w:rPr>
        <w:t>42</w:t>
      </w:r>
    </w:p>
    <w:p w14:paraId="372EBA6A" w14:textId="3A9053F0" w:rsidR="00CD635E" w:rsidRPr="008248C7" w:rsidRDefault="00CD635E" w:rsidP="00BA6426">
      <w:pPr>
        <w:pStyle w:val="Nagwek1"/>
        <w:numPr>
          <w:ilvl w:val="0"/>
          <w:numId w:val="20"/>
        </w:numPr>
        <w:rPr>
          <w:rFonts w:cstheme="majorHAnsi"/>
          <w:bCs/>
          <w:color w:val="auto"/>
          <w:sz w:val="22"/>
          <w:szCs w:val="22"/>
        </w:rPr>
      </w:pPr>
      <w:r w:rsidRPr="008248C7">
        <w:rPr>
          <w:rFonts w:cstheme="majorHAnsi"/>
          <w:color w:val="auto"/>
          <w:sz w:val="22"/>
          <w:szCs w:val="22"/>
        </w:rPr>
        <w:t>Nagrody dla nauczycieli………………………………………………………………………</w:t>
      </w:r>
      <w:proofErr w:type="gramStart"/>
      <w:r w:rsidRPr="008248C7">
        <w:rPr>
          <w:rFonts w:cstheme="majorHAnsi"/>
          <w:color w:val="auto"/>
          <w:sz w:val="22"/>
          <w:szCs w:val="22"/>
        </w:rPr>
        <w:t>…….</w:t>
      </w:r>
      <w:proofErr w:type="gramEnd"/>
      <w:r w:rsidRPr="008248C7">
        <w:rPr>
          <w:rFonts w:cstheme="majorHAnsi"/>
          <w:color w:val="auto"/>
          <w:sz w:val="22"/>
          <w:szCs w:val="22"/>
        </w:rPr>
        <w:t>.</w:t>
      </w:r>
      <w:r w:rsidR="000E4E15">
        <w:rPr>
          <w:rFonts w:cstheme="majorHAnsi"/>
          <w:color w:val="auto"/>
          <w:sz w:val="22"/>
          <w:szCs w:val="22"/>
        </w:rPr>
        <w:t>43</w:t>
      </w:r>
    </w:p>
    <w:p w14:paraId="16B24416" w14:textId="34C5B680" w:rsidR="00CD635E" w:rsidRPr="008248C7" w:rsidRDefault="00CD635E" w:rsidP="00BA6426">
      <w:pPr>
        <w:pStyle w:val="Nagwek1"/>
        <w:numPr>
          <w:ilvl w:val="0"/>
          <w:numId w:val="20"/>
        </w:numPr>
        <w:rPr>
          <w:rFonts w:cstheme="majorHAnsi"/>
          <w:bCs/>
          <w:color w:val="auto"/>
          <w:sz w:val="22"/>
          <w:szCs w:val="22"/>
        </w:rPr>
      </w:pPr>
      <w:r w:rsidRPr="008248C7">
        <w:rPr>
          <w:rFonts w:cstheme="majorHAnsi"/>
          <w:color w:val="auto"/>
          <w:sz w:val="22"/>
          <w:szCs w:val="22"/>
        </w:rPr>
        <w:t>Awans zawodowy………………………………………………………………………………</w:t>
      </w:r>
      <w:proofErr w:type="gramStart"/>
      <w:r w:rsidRPr="008248C7">
        <w:rPr>
          <w:rFonts w:cstheme="majorHAnsi"/>
          <w:color w:val="auto"/>
          <w:sz w:val="22"/>
          <w:szCs w:val="22"/>
        </w:rPr>
        <w:t>…….</w:t>
      </w:r>
      <w:proofErr w:type="gramEnd"/>
      <w:r w:rsidRPr="008248C7">
        <w:rPr>
          <w:rFonts w:cstheme="majorHAnsi"/>
          <w:color w:val="auto"/>
          <w:sz w:val="22"/>
          <w:szCs w:val="22"/>
        </w:rPr>
        <w:t>.</w:t>
      </w:r>
      <w:r w:rsidR="000E4E15">
        <w:rPr>
          <w:rFonts w:cstheme="majorHAnsi"/>
          <w:color w:val="auto"/>
          <w:sz w:val="22"/>
          <w:szCs w:val="22"/>
        </w:rPr>
        <w:t>43</w:t>
      </w:r>
    </w:p>
    <w:p w14:paraId="4FEAAFB9" w14:textId="4DAC42C3" w:rsidR="00CD635E" w:rsidRPr="008248C7" w:rsidRDefault="00CD635E" w:rsidP="00BA6426">
      <w:pPr>
        <w:pStyle w:val="Nagwek1"/>
        <w:numPr>
          <w:ilvl w:val="0"/>
          <w:numId w:val="20"/>
        </w:numPr>
        <w:rPr>
          <w:rFonts w:cstheme="majorHAnsi"/>
          <w:bCs/>
          <w:color w:val="auto"/>
          <w:sz w:val="22"/>
          <w:szCs w:val="22"/>
        </w:rPr>
      </w:pPr>
      <w:r w:rsidRPr="008248C7">
        <w:rPr>
          <w:rFonts w:cstheme="majorHAnsi"/>
          <w:color w:val="auto"/>
          <w:sz w:val="22"/>
          <w:szCs w:val="22"/>
        </w:rPr>
        <w:lastRenderedPageBreak/>
        <w:t>Pracownicy administracji i obsługi…………………………………………………………</w:t>
      </w:r>
      <w:proofErr w:type="gramStart"/>
      <w:r w:rsidRPr="008248C7">
        <w:rPr>
          <w:rFonts w:cstheme="majorHAnsi"/>
          <w:color w:val="auto"/>
          <w:sz w:val="22"/>
          <w:szCs w:val="22"/>
        </w:rPr>
        <w:t>……</w:t>
      </w:r>
      <w:r w:rsidR="008248C7">
        <w:rPr>
          <w:rFonts w:cstheme="majorHAnsi"/>
          <w:color w:val="auto"/>
          <w:sz w:val="22"/>
          <w:szCs w:val="22"/>
        </w:rPr>
        <w:t>.</w:t>
      </w:r>
      <w:proofErr w:type="gramEnd"/>
      <w:r w:rsidR="008248C7">
        <w:rPr>
          <w:rFonts w:cstheme="majorHAnsi"/>
          <w:color w:val="auto"/>
          <w:sz w:val="22"/>
          <w:szCs w:val="22"/>
        </w:rPr>
        <w:t>.</w:t>
      </w:r>
      <w:r w:rsidR="000E4E15">
        <w:rPr>
          <w:rFonts w:cstheme="majorHAnsi"/>
          <w:color w:val="auto"/>
          <w:sz w:val="22"/>
          <w:szCs w:val="22"/>
        </w:rPr>
        <w:t>43</w:t>
      </w:r>
    </w:p>
    <w:p w14:paraId="79641ABB" w14:textId="48A5BD55" w:rsidR="00CD635E" w:rsidRDefault="00CD635E" w:rsidP="00BA6426">
      <w:pPr>
        <w:pStyle w:val="Nagwek1"/>
        <w:numPr>
          <w:ilvl w:val="0"/>
          <w:numId w:val="14"/>
        </w:numPr>
        <w:rPr>
          <w:rFonts w:cstheme="majorHAnsi"/>
          <w:bCs/>
          <w:color w:val="2E287F" w:themeColor="text1" w:themeTint="BF"/>
          <w:sz w:val="24"/>
          <w:szCs w:val="24"/>
        </w:rPr>
      </w:pPr>
      <w:r>
        <w:rPr>
          <w:rFonts w:cstheme="majorHAnsi"/>
          <w:bCs/>
          <w:color w:val="2E287F" w:themeColor="text1" w:themeTint="BF"/>
          <w:sz w:val="24"/>
          <w:szCs w:val="24"/>
        </w:rPr>
        <w:t>FINANSOWANIE OŚWIATY………………………………………………………………...</w:t>
      </w:r>
      <w:r w:rsidR="000E4E15">
        <w:rPr>
          <w:rFonts w:cstheme="majorHAnsi"/>
          <w:bCs/>
          <w:color w:val="2E287F" w:themeColor="text1" w:themeTint="BF"/>
          <w:sz w:val="24"/>
          <w:szCs w:val="24"/>
        </w:rPr>
        <w:t>44</w:t>
      </w:r>
    </w:p>
    <w:p w14:paraId="10625F90" w14:textId="2AC9F483" w:rsidR="00CD635E" w:rsidRPr="008248C7" w:rsidRDefault="00CD635E" w:rsidP="00BA6426">
      <w:pPr>
        <w:pStyle w:val="Nagwek1"/>
        <w:numPr>
          <w:ilvl w:val="0"/>
          <w:numId w:val="21"/>
        </w:numPr>
        <w:rPr>
          <w:rFonts w:cstheme="majorHAnsi"/>
          <w:bCs/>
          <w:color w:val="auto"/>
          <w:sz w:val="22"/>
          <w:szCs w:val="22"/>
        </w:rPr>
      </w:pPr>
      <w:r w:rsidRPr="008248C7">
        <w:rPr>
          <w:rFonts w:cstheme="majorHAnsi"/>
          <w:bCs/>
          <w:color w:val="auto"/>
          <w:sz w:val="22"/>
          <w:szCs w:val="22"/>
        </w:rPr>
        <w:t>Nakłady na edukację……………………………………………………………………………</w:t>
      </w:r>
      <w:proofErr w:type="gramStart"/>
      <w:r w:rsidRPr="008248C7">
        <w:rPr>
          <w:rFonts w:cstheme="majorHAnsi"/>
          <w:bCs/>
          <w:color w:val="auto"/>
          <w:sz w:val="22"/>
          <w:szCs w:val="22"/>
        </w:rPr>
        <w:t>…….</w:t>
      </w:r>
      <w:proofErr w:type="gramEnd"/>
      <w:r w:rsidR="000E4E15">
        <w:rPr>
          <w:rFonts w:cstheme="majorHAnsi"/>
          <w:bCs/>
          <w:color w:val="auto"/>
          <w:sz w:val="22"/>
          <w:szCs w:val="22"/>
        </w:rPr>
        <w:t>44</w:t>
      </w:r>
    </w:p>
    <w:p w14:paraId="28F8D2E2" w14:textId="4626F4CF" w:rsidR="00CD635E" w:rsidRPr="008248C7" w:rsidRDefault="00CD635E" w:rsidP="00BA6426">
      <w:pPr>
        <w:pStyle w:val="Nagwek1"/>
        <w:numPr>
          <w:ilvl w:val="0"/>
          <w:numId w:val="21"/>
        </w:numPr>
        <w:rPr>
          <w:rFonts w:cstheme="majorHAnsi"/>
          <w:bCs/>
          <w:color w:val="auto"/>
          <w:sz w:val="22"/>
          <w:szCs w:val="22"/>
        </w:rPr>
      </w:pPr>
      <w:r w:rsidRPr="008248C7">
        <w:rPr>
          <w:rFonts w:cstheme="minorHAnsi"/>
          <w:color w:val="auto"/>
          <w:sz w:val="22"/>
          <w:szCs w:val="22"/>
        </w:rPr>
        <w:t xml:space="preserve"> Dotacje przekazane placówkom niepublicznym w roku 202</w:t>
      </w:r>
      <w:r w:rsidR="004D7942">
        <w:rPr>
          <w:rFonts w:cstheme="minorHAnsi"/>
          <w:color w:val="auto"/>
          <w:sz w:val="22"/>
          <w:szCs w:val="22"/>
        </w:rPr>
        <w:t>4</w:t>
      </w:r>
      <w:r w:rsidRPr="008248C7">
        <w:rPr>
          <w:rFonts w:cstheme="minorHAnsi"/>
          <w:color w:val="auto"/>
          <w:sz w:val="22"/>
          <w:szCs w:val="22"/>
        </w:rPr>
        <w:t>…………………………</w:t>
      </w:r>
      <w:proofErr w:type="gramStart"/>
      <w:r w:rsidRPr="008248C7">
        <w:rPr>
          <w:rFonts w:cstheme="minorHAnsi"/>
          <w:color w:val="auto"/>
          <w:sz w:val="22"/>
          <w:szCs w:val="22"/>
        </w:rPr>
        <w:t>…….</w:t>
      </w:r>
      <w:proofErr w:type="gramEnd"/>
      <w:r w:rsidRPr="008248C7">
        <w:rPr>
          <w:rFonts w:cstheme="minorHAnsi"/>
          <w:color w:val="auto"/>
          <w:sz w:val="22"/>
          <w:szCs w:val="22"/>
        </w:rPr>
        <w:t>.</w:t>
      </w:r>
      <w:r w:rsidR="007F0526" w:rsidRPr="008248C7">
        <w:rPr>
          <w:rFonts w:cstheme="minorHAnsi"/>
          <w:color w:val="auto"/>
          <w:sz w:val="22"/>
          <w:szCs w:val="22"/>
        </w:rPr>
        <w:t>4</w:t>
      </w:r>
      <w:r w:rsidR="00097C7E">
        <w:rPr>
          <w:rFonts w:cstheme="minorHAnsi"/>
          <w:color w:val="auto"/>
          <w:sz w:val="22"/>
          <w:szCs w:val="22"/>
        </w:rPr>
        <w:t>8</w:t>
      </w:r>
    </w:p>
    <w:p w14:paraId="6CBEEB16" w14:textId="5FEBC724" w:rsidR="00CD635E" w:rsidRPr="008248C7" w:rsidRDefault="007F0526" w:rsidP="00BA6426">
      <w:pPr>
        <w:pStyle w:val="Nagwek1"/>
        <w:numPr>
          <w:ilvl w:val="0"/>
          <w:numId w:val="21"/>
        </w:numPr>
        <w:rPr>
          <w:rFonts w:cstheme="majorHAnsi"/>
          <w:bCs/>
          <w:color w:val="auto"/>
          <w:sz w:val="22"/>
          <w:szCs w:val="22"/>
        </w:rPr>
      </w:pPr>
      <w:r w:rsidRPr="008248C7">
        <w:rPr>
          <w:rFonts w:cstheme="majorHAnsi"/>
          <w:bCs/>
          <w:color w:val="auto"/>
          <w:sz w:val="22"/>
          <w:szCs w:val="22"/>
        </w:rPr>
        <w:t>Doskonalenie naucz</w:t>
      </w:r>
      <w:r w:rsidR="00D81FDA" w:rsidRPr="008248C7">
        <w:rPr>
          <w:rFonts w:cstheme="majorHAnsi"/>
          <w:bCs/>
          <w:color w:val="auto"/>
          <w:sz w:val="22"/>
          <w:szCs w:val="22"/>
        </w:rPr>
        <w:t>ycieli…………………………………………………………………</w:t>
      </w:r>
      <w:r w:rsidR="008248C7">
        <w:rPr>
          <w:rFonts w:cstheme="majorHAnsi"/>
          <w:bCs/>
          <w:color w:val="auto"/>
          <w:sz w:val="22"/>
          <w:szCs w:val="22"/>
        </w:rPr>
        <w:t>…………</w:t>
      </w:r>
      <w:r w:rsidRPr="008248C7">
        <w:rPr>
          <w:rFonts w:cstheme="majorHAnsi"/>
          <w:bCs/>
          <w:color w:val="auto"/>
          <w:sz w:val="22"/>
          <w:szCs w:val="22"/>
        </w:rPr>
        <w:t>4</w:t>
      </w:r>
      <w:r w:rsidR="00097C7E">
        <w:rPr>
          <w:rFonts w:cstheme="majorHAnsi"/>
          <w:bCs/>
          <w:color w:val="auto"/>
          <w:sz w:val="22"/>
          <w:szCs w:val="22"/>
        </w:rPr>
        <w:t>9</w:t>
      </w:r>
    </w:p>
    <w:p w14:paraId="734D93AA" w14:textId="012E6CA0" w:rsidR="007F0526" w:rsidRPr="008248C7" w:rsidRDefault="007F0526" w:rsidP="00BA6426">
      <w:pPr>
        <w:pStyle w:val="Nagwek1"/>
        <w:numPr>
          <w:ilvl w:val="0"/>
          <w:numId w:val="21"/>
        </w:numPr>
        <w:rPr>
          <w:rFonts w:cstheme="majorHAnsi"/>
          <w:bCs/>
          <w:color w:val="auto"/>
          <w:sz w:val="22"/>
          <w:szCs w:val="22"/>
        </w:rPr>
      </w:pPr>
      <w:r w:rsidRPr="008248C7">
        <w:rPr>
          <w:rFonts w:cstheme="majorHAnsi"/>
          <w:noProof/>
          <w:color w:val="auto"/>
          <w:sz w:val="22"/>
          <w:szCs w:val="22"/>
        </w:rPr>
        <w:t>Stypendia……………………………………………………………………………………………….4</w:t>
      </w:r>
      <w:r w:rsidR="00097C7E">
        <w:rPr>
          <w:rFonts w:cstheme="majorHAnsi"/>
          <w:noProof/>
          <w:color w:val="auto"/>
          <w:sz w:val="22"/>
          <w:szCs w:val="22"/>
        </w:rPr>
        <w:t>9</w:t>
      </w:r>
    </w:p>
    <w:p w14:paraId="0226D786" w14:textId="59052B0A" w:rsidR="007F0526" w:rsidRPr="008248C7" w:rsidRDefault="007F0526" w:rsidP="00BA6426">
      <w:pPr>
        <w:pStyle w:val="Nagwek1"/>
        <w:numPr>
          <w:ilvl w:val="0"/>
          <w:numId w:val="21"/>
        </w:numPr>
        <w:rPr>
          <w:rFonts w:cstheme="majorHAnsi"/>
          <w:bCs/>
          <w:color w:val="auto"/>
          <w:sz w:val="22"/>
          <w:szCs w:val="22"/>
        </w:rPr>
      </w:pPr>
      <w:r w:rsidRPr="008248C7">
        <w:rPr>
          <w:rFonts w:cstheme="majorHAnsi"/>
          <w:noProof/>
          <w:color w:val="auto"/>
          <w:sz w:val="22"/>
          <w:szCs w:val="22"/>
        </w:rPr>
        <w:t>Dofinansowanie zakupu podręczników…………………………………………………………..</w:t>
      </w:r>
      <w:r w:rsidR="00097C7E">
        <w:rPr>
          <w:rFonts w:cstheme="majorHAnsi"/>
          <w:noProof/>
          <w:color w:val="auto"/>
          <w:sz w:val="22"/>
          <w:szCs w:val="22"/>
        </w:rPr>
        <w:t>50</w:t>
      </w:r>
    </w:p>
    <w:p w14:paraId="2726DF69" w14:textId="3C84F2F8" w:rsidR="007F0526" w:rsidRPr="000E4E15" w:rsidRDefault="007F0526" w:rsidP="00BA6426">
      <w:pPr>
        <w:pStyle w:val="Nagwek1"/>
        <w:numPr>
          <w:ilvl w:val="0"/>
          <w:numId w:val="21"/>
        </w:numPr>
        <w:rPr>
          <w:rFonts w:cstheme="majorHAnsi"/>
          <w:bCs/>
          <w:color w:val="auto"/>
          <w:sz w:val="22"/>
          <w:szCs w:val="22"/>
        </w:rPr>
      </w:pPr>
      <w:r w:rsidRPr="008248C7">
        <w:rPr>
          <w:rFonts w:cstheme="majorHAnsi"/>
          <w:noProof/>
          <w:color w:val="auto"/>
          <w:sz w:val="22"/>
          <w:szCs w:val="22"/>
        </w:rPr>
        <w:t>Dotacja podręcznikowa………………………………………………………………………………</w:t>
      </w:r>
      <w:r w:rsidR="00097C7E">
        <w:rPr>
          <w:rFonts w:cstheme="majorHAnsi"/>
          <w:noProof/>
          <w:color w:val="auto"/>
          <w:sz w:val="22"/>
          <w:szCs w:val="22"/>
        </w:rPr>
        <w:t>50</w:t>
      </w:r>
    </w:p>
    <w:p w14:paraId="31337F27" w14:textId="71D63DDF" w:rsidR="000E4E15" w:rsidRPr="000E4E15" w:rsidRDefault="000E4E15" w:rsidP="000E4E15">
      <w:pPr>
        <w:pStyle w:val="Nagwek1"/>
        <w:numPr>
          <w:ilvl w:val="0"/>
          <w:numId w:val="21"/>
        </w:numPr>
        <w:rPr>
          <w:rFonts w:cstheme="majorHAnsi"/>
          <w:bCs/>
          <w:color w:val="auto"/>
          <w:sz w:val="22"/>
          <w:szCs w:val="22"/>
        </w:rPr>
      </w:pPr>
      <w:r w:rsidRPr="008248C7">
        <w:rPr>
          <w:rFonts w:cstheme="majorHAnsi"/>
          <w:noProof/>
          <w:color w:val="auto"/>
          <w:sz w:val="22"/>
          <w:szCs w:val="22"/>
        </w:rPr>
        <w:t>Dofinansowanie kosztów kształcenia pracowników młodocianych………………</w:t>
      </w:r>
      <w:r>
        <w:rPr>
          <w:rFonts w:cstheme="majorHAnsi"/>
          <w:noProof/>
          <w:color w:val="auto"/>
          <w:sz w:val="22"/>
          <w:szCs w:val="22"/>
        </w:rPr>
        <w:t>…………</w:t>
      </w:r>
      <w:r w:rsidR="00097C7E">
        <w:rPr>
          <w:rFonts w:cstheme="majorHAnsi"/>
          <w:noProof/>
          <w:color w:val="auto"/>
          <w:sz w:val="22"/>
          <w:szCs w:val="22"/>
        </w:rPr>
        <w:t>51</w:t>
      </w:r>
    </w:p>
    <w:p w14:paraId="19558DAD" w14:textId="6E1B7369" w:rsidR="007F0526" w:rsidRPr="008248C7" w:rsidRDefault="007F0526" w:rsidP="00BA6426">
      <w:pPr>
        <w:pStyle w:val="Nagwek1"/>
        <w:numPr>
          <w:ilvl w:val="0"/>
          <w:numId w:val="21"/>
        </w:numPr>
        <w:rPr>
          <w:rFonts w:cstheme="majorHAnsi"/>
          <w:bCs/>
          <w:color w:val="auto"/>
          <w:sz w:val="22"/>
          <w:szCs w:val="22"/>
        </w:rPr>
      </w:pPr>
      <w:r w:rsidRPr="008248C7">
        <w:rPr>
          <w:rFonts w:cstheme="majorHAnsi"/>
          <w:noProof/>
          <w:color w:val="auto"/>
          <w:sz w:val="22"/>
          <w:szCs w:val="22"/>
        </w:rPr>
        <w:t>Dowóz uczniów………………………………………………………………………………</w:t>
      </w:r>
      <w:r w:rsidR="008248C7">
        <w:rPr>
          <w:rFonts w:cstheme="majorHAnsi"/>
          <w:noProof/>
          <w:color w:val="auto"/>
          <w:sz w:val="22"/>
          <w:szCs w:val="22"/>
        </w:rPr>
        <w:t>………..</w:t>
      </w:r>
      <w:r w:rsidR="000E4E15">
        <w:rPr>
          <w:rFonts w:cstheme="majorHAnsi"/>
          <w:noProof/>
          <w:color w:val="auto"/>
          <w:sz w:val="22"/>
          <w:szCs w:val="22"/>
        </w:rPr>
        <w:t>5</w:t>
      </w:r>
      <w:r w:rsidR="00097C7E">
        <w:rPr>
          <w:rFonts w:cstheme="majorHAnsi"/>
          <w:noProof/>
          <w:color w:val="auto"/>
          <w:sz w:val="22"/>
          <w:szCs w:val="22"/>
        </w:rPr>
        <w:t>1</w:t>
      </w:r>
    </w:p>
    <w:p w14:paraId="0228D7C1" w14:textId="3D11DD37" w:rsidR="00093E58" w:rsidRPr="008248C7" w:rsidRDefault="00093E58" w:rsidP="00BA6426">
      <w:pPr>
        <w:pStyle w:val="Nagwek1"/>
        <w:numPr>
          <w:ilvl w:val="0"/>
          <w:numId w:val="21"/>
        </w:numPr>
        <w:rPr>
          <w:rFonts w:cstheme="majorHAnsi"/>
          <w:bCs/>
          <w:color w:val="auto"/>
          <w:sz w:val="22"/>
          <w:szCs w:val="22"/>
        </w:rPr>
      </w:pPr>
      <w:r w:rsidRPr="008248C7">
        <w:rPr>
          <w:rFonts w:cstheme="majorHAnsi"/>
          <w:noProof/>
          <w:color w:val="auto"/>
          <w:sz w:val="22"/>
          <w:szCs w:val="22"/>
        </w:rPr>
        <w:t>Projek-Edukacja włączająca. Każdy uczeń jest inny…………………………………</w:t>
      </w:r>
      <w:r w:rsidR="008248C7">
        <w:rPr>
          <w:rFonts w:cstheme="majorHAnsi"/>
          <w:noProof/>
          <w:color w:val="auto"/>
          <w:sz w:val="22"/>
          <w:szCs w:val="22"/>
        </w:rPr>
        <w:t>…………</w:t>
      </w:r>
      <w:r w:rsidR="000E4E15">
        <w:rPr>
          <w:rFonts w:cstheme="majorHAnsi"/>
          <w:noProof/>
          <w:color w:val="auto"/>
          <w:sz w:val="22"/>
          <w:szCs w:val="22"/>
        </w:rPr>
        <w:t>5</w:t>
      </w:r>
      <w:r w:rsidR="00097C7E">
        <w:rPr>
          <w:rFonts w:cstheme="majorHAnsi"/>
          <w:noProof/>
          <w:color w:val="auto"/>
          <w:sz w:val="22"/>
          <w:szCs w:val="22"/>
        </w:rPr>
        <w:t>2</w:t>
      </w:r>
    </w:p>
    <w:p w14:paraId="687FC657" w14:textId="17F0DB2A" w:rsidR="008132FB" w:rsidRDefault="008132FB" w:rsidP="00BA6426">
      <w:pPr>
        <w:pStyle w:val="Nagwek1"/>
        <w:numPr>
          <w:ilvl w:val="0"/>
          <w:numId w:val="14"/>
        </w:numPr>
        <w:rPr>
          <w:rFonts w:cstheme="majorHAnsi"/>
          <w:bCs/>
          <w:color w:val="2E287F" w:themeColor="text1" w:themeTint="BF"/>
          <w:sz w:val="24"/>
          <w:szCs w:val="24"/>
        </w:rPr>
      </w:pPr>
      <w:r>
        <w:rPr>
          <w:rFonts w:cstheme="majorHAnsi"/>
          <w:bCs/>
          <w:color w:val="2E287F" w:themeColor="text1" w:themeTint="BF"/>
          <w:sz w:val="24"/>
          <w:szCs w:val="24"/>
        </w:rPr>
        <w:t>EGZAMIN ÓSMOKLASISTY…………………………………………………………</w:t>
      </w:r>
      <w:proofErr w:type="gramStart"/>
      <w:r>
        <w:rPr>
          <w:rFonts w:cstheme="majorHAnsi"/>
          <w:bCs/>
          <w:color w:val="2E287F" w:themeColor="text1" w:themeTint="BF"/>
          <w:sz w:val="24"/>
          <w:szCs w:val="24"/>
        </w:rPr>
        <w:t>…….</w:t>
      </w:r>
      <w:proofErr w:type="gramEnd"/>
      <w:r>
        <w:rPr>
          <w:rFonts w:cstheme="majorHAnsi"/>
          <w:bCs/>
          <w:color w:val="2E287F" w:themeColor="text1" w:themeTint="BF"/>
          <w:sz w:val="24"/>
          <w:szCs w:val="24"/>
        </w:rPr>
        <w:t>.</w:t>
      </w:r>
      <w:r w:rsidR="000E4E15">
        <w:rPr>
          <w:rFonts w:cstheme="majorHAnsi"/>
          <w:bCs/>
          <w:color w:val="2E287F" w:themeColor="text1" w:themeTint="BF"/>
          <w:sz w:val="24"/>
          <w:szCs w:val="24"/>
        </w:rPr>
        <w:t>5</w:t>
      </w:r>
      <w:r w:rsidR="00097C7E">
        <w:rPr>
          <w:rFonts w:cstheme="majorHAnsi"/>
          <w:bCs/>
          <w:color w:val="2E287F" w:themeColor="text1" w:themeTint="BF"/>
          <w:sz w:val="24"/>
          <w:szCs w:val="24"/>
        </w:rPr>
        <w:t>4</w:t>
      </w:r>
    </w:p>
    <w:p w14:paraId="08E8D50B" w14:textId="4726649B" w:rsidR="008132FB" w:rsidRPr="008248C7" w:rsidRDefault="008132FB" w:rsidP="00BA6426">
      <w:pPr>
        <w:pStyle w:val="Nagwek1"/>
        <w:numPr>
          <w:ilvl w:val="0"/>
          <w:numId w:val="23"/>
        </w:numPr>
        <w:rPr>
          <w:rFonts w:cstheme="majorHAnsi"/>
          <w:bCs/>
          <w:color w:val="auto"/>
          <w:sz w:val="22"/>
          <w:szCs w:val="22"/>
        </w:rPr>
      </w:pPr>
      <w:r w:rsidRPr="008248C7">
        <w:rPr>
          <w:rFonts w:cstheme="majorHAnsi"/>
          <w:bCs/>
          <w:color w:val="auto"/>
          <w:sz w:val="22"/>
          <w:szCs w:val="22"/>
        </w:rPr>
        <w:t>Ś</w:t>
      </w:r>
      <w:r w:rsidRPr="008248C7">
        <w:rPr>
          <w:rFonts w:cstheme="majorHAnsi"/>
          <w:color w:val="auto"/>
          <w:sz w:val="22"/>
          <w:szCs w:val="22"/>
        </w:rPr>
        <w:t>rednie wyniki publicznych szkół podstawowych z egzaminu ósmoklasisty w 2024 roku na tle powiatu, województwa i kraju…………………………………………………………</w:t>
      </w:r>
      <w:proofErr w:type="gramStart"/>
      <w:r w:rsidRPr="008248C7">
        <w:rPr>
          <w:rFonts w:cstheme="majorHAnsi"/>
          <w:color w:val="auto"/>
          <w:sz w:val="22"/>
          <w:szCs w:val="22"/>
        </w:rPr>
        <w:t>……</w:t>
      </w:r>
      <w:r w:rsidR="008248C7" w:rsidRPr="008248C7">
        <w:rPr>
          <w:rFonts w:cstheme="majorHAnsi"/>
          <w:color w:val="auto"/>
          <w:sz w:val="22"/>
          <w:szCs w:val="22"/>
        </w:rPr>
        <w:t>.</w:t>
      </w:r>
      <w:proofErr w:type="gramEnd"/>
      <w:r w:rsidR="000E4E15">
        <w:rPr>
          <w:rFonts w:cstheme="majorHAnsi"/>
          <w:color w:val="auto"/>
          <w:sz w:val="22"/>
          <w:szCs w:val="22"/>
        </w:rPr>
        <w:t>5</w:t>
      </w:r>
      <w:r w:rsidR="00097C7E">
        <w:rPr>
          <w:rFonts w:cstheme="majorHAnsi"/>
          <w:color w:val="auto"/>
          <w:sz w:val="22"/>
          <w:szCs w:val="22"/>
        </w:rPr>
        <w:t>5</w:t>
      </w:r>
    </w:p>
    <w:p w14:paraId="6741CDE0" w14:textId="21975D11" w:rsidR="00571BDB" w:rsidRPr="008248C7" w:rsidRDefault="00571BDB" w:rsidP="00BA6426">
      <w:pPr>
        <w:pStyle w:val="Nagwek1"/>
        <w:numPr>
          <w:ilvl w:val="0"/>
          <w:numId w:val="23"/>
        </w:numPr>
        <w:rPr>
          <w:rFonts w:cstheme="majorHAnsi"/>
          <w:bCs/>
          <w:color w:val="auto"/>
          <w:sz w:val="22"/>
          <w:szCs w:val="22"/>
        </w:rPr>
      </w:pPr>
      <w:r w:rsidRPr="008248C7">
        <w:rPr>
          <w:rFonts w:cstheme="majorHAnsi"/>
          <w:color w:val="auto"/>
          <w:sz w:val="22"/>
          <w:szCs w:val="22"/>
        </w:rPr>
        <w:t>Wyniki poszczególnych szkół………………………………………………………………………</w:t>
      </w:r>
      <w:r w:rsidR="000E4E15">
        <w:rPr>
          <w:rFonts w:cstheme="majorHAnsi"/>
          <w:color w:val="auto"/>
          <w:sz w:val="22"/>
          <w:szCs w:val="22"/>
        </w:rPr>
        <w:t>5</w:t>
      </w:r>
      <w:r w:rsidR="00097C7E">
        <w:rPr>
          <w:rFonts w:cstheme="majorHAnsi"/>
          <w:color w:val="auto"/>
          <w:sz w:val="22"/>
          <w:szCs w:val="22"/>
        </w:rPr>
        <w:t>5</w:t>
      </w:r>
    </w:p>
    <w:p w14:paraId="62840422" w14:textId="38FA58C4" w:rsidR="008132FB" w:rsidRPr="008248C7" w:rsidRDefault="008132FB" w:rsidP="00BA6426">
      <w:pPr>
        <w:pStyle w:val="Nagwek1"/>
        <w:numPr>
          <w:ilvl w:val="0"/>
          <w:numId w:val="23"/>
        </w:numPr>
        <w:rPr>
          <w:rFonts w:cstheme="majorHAnsi"/>
          <w:bCs/>
          <w:color w:val="auto"/>
          <w:sz w:val="22"/>
          <w:szCs w:val="22"/>
        </w:rPr>
      </w:pPr>
      <w:r w:rsidRPr="008248C7">
        <w:rPr>
          <w:rFonts w:cstheme="majorHAnsi"/>
          <w:bCs/>
          <w:color w:val="auto"/>
          <w:sz w:val="22"/>
          <w:szCs w:val="22"/>
        </w:rPr>
        <w:t>Wnioski po egzaminach z podziałem na szkoły………………………………………………...</w:t>
      </w:r>
      <w:r w:rsidR="000E4E15">
        <w:rPr>
          <w:rFonts w:cstheme="majorHAnsi"/>
          <w:bCs/>
          <w:color w:val="auto"/>
          <w:sz w:val="22"/>
          <w:szCs w:val="22"/>
        </w:rPr>
        <w:t>5</w:t>
      </w:r>
      <w:r w:rsidR="00097C7E">
        <w:rPr>
          <w:rFonts w:cstheme="majorHAnsi"/>
          <w:bCs/>
          <w:color w:val="auto"/>
          <w:sz w:val="22"/>
          <w:szCs w:val="22"/>
        </w:rPr>
        <w:t>6</w:t>
      </w:r>
    </w:p>
    <w:p w14:paraId="7D9F6C8E" w14:textId="760EBCE8" w:rsidR="00203621" w:rsidRDefault="003C1B23" w:rsidP="00BA6426">
      <w:pPr>
        <w:pStyle w:val="Nagwek1"/>
        <w:numPr>
          <w:ilvl w:val="0"/>
          <w:numId w:val="14"/>
        </w:numPr>
        <w:rPr>
          <w:rFonts w:cstheme="majorHAnsi"/>
          <w:bCs/>
          <w:color w:val="2E287F" w:themeColor="text1" w:themeTint="BF"/>
          <w:sz w:val="24"/>
          <w:szCs w:val="24"/>
        </w:rPr>
      </w:pPr>
      <w:r>
        <w:rPr>
          <w:rFonts w:cstheme="majorHAnsi"/>
          <w:bCs/>
          <w:color w:val="2E287F" w:themeColor="text1" w:themeTint="BF"/>
          <w:sz w:val="24"/>
          <w:szCs w:val="24"/>
        </w:rPr>
        <w:t>NADZÓR PEDAGOGICZNY……</w:t>
      </w:r>
      <w:proofErr w:type="gramStart"/>
      <w:r>
        <w:rPr>
          <w:rFonts w:cstheme="majorHAnsi"/>
          <w:bCs/>
          <w:color w:val="2E287F" w:themeColor="text1" w:themeTint="BF"/>
          <w:sz w:val="24"/>
          <w:szCs w:val="24"/>
        </w:rPr>
        <w:t>…….</w:t>
      </w:r>
      <w:proofErr w:type="gramEnd"/>
      <w:r w:rsidR="00203621">
        <w:rPr>
          <w:rFonts w:cstheme="majorHAnsi"/>
          <w:bCs/>
          <w:color w:val="2E287F" w:themeColor="text1" w:themeTint="BF"/>
          <w:sz w:val="24"/>
          <w:szCs w:val="24"/>
        </w:rPr>
        <w:t>………………………………………………</w:t>
      </w:r>
      <w:proofErr w:type="gramStart"/>
      <w:r>
        <w:rPr>
          <w:rFonts w:cstheme="majorHAnsi"/>
          <w:bCs/>
          <w:color w:val="2E287F" w:themeColor="text1" w:themeTint="BF"/>
          <w:sz w:val="24"/>
          <w:szCs w:val="24"/>
        </w:rPr>
        <w:t>…….</w:t>
      </w:r>
      <w:proofErr w:type="gramEnd"/>
      <w:r>
        <w:rPr>
          <w:rFonts w:cstheme="majorHAnsi"/>
          <w:bCs/>
          <w:color w:val="2E287F" w:themeColor="text1" w:themeTint="BF"/>
          <w:sz w:val="24"/>
          <w:szCs w:val="24"/>
        </w:rPr>
        <w:t>.</w:t>
      </w:r>
      <w:r w:rsidR="000E4E15">
        <w:rPr>
          <w:rFonts w:cstheme="majorHAnsi"/>
          <w:bCs/>
          <w:color w:val="2E287F" w:themeColor="text1" w:themeTint="BF"/>
          <w:sz w:val="24"/>
          <w:szCs w:val="24"/>
        </w:rPr>
        <w:t>6</w:t>
      </w:r>
      <w:r w:rsidR="00097C7E">
        <w:rPr>
          <w:rFonts w:cstheme="majorHAnsi"/>
          <w:bCs/>
          <w:color w:val="2E287F" w:themeColor="text1" w:themeTint="BF"/>
          <w:sz w:val="24"/>
          <w:szCs w:val="24"/>
        </w:rPr>
        <w:t>3</w:t>
      </w:r>
    </w:p>
    <w:p w14:paraId="68148C7A" w14:textId="665454CC" w:rsidR="00203621" w:rsidRDefault="00203621" w:rsidP="00BA6426">
      <w:pPr>
        <w:pStyle w:val="Nagwek1"/>
        <w:numPr>
          <w:ilvl w:val="0"/>
          <w:numId w:val="24"/>
        </w:numPr>
        <w:rPr>
          <w:rFonts w:cstheme="majorHAnsi"/>
          <w:bCs/>
          <w:color w:val="auto"/>
          <w:sz w:val="22"/>
          <w:szCs w:val="22"/>
        </w:rPr>
      </w:pPr>
      <w:r>
        <w:rPr>
          <w:rFonts w:cstheme="majorHAnsi"/>
          <w:bCs/>
          <w:color w:val="auto"/>
          <w:sz w:val="22"/>
          <w:szCs w:val="22"/>
        </w:rPr>
        <w:t>Wykaz kontroli Pomorskiego Kuratora Oświaty………………………………………………...</w:t>
      </w:r>
      <w:r w:rsidR="000E4E15">
        <w:rPr>
          <w:rFonts w:cstheme="majorHAnsi"/>
          <w:bCs/>
          <w:color w:val="auto"/>
          <w:sz w:val="22"/>
          <w:szCs w:val="22"/>
        </w:rPr>
        <w:t>6</w:t>
      </w:r>
      <w:r w:rsidR="00097C7E">
        <w:rPr>
          <w:rFonts w:cstheme="majorHAnsi"/>
          <w:bCs/>
          <w:color w:val="auto"/>
          <w:sz w:val="22"/>
          <w:szCs w:val="22"/>
        </w:rPr>
        <w:t>3</w:t>
      </w:r>
    </w:p>
    <w:p w14:paraId="59544DA7" w14:textId="2D15F696" w:rsidR="00C3208F" w:rsidRPr="00596025" w:rsidRDefault="00596025" w:rsidP="00596025">
      <w:pPr>
        <w:pStyle w:val="Nagwek1"/>
        <w:numPr>
          <w:ilvl w:val="0"/>
          <w:numId w:val="14"/>
        </w:numPr>
        <w:rPr>
          <w:rFonts w:cstheme="majorHAnsi"/>
          <w:bCs/>
          <w:color w:val="2E287F" w:themeColor="text1" w:themeTint="BF"/>
          <w:sz w:val="24"/>
          <w:szCs w:val="24"/>
        </w:rPr>
      </w:pPr>
      <w:r w:rsidRPr="00596025">
        <w:rPr>
          <w:rFonts w:cstheme="majorHAnsi"/>
          <w:bCs/>
          <w:color w:val="2E287F" w:themeColor="text1" w:themeTint="BF"/>
          <w:sz w:val="24"/>
          <w:szCs w:val="24"/>
        </w:rPr>
        <w:t xml:space="preserve">PODSUMOWANIE </w:t>
      </w:r>
      <w:r>
        <w:rPr>
          <w:rFonts w:cstheme="majorHAnsi"/>
          <w:bCs/>
          <w:color w:val="2E287F" w:themeColor="text1" w:themeTint="BF"/>
          <w:sz w:val="24"/>
          <w:szCs w:val="24"/>
        </w:rPr>
        <w:t>…………………………………………………………………………...64</w:t>
      </w:r>
    </w:p>
    <w:p w14:paraId="775E1F20" w14:textId="77777777" w:rsidR="00C63C3C" w:rsidRPr="00685DF1" w:rsidRDefault="00C63C3C" w:rsidP="00DA45DF">
      <w:pPr>
        <w:pStyle w:val="Nagwek1"/>
        <w:spacing w:after="120"/>
        <w:jc w:val="both"/>
        <w:rPr>
          <w:rFonts w:ascii="Arial" w:hAnsi="Arial" w:cs="Arial"/>
          <w:color w:val="auto"/>
          <w:sz w:val="28"/>
          <w:szCs w:val="28"/>
        </w:rPr>
      </w:pPr>
    </w:p>
    <w:p w14:paraId="70DD03A9" w14:textId="77777777" w:rsidR="00480F06" w:rsidRPr="00685DF1" w:rsidRDefault="00480F06" w:rsidP="00DA45DF">
      <w:pPr>
        <w:pStyle w:val="Nagwek1"/>
        <w:spacing w:after="120"/>
        <w:jc w:val="both"/>
        <w:rPr>
          <w:rFonts w:ascii="Arial" w:hAnsi="Arial" w:cs="Arial"/>
          <w:color w:val="auto"/>
          <w:sz w:val="28"/>
          <w:szCs w:val="28"/>
        </w:rPr>
      </w:pPr>
    </w:p>
    <w:p w14:paraId="69E2601B" w14:textId="77777777" w:rsidR="00867D91" w:rsidRDefault="00867D91" w:rsidP="00DA45DF">
      <w:pPr>
        <w:pStyle w:val="Nagwek1"/>
        <w:spacing w:after="120"/>
        <w:jc w:val="both"/>
        <w:rPr>
          <w:rFonts w:ascii="Arial" w:hAnsi="Arial" w:cs="Arial"/>
          <w:color w:val="auto"/>
          <w:sz w:val="28"/>
          <w:szCs w:val="28"/>
        </w:rPr>
      </w:pPr>
    </w:p>
    <w:p w14:paraId="2C8DD370" w14:textId="77777777" w:rsidR="00203621" w:rsidRDefault="00203621" w:rsidP="00DA45DF">
      <w:pPr>
        <w:pStyle w:val="Nagwek1"/>
        <w:spacing w:after="120"/>
        <w:jc w:val="both"/>
        <w:rPr>
          <w:rFonts w:ascii="Arial" w:hAnsi="Arial" w:cs="Arial"/>
          <w:color w:val="auto"/>
          <w:sz w:val="28"/>
          <w:szCs w:val="28"/>
        </w:rPr>
      </w:pPr>
    </w:p>
    <w:p w14:paraId="57F52B2E" w14:textId="77777777" w:rsidR="00203621" w:rsidRDefault="00203621" w:rsidP="00DA45DF">
      <w:pPr>
        <w:pStyle w:val="Nagwek1"/>
        <w:spacing w:after="120"/>
        <w:jc w:val="both"/>
        <w:rPr>
          <w:rFonts w:ascii="Arial" w:hAnsi="Arial" w:cs="Arial"/>
          <w:color w:val="auto"/>
          <w:sz w:val="28"/>
          <w:szCs w:val="28"/>
        </w:rPr>
      </w:pPr>
    </w:p>
    <w:p w14:paraId="73866617" w14:textId="77777777" w:rsidR="00203621" w:rsidRDefault="00203621" w:rsidP="00DA45DF">
      <w:pPr>
        <w:pStyle w:val="Nagwek1"/>
        <w:spacing w:after="120"/>
        <w:jc w:val="both"/>
        <w:rPr>
          <w:rFonts w:ascii="Arial" w:hAnsi="Arial" w:cs="Arial"/>
          <w:color w:val="auto"/>
          <w:sz w:val="28"/>
          <w:szCs w:val="28"/>
        </w:rPr>
      </w:pPr>
    </w:p>
    <w:p w14:paraId="06076D28" w14:textId="77777777" w:rsidR="00203621" w:rsidRDefault="00203621" w:rsidP="00DA45DF">
      <w:pPr>
        <w:pStyle w:val="Nagwek1"/>
        <w:spacing w:after="120"/>
        <w:jc w:val="both"/>
        <w:rPr>
          <w:rFonts w:ascii="Arial" w:hAnsi="Arial" w:cs="Arial"/>
          <w:color w:val="auto"/>
          <w:sz w:val="28"/>
          <w:szCs w:val="28"/>
        </w:rPr>
      </w:pPr>
    </w:p>
    <w:p w14:paraId="65F3411D" w14:textId="77777777" w:rsidR="00F90C30" w:rsidRDefault="00F90C30" w:rsidP="00DA45DF">
      <w:pPr>
        <w:pStyle w:val="Nagwek1"/>
        <w:spacing w:after="120"/>
        <w:jc w:val="both"/>
        <w:rPr>
          <w:rFonts w:ascii="Arial" w:hAnsi="Arial" w:cs="Arial"/>
          <w:color w:val="auto"/>
          <w:sz w:val="28"/>
          <w:szCs w:val="28"/>
        </w:rPr>
      </w:pPr>
    </w:p>
    <w:p w14:paraId="4015EE78" w14:textId="77777777" w:rsidR="00DA31A5" w:rsidRDefault="00DA31A5" w:rsidP="00DA45DF">
      <w:pPr>
        <w:pStyle w:val="Nagwek1"/>
        <w:spacing w:after="120"/>
        <w:jc w:val="both"/>
        <w:rPr>
          <w:rFonts w:ascii="Arial" w:hAnsi="Arial" w:cs="Arial"/>
          <w:color w:val="auto"/>
          <w:sz w:val="28"/>
          <w:szCs w:val="28"/>
        </w:rPr>
      </w:pPr>
    </w:p>
    <w:p w14:paraId="246A51E1" w14:textId="77777777" w:rsidR="005A18DA" w:rsidRPr="00E47F23" w:rsidRDefault="00203621" w:rsidP="000A31B6">
      <w:pPr>
        <w:pStyle w:val="Nagwek1"/>
        <w:numPr>
          <w:ilvl w:val="0"/>
          <w:numId w:val="13"/>
        </w:numPr>
        <w:spacing w:before="0" w:after="240" w:line="240" w:lineRule="auto"/>
        <w:ind w:left="709" w:hanging="349"/>
        <w:rPr>
          <w:sz w:val="24"/>
          <w:szCs w:val="24"/>
        </w:rPr>
      </w:pPr>
      <w:r>
        <w:rPr>
          <w:sz w:val="24"/>
          <w:szCs w:val="24"/>
        </w:rPr>
        <w:t>WPROWADZENIE</w:t>
      </w:r>
    </w:p>
    <w:p w14:paraId="66DDE70D" w14:textId="1600BCE9" w:rsidR="00F3286E" w:rsidRDefault="00270184" w:rsidP="00D73FE0">
      <w:pPr>
        <w:pStyle w:val="Nagwek1"/>
        <w:spacing w:before="0" w:after="0" w:line="360" w:lineRule="auto"/>
        <w:jc w:val="both"/>
        <w:rPr>
          <w:rFonts w:ascii="Arial" w:hAnsi="Arial" w:cs="Arial"/>
          <w:b w:val="0"/>
          <w:color w:val="auto"/>
          <w:sz w:val="22"/>
          <w:szCs w:val="22"/>
        </w:rPr>
      </w:pPr>
      <w:r w:rsidRPr="00015129">
        <w:rPr>
          <w:rFonts w:ascii="Arial" w:hAnsi="Arial" w:cs="Arial"/>
          <w:b w:val="0"/>
          <w:color w:val="auto"/>
          <w:sz w:val="22"/>
          <w:szCs w:val="22"/>
        </w:rPr>
        <w:t xml:space="preserve">Obowiązek sporządzenia i przedstawienia </w:t>
      </w:r>
      <w:r w:rsidR="00942F4F" w:rsidRPr="00015129">
        <w:rPr>
          <w:rFonts w:ascii="Arial" w:hAnsi="Arial" w:cs="Arial"/>
          <w:b w:val="0"/>
          <w:color w:val="auto"/>
          <w:sz w:val="22"/>
          <w:szCs w:val="22"/>
        </w:rPr>
        <w:t>informacji</w:t>
      </w:r>
      <w:r w:rsidR="00307BB7" w:rsidRPr="00015129">
        <w:rPr>
          <w:rFonts w:ascii="Arial" w:hAnsi="Arial" w:cs="Arial"/>
          <w:b w:val="0"/>
          <w:color w:val="auto"/>
          <w:sz w:val="22"/>
          <w:szCs w:val="22"/>
        </w:rPr>
        <w:t xml:space="preserve"> o stanie realizacji zadań </w:t>
      </w:r>
      <w:r w:rsidRPr="00015129">
        <w:rPr>
          <w:rFonts w:ascii="Arial" w:hAnsi="Arial" w:cs="Arial"/>
          <w:b w:val="0"/>
          <w:color w:val="auto"/>
          <w:sz w:val="22"/>
          <w:szCs w:val="22"/>
        </w:rPr>
        <w:t xml:space="preserve">oświatowych gminy </w:t>
      </w:r>
      <w:r w:rsidR="00307BB7" w:rsidRPr="00015129">
        <w:rPr>
          <w:rFonts w:ascii="Arial" w:hAnsi="Arial" w:cs="Arial"/>
          <w:b w:val="0"/>
          <w:color w:val="auto"/>
          <w:sz w:val="22"/>
          <w:szCs w:val="22"/>
        </w:rPr>
        <w:t xml:space="preserve">wynika z </w:t>
      </w:r>
      <w:r w:rsidRPr="00015129">
        <w:rPr>
          <w:rFonts w:ascii="Arial" w:hAnsi="Arial" w:cs="Arial"/>
          <w:b w:val="0"/>
          <w:color w:val="auto"/>
          <w:sz w:val="22"/>
          <w:szCs w:val="22"/>
        </w:rPr>
        <w:t xml:space="preserve">art. 11 ust. 7 ustawy </w:t>
      </w:r>
      <w:r w:rsidR="00307BB7" w:rsidRPr="00015129">
        <w:rPr>
          <w:rFonts w:ascii="Arial" w:hAnsi="Arial" w:cs="Arial"/>
          <w:b w:val="0"/>
          <w:color w:val="auto"/>
          <w:sz w:val="22"/>
          <w:szCs w:val="22"/>
        </w:rPr>
        <w:t>z dnia</w:t>
      </w:r>
      <w:r w:rsidR="000A70C3" w:rsidRPr="00015129">
        <w:rPr>
          <w:rFonts w:ascii="Arial" w:hAnsi="Arial" w:cs="Arial"/>
          <w:b w:val="0"/>
          <w:color w:val="auto"/>
          <w:sz w:val="22"/>
          <w:szCs w:val="22"/>
        </w:rPr>
        <w:t xml:space="preserve"> </w:t>
      </w:r>
      <w:r w:rsidR="00307BB7" w:rsidRPr="00015129">
        <w:rPr>
          <w:rFonts w:ascii="Arial" w:hAnsi="Arial" w:cs="Arial"/>
          <w:b w:val="0"/>
          <w:color w:val="auto"/>
          <w:sz w:val="22"/>
          <w:szCs w:val="22"/>
        </w:rPr>
        <w:t xml:space="preserve">14 grudnia </w:t>
      </w:r>
      <w:r w:rsidRPr="00015129">
        <w:rPr>
          <w:rFonts w:ascii="Arial" w:hAnsi="Arial" w:cs="Arial"/>
          <w:b w:val="0"/>
          <w:color w:val="auto"/>
          <w:sz w:val="22"/>
          <w:szCs w:val="22"/>
        </w:rPr>
        <w:t>2016 rok</w:t>
      </w:r>
      <w:r w:rsidR="00341EE7" w:rsidRPr="00015129">
        <w:rPr>
          <w:rFonts w:ascii="Arial" w:hAnsi="Arial" w:cs="Arial"/>
          <w:b w:val="0"/>
          <w:color w:val="auto"/>
          <w:sz w:val="22"/>
          <w:szCs w:val="22"/>
        </w:rPr>
        <w:t>u Prawo oświatowe (Dz. U. z 2025 r. poz. 1043</w:t>
      </w:r>
      <w:r w:rsidR="00F67489" w:rsidRPr="00015129">
        <w:rPr>
          <w:rFonts w:ascii="Arial" w:hAnsi="Arial" w:cs="Arial"/>
          <w:b w:val="0"/>
          <w:color w:val="auto"/>
          <w:sz w:val="22"/>
          <w:szCs w:val="22"/>
        </w:rPr>
        <w:t xml:space="preserve"> z </w:t>
      </w:r>
      <w:proofErr w:type="spellStart"/>
      <w:r w:rsidR="00F67489" w:rsidRPr="00015129">
        <w:rPr>
          <w:rFonts w:ascii="Arial" w:hAnsi="Arial" w:cs="Arial"/>
          <w:b w:val="0"/>
          <w:color w:val="auto"/>
          <w:sz w:val="22"/>
          <w:szCs w:val="22"/>
        </w:rPr>
        <w:t>późn</w:t>
      </w:r>
      <w:proofErr w:type="spellEnd"/>
      <w:r w:rsidR="00F67489" w:rsidRPr="00015129">
        <w:rPr>
          <w:rFonts w:ascii="Arial" w:hAnsi="Arial" w:cs="Arial"/>
          <w:b w:val="0"/>
          <w:color w:val="auto"/>
          <w:sz w:val="22"/>
          <w:szCs w:val="22"/>
        </w:rPr>
        <w:t>. zm.</w:t>
      </w:r>
      <w:r w:rsidRPr="00015129">
        <w:rPr>
          <w:rFonts w:ascii="Arial" w:hAnsi="Arial" w:cs="Arial"/>
          <w:b w:val="0"/>
          <w:color w:val="auto"/>
          <w:sz w:val="22"/>
          <w:szCs w:val="22"/>
        </w:rPr>
        <w:t>), z któr</w:t>
      </w:r>
      <w:r w:rsidR="00307BB7" w:rsidRPr="00015129">
        <w:rPr>
          <w:rFonts w:ascii="Arial" w:hAnsi="Arial" w:cs="Arial"/>
          <w:b w:val="0"/>
          <w:color w:val="auto"/>
          <w:sz w:val="22"/>
          <w:szCs w:val="22"/>
        </w:rPr>
        <w:t xml:space="preserve">ego wynika, że organ wykonawczy </w:t>
      </w:r>
      <w:r w:rsidRPr="00015129">
        <w:rPr>
          <w:rFonts w:ascii="Arial" w:hAnsi="Arial" w:cs="Arial"/>
          <w:b w:val="0"/>
          <w:color w:val="auto"/>
          <w:sz w:val="22"/>
          <w:szCs w:val="22"/>
        </w:rPr>
        <w:t xml:space="preserve">jednostki samorządu terytorialnego, </w:t>
      </w:r>
      <w:r w:rsidR="00F67489" w:rsidRPr="00015129">
        <w:rPr>
          <w:rFonts w:ascii="Arial" w:hAnsi="Arial" w:cs="Arial"/>
          <w:b w:val="0"/>
          <w:color w:val="auto"/>
          <w:sz w:val="22"/>
          <w:szCs w:val="22"/>
        </w:rPr>
        <w:br/>
        <w:t xml:space="preserve">w </w:t>
      </w:r>
      <w:r w:rsidRPr="00015129">
        <w:rPr>
          <w:rFonts w:ascii="Arial" w:hAnsi="Arial" w:cs="Arial"/>
          <w:b w:val="0"/>
          <w:color w:val="auto"/>
          <w:sz w:val="22"/>
          <w:szCs w:val="22"/>
        </w:rPr>
        <w:t>terminie do dnia 31 paź</w:t>
      </w:r>
      <w:r w:rsidR="00307BB7" w:rsidRPr="00015129">
        <w:rPr>
          <w:rFonts w:ascii="Arial" w:hAnsi="Arial" w:cs="Arial"/>
          <w:b w:val="0"/>
          <w:color w:val="auto"/>
          <w:sz w:val="22"/>
          <w:szCs w:val="22"/>
        </w:rPr>
        <w:t xml:space="preserve">dziernika, przedstawia organowi </w:t>
      </w:r>
      <w:r w:rsidRPr="00015129">
        <w:rPr>
          <w:rFonts w:ascii="Arial" w:hAnsi="Arial" w:cs="Arial"/>
          <w:b w:val="0"/>
          <w:color w:val="auto"/>
          <w:sz w:val="22"/>
          <w:szCs w:val="22"/>
        </w:rPr>
        <w:t>stanowiącemu jednostki samorządu terytorialnego inform</w:t>
      </w:r>
      <w:r w:rsidR="00307BB7" w:rsidRPr="00015129">
        <w:rPr>
          <w:rFonts w:ascii="Arial" w:hAnsi="Arial" w:cs="Arial"/>
          <w:b w:val="0"/>
          <w:color w:val="auto"/>
          <w:sz w:val="22"/>
          <w:szCs w:val="22"/>
        </w:rPr>
        <w:t xml:space="preserve">ację o stanie realizacji zadań </w:t>
      </w:r>
      <w:r w:rsidRPr="00015129">
        <w:rPr>
          <w:rFonts w:ascii="Arial" w:hAnsi="Arial" w:cs="Arial"/>
          <w:b w:val="0"/>
          <w:color w:val="auto"/>
          <w:sz w:val="22"/>
          <w:szCs w:val="22"/>
        </w:rPr>
        <w:t>oświatowych tej jednostki za poprzedni rok szkolny, w tym</w:t>
      </w:r>
      <w:r w:rsidR="00D73FE0">
        <w:rPr>
          <w:rFonts w:ascii="Arial" w:hAnsi="Arial" w:cs="Arial"/>
          <w:b w:val="0"/>
          <w:color w:val="auto"/>
          <w:sz w:val="22"/>
          <w:szCs w:val="22"/>
        </w:rPr>
        <w:t xml:space="preserve"> </w:t>
      </w:r>
      <w:r w:rsidR="00F3286E" w:rsidRPr="00015129">
        <w:rPr>
          <w:rFonts w:ascii="Arial" w:hAnsi="Arial" w:cs="Arial"/>
          <w:b w:val="0"/>
          <w:color w:val="auto"/>
          <w:sz w:val="22"/>
          <w:szCs w:val="22"/>
        </w:rPr>
        <w:t xml:space="preserve">o </w:t>
      </w:r>
      <w:r w:rsidR="00DA45DF" w:rsidRPr="00015129">
        <w:rPr>
          <w:rFonts w:ascii="Arial" w:hAnsi="Arial" w:cs="Arial"/>
          <w:b w:val="0"/>
          <w:color w:val="auto"/>
          <w:sz w:val="22"/>
          <w:szCs w:val="22"/>
        </w:rPr>
        <w:t>wynikach egzaminu ósmoklasisty</w:t>
      </w:r>
      <w:r w:rsidR="00307BB7" w:rsidRPr="00015129">
        <w:rPr>
          <w:rFonts w:ascii="Arial" w:hAnsi="Arial" w:cs="Arial"/>
          <w:b w:val="0"/>
          <w:color w:val="auto"/>
          <w:sz w:val="22"/>
          <w:szCs w:val="22"/>
        </w:rPr>
        <w:t xml:space="preserve"> </w:t>
      </w:r>
      <w:r w:rsidRPr="00015129">
        <w:rPr>
          <w:rFonts w:ascii="Arial" w:hAnsi="Arial" w:cs="Arial"/>
          <w:b w:val="0"/>
          <w:color w:val="auto"/>
          <w:sz w:val="22"/>
          <w:szCs w:val="22"/>
        </w:rPr>
        <w:t>oraz wynikach nadzoru pe</w:t>
      </w:r>
      <w:r w:rsidR="00307BB7" w:rsidRPr="00015129">
        <w:rPr>
          <w:rFonts w:ascii="Arial" w:hAnsi="Arial" w:cs="Arial"/>
          <w:b w:val="0"/>
          <w:color w:val="auto"/>
          <w:sz w:val="22"/>
          <w:szCs w:val="22"/>
        </w:rPr>
        <w:t xml:space="preserve">dagogicznego sprawowanego przez </w:t>
      </w:r>
      <w:r w:rsidRPr="00015129">
        <w:rPr>
          <w:rFonts w:ascii="Arial" w:hAnsi="Arial" w:cs="Arial"/>
          <w:b w:val="0"/>
          <w:color w:val="auto"/>
          <w:sz w:val="22"/>
          <w:szCs w:val="22"/>
        </w:rPr>
        <w:t>Pomorskiego Kuratora Oświaty.</w:t>
      </w:r>
    </w:p>
    <w:p w14:paraId="116F0A63" w14:textId="7DDFC1AA" w:rsidR="00D73FE0" w:rsidRPr="00D73FE0" w:rsidRDefault="00D73FE0" w:rsidP="00D73FE0">
      <w:pPr>
        <w:pStyle w:val="Nagwek1"/>
        <w:spacing w:before="0" w:after="0" w:line="360" w:lineRule="auto"/>
        <w:jc w:val="both"/>
        <w:rPr>
          <w:rFonts w:ascii="Arial" w:hAnsi="Arial" w:cs="Arial"/>
          <w:b w:val="0"/>
          <w:bCs/>
          <w:color w:val="auto"/>
          <w:sz w:val="22"/>
          <w:szCs w:val="22"/>
        </w:rPr>
      </w:pPr>
      <w:r w:rsidRPr="00D73FE0">
        <w:rPr>
          <w:b w:val="0"/>
          <w:bCs/>
          <w:color w:val="auto"/>
          <w:sz w:val="22"/>
          <w:szCs w:val="22"/>
        </w:rPr>
        <w:t>Informacja o stanie realizacji zadań oświatowych w roku szkolnym 2024/2025 została przygotowana na podstawie danych z Systemu Informacji Oświatowej (SIO), danych udostępnionych przez Okręgową Komisję Egzaminacyjną w Gdańsku, arkuszy organizacyjnych, informacji opracowanych przez dyrektorów szkół i przedszkoli, Centrum Administracji Szkół, a także na podstawie opracowań własnych.</w:t>
      </w:r>
    </w:p>
    <w:p w14:paraId="59B3B5E6" w14:textId="77777777" w:rsidR="00C502CF" w:rsidRPr="00E47F23" w:rsidRDefault="00203621" w:rsidP="00BA6426">
      <w:pPr>
        <w:pStyle w:val="Nagwek1"/>
        <w:numPr>
          <w:ilvl w:val="0"/>
          <w:numId w:val="13"/>
        </w:numPr>
        <w:ind w:left="709" w:hanging="349"/>
        <w:rPr>
          <w:sz w:val="24"/>
          <w:szCs w:val="24"/>
        </w:rPr>
      </w:pPr>
      <w:r>
        <w:rPr>
          <w:sz w:val="24"/>
          <w:szCs w:val="24"/>
        </w:rPr>
        <w:t>NAJ</w:t>
      </w:r>
      <w:r w:rsidR="00C720F0">
        <w:rPr>
          <w:sz w:val="24"/>
          <w:szCs w:val="24"/>
        </w:rPr>
        <w:t>WAŻNIEJSZE DZIAŁANIA EDUKACYJNE</w:t>
      </w:r>
    </w:p>
    <w:p w14:paraId="5E560FD8" w14:textId="77777777" w:rsidR="00C502CF" w:rsidRPr="00FB769C" w:rsidRDefault="00AF0F0F" w:rsidP="00D06E72">
      <w:pPr>
        <w:pStyle w:val="Nagwek1"/>
        <w:spacing w:before="0" w:after="0" w:line="360" w:lineRule="auto"/>
        <w:ind w:left="360"/>
        <w:jc w:val="both"/>
        <w:rPr>
          <w:rFonts w:ascii="Arial" w:hAnsi="Arial" w:cs="Arial"/>
          <w:color w:val="auto"/>
          <w:sz w:val="22"/>
          <w:szCs w:val="22"/>
        </w:rPr>
      </w:pPr>
      <w:r>
        <w:rPr>
          <w:rFonts w:ascii="Arial" w:hAnsi="Arial" w:cs="Arial"/>
          <w:color w:val="auto"/>
          <w:sz w:val="22"/>
          <w:szCs w:val="22"/>
        </w:rPr>
        <w:t>1</w:t>
      </w:r>
      <w:r w:rsidRPr="004D7942">
        <w:rPr>
          <w:rFonts w:ascii="Arial" w:hAnsi="Arial" w:cs="Arial"/>
          <w:color w:val="auto"/>
          <w:sz w:val="24"/>
          <w:szCs w:val="24"/>
        </w:rPr>
        <w:t xml:space="preserve">. </w:t>
      </w:r>
      <w:r w:rsidR="00B64F95" w:rsidRPr="004D7942">
        <w:rPr>
          <w:rFonts w:ascii="Arial" w:hAnsi="Arial" w:cs="Arial"/>
          <w:color w:val="auto"/>
          <w:sz w:val="24"/>
          <w:szCs w:val="24"/>
        </w:rPr>
        <w:t>Programy autorskie i innowacje</w:t>
      </w:r>
    </w:p>
    <w:tbl>
      <w:tblPr>
        <w:tblW w:w="1034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44"/>
      </w:tblGrid>
      <w:tr w:rsidR="00163F64" w:rsidRPr="00201504" w14:paraId="08CAE24E" w14:textId="77777777" w:rsidTr="00163F64">
        <w:trPr>
          <w:trHeight w:val="1485"/>
        </w:trPr>
        <w:tc>
          <w:tcPr>
            <w:tcW w:w="10344" w:type="dxa"/>
            <w:tcBorders>
              <w:top w:val="nil"/>
              <w:left w:val="nil"/>
              <w:right w:val="nil"/>
            </w:tcBorders>
          </w:tcPr>
          <w:p w14:paraId="46CED57D" w14:textId="77777777" w:rsidR="00163F64" w:rsidRPr="001A09CC" w:rsidRDefault="00163F64" w:rsidP="00A24AD9">
            <w:pPr>
              <w:rPr>
                <w:rFonts w:asciiTheme="majorHAnsi" w:hAnsiTheme="majorHAnsi" w:cstheme="majorHAnsi"/>
                <w:b w:val="0"/>
                <w:noProof/>
                <w:color w:val="auto"/>
                <w:sz w:val="20"/>
                <w:szCs w:val="20"/>
              </w:rPr>
            </w:pPr>
          </w:p>
          <w:tbl>
            <w:tblPr>
              <w:tblW w:w="1030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6"/>
              <w:gridCol w:w="6647"/>
              <w:gridCol w:w="567"/>
              <w:gridCol w:w="709"/>
              <w:gridCol w:w="567"/>
            </w:tblGrid>
            <w:tr w:rsidR="00163F64" w:rsidRPr="001A09CC" w14:paraId="3AF4D9DA" w14:textId="77777777" w:rsidTr="000948FA">
              <w:trPr>
                <w:cantSplit/>
                <w:trHeight w:val="1231"/>
              </w:trPr>
              <w:tc>
                <w:tcPr>
                  <w:tcW w:w="1816" w:type="dxa"/>
                  <w:shd w:val="clear" w:color="auto" w:fill="C1E0E9" w:themeFill="accent4" w:themeFillTint="66"/>
                  <w:vAlign w:val="center"/>
                </w:tcPr>
                <w:p w14:paraId="07E0F760" w14:textId="77777777" w:rsidR="00163F64" w:rsidRPr="001A09CC" w:rsidRDefault="00163F64" w:rsidP="00A24AD9">
                  <w:pPr>
                    <w:jc w:val="center"/>
                    <w:rPr>
                      <w:rFonts w:asciiTheme="majorHAnsi" w:hAnsiTheme="majorHAnsi" w:cstheme="majorHAnsi"/>
                      <w:color w:val="auto"/>
                      <w:sz w:val="20"/>
                      <w:szCs w:val="20"/>
                    </w:rPr>
                  </w:pPr>
                  <w:r>
                    <w:rPr>
                      <w:rFonts w:asciiTheme="majorHAnsi" w:hAnsiTheme="majorHAnsi" w:cstheme="majorHAnsi"/>
                      <w:color w:val="auto"/>
                      <w:sz w:val="20"/>
                      <w:szCs w:val="20"/>
                    </w:rPr>
                    <w:t>Nazwa szkoły</w:t>
                  </w:r>
                </w:p>
              </w:tc>
              <w:tc>
                <w:tcPr>
                  <w:tcW w:w="6647" w:type="dxa"/>
                  <w:shd w:val="clear" w:color="auto" w:fill="C1E0E9" w:themeFill="accent4" w:themeFillTint="66"/>
                  <w:vAlign w:val="center"/>
                </w:tcPr>
                <w:p w14:paraId="5C7EE4FB" w14:textId="77777777" w:rsidR="00163F64" w:rsidRPr="001A09CC" w:rsidRDefault="00163F64" w:rsidP="00A24AD9">
                  <w:pPr>
                    <w:jc w:val="center"/>
                    <w:rPr>
                      <w:rFonts w:asciiTheme="majorHAnsi" w:hAnsiTheme="majorHAnsi" w:cstheme="majorHAnsi"/>
                      <w:color w:val="auto"/>
                      <w:sz w:val="20"/>
                      <w:szCs w:val="20"/>
                    </w:rPr>
                  </w:pPr>
                  <w:r w:rsidRPr="001A09CC">
                    <w:rPr>
                      <w:rFonts w:asciiTheme="majorHAnsi" w:hAnsiTheme="majorHAnsi" w:cstheme="majorHAnsi"/>
                      <w:color w:val="auto"/>
                      <w:sz w:val="20"/>
                      <w:szCs w:val="20"/>
                    </w:rPr>
                    <w:t>Nazwa programu</w:t>
                  </w:r>
                </w:p>
              </w:tc>
              <w:tc>
                <w:tcPr>
                  <w:tcW w:w="567" w:type="dxa"/>
                  <w:shd w:val="clear" w:color="auto" w:fill="C1E0E9" w:themeFill="accent4" w:themeFillTint="66"/>
                  <w:textDirection w:val="btLr"/>
                  <w:vAlign w:val="center"/>
                </w:tcPr>
                <w:p w14:paraId="0B23597D" w14:textId="77777777" w:rsidR="00163F64" w:rsidRPr="001A09CC" w:rsidRDefault="00163F64" w:rsidP="00A24AD9">
                  <w:pPr>
                    <w:rPr>
                      <w:rFonts w:asciiTheme="majorHAnsi" w:hAnsiTheme="majorHAnsi" w:cstheme="majorHAnsi"/>
                      <w:color w:val="auto"/>
                      <w:sz w:val="20"/>
                      <w:szCs w:val="20"/>
                    </w:rPr>
                  </w:pPr>
                  <w:r>
                    <w:rPr>
                      <w:rFonts w:asciiTheme="majorHAnsi" w:hAnsiTheme="majorHAnsi" w:cstheme="majorHAnsi"/>
                      <w:color w:val="auto"/>
                      <w:sz w:val="20"/>
                      <w:szCs w:val="20"/>
                    </w:rPr>
                    <w:t>kl. sportowa</w:t>
                  </w:r>
                </w:p>
              </w:tc>
              <w:tc>
                <w:tcPr>
                  <w:tcW w:w="709" w:type="dxa"/>
                  <w:shd w:val="clear" w:color="auto" w:fill="C1E0E9" w:themeFill="accent4" w:themeFillTint="66"/>
                  <w:textDirection w:val="btLr"/>
                  <w:vAlign w:val="center"/>
                </w:tcPr>
                <w:p w14:paraId="662CBDE4" w14:textId="77777777" w:rsidR="00163F64" w:rsidRPr="001A09CC" w:rsidRDefault="00163F64" w:rsidP="00A24AD9">
                  <w:pPr>
                    <w:jc w:val="center"/>
                    <w:rPr>
                      <w:rFonts w:asciiTheme="majorHAnsi" w:hAnsiTheme="majorHAnsi" w:cstheme="majorHAnsi"/>
                      <w:color w:val="auto"/>
                      <w:sz w:val="20"/>
                      <w:szCs w:val="20"/>
                    </w:rPr>
                  </w:pPr>
                  <w:r w:rsidRPr="001A09CC">
                    <w:rPr>
                      <w:rFonts w:asciiTheme="majorHAnsi" w:hAnsiTheme="majorHAnsi" w:cstheme="majorHAnsi"/>
                      <w:color w:val="auto"/>
                      <w:sz w:val="20"/>
                      <w:szCs w:val="20"/>
                    </w:rPr>
                    <w:t>innowacja</w:t>
                  </w:r>
                </w:p>
              </w:tc>
              <w:tc>
                <w:tcPr>
                  <w:tcW w:w="567" w:type="dxa"/>
                  <w:shd w:val="clear" w:color="auto" w:fill="C1E0E9" w:themeFill="accent4" w:themeFillTint="66"/>
                  <w:textDirection w:val="btLr"/>
                  <w:vAlign w:val="center"/>
                </w:tcPr>
                <w:p w14:paraId="5D7DB77B" w14:textId="77777777" w:rsidR="00163F64" w:rsidRPr="001A09CC" w:rsidRDefault="00163F64" w:rsidP="00A24AD9">
                  <w:pPr>
                    <w:jc w:val="center"/>
                    <w:rPr>
                      <w:rFonts w:asciiTheme="majorHAnsi" w:hAnsiTheme="majorHAnsi" w:cstheme="majorHAnsi"/>
                      <w:color w:val="auto"/>
                      <w:sz w:val="20"/>
                      <w:szCs w:val="20"/>
                    </w:rPr>
                  </w:pPr>
                  <w:r w:rsidRPr="001A09CC">
                    <w:rPr>
                      <w:rFonts w:asciiTheme="majorHAnsi" w:hAnsiTheme="majorHAnsi" w:cstheme="majorHAnsi"/>
                      <w:color w:val="auto"/>
                      <w:sz w:val="20"/>
                      <w:szCs w:val="20"/>
                    </w:rPr>
                    <w:t>pr. autorski</w:t>
                  </w:r>
                </w:p>
              </w:tc>
            </w:tr>
            <w:tr w:rsidR="00163F64" w:rsidRPr="001A09CC" w14:paraId="3FE04660" w14:textId="77777777" w:rsidTr="000A31B6">
              <w:trPr>
                <w:trHeight w:val="346"/>
              </w:trPr>
              <w:tc>
                <w:tcPr>
                  <w:tcW w:w="1816" w:type="dxa"/>
                  <w:vMerge w:val="restart"/>
                  <w:vAlign w:val="center"/>
                </w:tcPr>
                <w:p w14:paraId="5E5656D0" w14:textId="77777777" w:rsidR="00163F64" w:rsidRPr="001A09CC" w:rsidRDefault="00163F64" w:rsidP="00DD7A1B">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Szkoła Podstawowa Nr 2</w:t>
                  </w:r>
                </w:p>
                <w:p w14:paraId="314D4281" w14:textId="77777777" w:rsidR="00163F64" w:rsidRPr="001A09CC" w:rsidRDefault="00163F64" w:rsidP="00DD7A1B">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im. majora Henryka Sucharskiego</w:t>
                  </w:r>
                </w:p>
              </w:tc>
              <w:tc>
                <w:tcPr>
                  <w:tcW w:w="6647" w:type="dxa"/>
                  <w:vAlign w:val="center"/>
                </w:tcPr>
                <w:p w14:paraId="7BFD19A3" w14:textId="77777777" w:rsidR="00163F64" w:rsidRPr="001A09CC" w:rsidRDefault="00163F64" w:rsidP="00DD7A1B">
                  <w:pPr>
                    <w:rPr>
                      <w:rFonts w:asciiTheme="majorHAnsi" w:hAnsiTheme="majorHAnsi" w:cstheme="majorHAnsi"/>
                      <w:b w:val="0"/>
                      <w:color w:val="auto"/>
                      <w:sz w:val="20"/>
                      <w:szCs w:val="20"/>
                    </w:rPr>
                  </w:pPr>
                  <w:r>
                    <w:rPr>
                      <w:rFonts w:asciiTheme="majorHAnsi" w:hAnsiTheme="majorHAnsi" w:cstheme="majorBidi"/>
                      <w:b w:val="0"/>
                      <w:color w:val="auto"/>
                      <w:sz w:val="20"/>
                      <w:szCs w:val="20"/>
                    </w:rPr>
                    <w:t>„</w:t>
                  </w:r>
                  <w:r w:rsidRPr="711C9614">
                    <w:rPr>
                      <w:rFonts w:asciiTheme="majorHAnsi" w:hAnsiTheme="majorHAnsi" w:cstheme="majorBidi"/>
                      <w:b w:val="0"/>
                      <w:color w:val="auto"/>
                      <w:sz w:val="20"/>
                      <w:szCs w:val="20"/>
                    </w:rPr>
                    <w:t>Ile nóg ma stonoga ?”</w:t>
                  </w:r>
                </w:p>
              </w:tc>
              <w:tc>
                <w:tcPr>
                  <w:tcW w:w="567" w:type="dxa"/>
                  <w:vAlign w:val="center"/>
                </w:tcPr>
                <w:p w14:paraId="37CD8D0F" w14:textId="77777777" w:rsidR="00163F64" w:rsidRPr="001A09CC" w:rsidRDefault="00163F64" w:rsidP="00DD7A1B">
                  <w:pPr>
                    <w:jc w:val="center"/>
                    <w:rPr>
                      <w:rFonts w:asciiTheme="majorHAnsi" w:hAnsiTheme="majorHAnsi" w:cstheme="majorHAnsi"/>
                      <w:b w:val="0"/>
                      <w:color w:val="auto"/>
                      <w:sz w:val="20"/>
                      <w:szCs w:val="20"/>
                    </w:rPr>
                  </w:pPr>
                </w:p>
              </w:tc>
              <w:tc>
                <w:tcPr>
                  <w:tcW w:w="709" w:type="dxa"/>
                  <w:vAlign w:val="center"/>
                </w:tcPr>
                <w:p w14:paraId="63A94240" w14:textId="77777777" w:rsidR="00163F64" w:rsidRPr="001A09CC" w:rsidRDefault="00163F64" w:rsidP="00DD7A1B">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x</w:t>
                  </w:r>
                </w:p>
              </w:tc>
              <w:tc>
                <w:tcPr>
                  <w:tcW w:w="567" w:type="dxa"/>
                  <w:vAlign w:val="center"/>
                </w:tcPr>
                <w:p w14:paraId="6F5F8E3A" w14:textId="77777777" w:rsidR="00163F64" w:rsidRPr="001A09CC" w:rsidRDefault="00163F64" w:rsidP="00DD7A1B">
                  <w:pPr>
                    <w:jc w:val="center"/>
                    <w:rPr>
                      <w:rFonts w:asciiTheme="majorHAnsi" w:hAnsiTheme="majorHAnsi" w:cstheme="majorHAnsi"/>
                      <w:b w:val="0"/>
                      <w:color w:val="auto"/>
                      <w:sz w:val="20"/>
                      <w:szCs w:val="20"/>
                    </w:rPr>
                  </w:pPr>
                </w:p>
              </w:tc>
            </w:tr>
            <w:tr w:rsidR="00163F64" w:rsidRPr="001A09CC" w14:paraId="63B48906" w14:textId="77777777" w:rsidTr="000A31B6">
              <w:trPr>
                <w:trHeight w:val="336"/>
              </w:trPr>
              <w:tc>
                <w:tcPr>
                  <w:tcW w:w="1816" w:type="dxa"/>
                  <w:vMerge/>
                  <w:vAlign w:val="center"/>
                </w:tcPr>
                <w:p w14:paraId="19F89BBB" w14:textId="77777777" w:rsidR="00163F64" w:rsidRPr="001A09CC" w:rsidRDefault="00163F64" w:rsidP="00DD7A1B">
                  <w:pPr>
                    <w:jc w:val="center"/>
                    <w:rPr>
                      <w:rFonts w:asciiTheme="majorHAnsi" w:hAnsiTheme="majorHAnsi" w:cstheme="majorHAnsi"/>
                      <w:b w:val="0"/>
                      <w:color w:val="auto"/>
                      <w:sz w:val="20"/>
                      <w:szCs w:val="20"/>
                    </w:rPr>
                  </w:pPr>
                </w:p>
              </w:tc>
              <w:tc>
                <w:tcPr>
                  <w:tcW w:w="6647" w:type="dxa"/>
                  <w:vAlign w:val="center"/>
                </w:tcPr>
                <w:p w14:paraId="717B1A04" w14:textId="77777777" w:rsidR="00163F64" w:rsidRPr="001A09CC" w:rsidRDefault="00163F64" w:rsidP="00DD7A1B">
                  <w:pPr>
                    <w:rPr>
                      <w:rFonts w:asciiTheme="majorHAnsi" w:hAnsiTheme="majorHAnsi" w:cstheme="majorHAnsi"/>
                      <w:b w:val="0"/>
                      <w:color w:val="auto"/>
                      <w:sz w:val="20"/>
                      <w:szCs w:val="20"/>
                    </w:rPr>
                  </w:pPr>
                  <w:r>
                    <w:rPr>
                      <w:rFonts w:asciiTheme="majorHAnsi" w:hAnsiTheme="majorHAnsi" w:cstheme="majorBidi"/>
                      <w:b w:val="0"/>
                      <w:color w:val="auto"/>
                      <w:sz w:val="20"/>
                      <w:szCs w:val="20"/>
                    </w:rPr>
                    <w:t>„</w:t>
                  </w:r>
                  <w:r w:rsidRPr="711C9614">
                    <w:rPr>
                      <w:rFonts w:asciiTheme="majorHAnsi" w:hAnsiTheme="majorHAnsi" w:cstheme="majorBidi"/>
                      <w:b w:val="0"/>
                      <w:color w:val="auto"/>
                      <w:sz w:val="20"/>
                      <w:szCs w:val="20"/>
                    </w:rPr>
                    <w:t>Mamo, Tato – baw się ze mną “</w:t>
                  </w:r>
                </w:p>
              </w:tc>
              <w:tc>
                <w:tcPr>
                  <w:tcW w:w="567" w:type="dxa"/>
                  <w:vAlign w:val="center"/>
                </w:tcPr>
                <w:p w14:paraId="1AA1F76D" w14:textId="77777777" w:rsidR="00163F64" w:rsidRPr="001A09CC" w:rsidRDefault="00163F64" w:rsidP="00DD7A1B">
                  <w:pPr>
                    <w:jc w:val="center"/>
                    <w:rPr>
                      <w:rFonts w:asciiTheme="majorHAnsi" w:hAnsiTheme="majorHAnsi" w:cstheme="majorHAnsi"/>
                      <w:b w:val="0"/>
                      <w:color w:val="auto"/>
                      <w:sz w:val="20"/>
                      <w:szCs w:val="20"/>
                    </w:rPr>
                  </w:pPr>
                </w:p>
              </w:tc>
              <w:tc>
                <w:tcPr>
                  <w:tcW w:w="709" w:type="dxa"/>
                  <w:vAlign w:val="center"/>
                </w:tcPr>
                <w:p w14:paraId="529DE0B2" w14:textId="77777777" w:rsidR="00163F64" w:rsidRPr="001A09CC" w:rsidRDefault="00163F64" w:rsidP="00DD7A1B">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x</w:t>
                  </w:r>
                </w:p>
              </w:tc>
              <w:tc>
                <w:tcPr>
                  <w:tcW w:w="567" w:type="dxa"/>
                  <w:vAlign w:val="center"/>
                </w:tcPr>
                <w:p w14:paraId="0DC1ED2D" w14:textId="77777777" w:rsidR="00163F64" w:rsidRPr="001A09CC" w:rsidRDefault="00163F64" w:rsidP="00DD7A1B">
                  <w:pPr>
                    <w:jc w:val="center"/>
                    <w:rPr>
                      <w:rFonts w:asciiTheme="majorHAnsi" w:hAnsiTheme="majorHAnsi" w:cstheme="majorHAnsi"/>
                      <w:b w:val="0"/>
                      <w:color w:val="auto"/>
                      <w:sz w:val="20"/>
                      <w:szCs w:val="20"/>
                    </w:rPr>
                  </w:pPr>
                </w:p>
              </w:tc>
            </w:tr>
            <w:tr w:rsidR="00163F64" w:rsidRPr="001A09CC" w14:paraId="52ED0325" w14:textId="77777777" w:rsidTr="000A31B6">
              <w:trPr>
                <w:trHeight w:val="354"/>
              </w:trPr>
              <w:tc>
                <w:tcPr>
                  <w:tcW w:w="1816" w:type="dxa"/>
                  <w:vMerge/>
                  <w:vAlign w:val="center"/>
                </w:tcPr>
                <w:p w14:paraId="1FF9956E" w14:textId="77777777" w:rsidR="00163F64" w:rsidRPr="001A09CC" w:rsidRDefault="00163F64" w:rsidP="00DD7A1B">
                  <w:pPr>
                    <w:jc w:val="center"/>
                    <w:rPr>
                      <w:rFonts w:asciiTheme="majorHAnsi" w:hAnsiTheme="majorHAnsi" w:cstheme="majorHAnsi"/>
                      <w:b w:val="0"/>
                      <w:color w:val="auto"/>
                      <w:sz w:val="20"/>
                      <w:szCs w:val="20"/>
                    </w:rPr>
                  </w:pPr>
                </w:p>
              </w:tc>
              <w:tc>
                <w:tcPr>
                  <w:tcW w:w="6647" w:type="dxa"/>
                  <w:vAlign w:val="center"/>
                </w:tcPr>
                <w:p w14:paraId="44E6662A" w14:textId="77777777" w:rsidR="00163F64" w:rsidRPr="001A09CC" w:rsidRDefault="00163F64" w:rsidP="00DD7A1B">
                  <w:pPr>
                    <w:rPr>
                      <w:rFonts w:asciiTheme="majorHAnsi" w:hAnsiTheme="majorHAnsi" w:cstheme="majorHAnsi"/>
                      <w:b w:val="0"/>
                      <w:color w:val="auto"/>
                      <w:sz w:val="20"/>
                      <w:szCs w:val="20"/>
                    </w:rPr>
                  </w:pPr>
                  <w:r>
                    <w:rPr>
                      <w:rFonts w:asciiTheme="majorHAnsi" w:hAnsiTheme="majorHAnsi" w:cstheme="majorBidi"/>
                      <w:b w:val="0"/>
                      <w:color w:val="auto"/>
                      <w:sz w:val="20"/>
                      <w:szCs w:val="20"/>
                    </w:rPr>
                    <w:t>„</w:t>
                  </w:r>
                  <w:r w:rsidRPr="711C9614">
                    <w:rPr>
                      <w:rFonts w:asciiTheme="majorHAnsi" w:hAnsiTheme="majorHAnsi" w:cstheme="majorBidi"/>
                      <w:b w:val="0"/>
                      <w:color w:val="auto"/>
                      <w:sz w:val="20"/>
                      <w:szCs w:val="20"/>
                    </w:rPr>
                    <w:t>Zdrów jak ryba “</w:t>
                  </w:r>
                </w:p>
              </w:tc>
              <w:tc>
                <w:tcPr>
                  <w:tcW w:w="567" w:type="dxa"/>
                  <w:vAlign w:val="center"/>
                </w:tcPr>
                <w:p w14:paraId="55EA44DB" w14:textId="77777777" w:rsidR="00163F64" w:rsidRPr="001A09CC" w:rsidRDefault="00163F64" w:rsidP="00DD7A1B">
                  <w:pPr>
                    <w:jc w:val="center"/>
                    <w:rPr>
                      <w:rFonts w:asciiTheme="majorHAnsi" w:hAnsiTheme="majorHAnsi" w:cstheme="majorHAnsi"/>
                      <w:b w:val="0"/>
                      <w:color w:val="auto"/>
                      <w:sz w:val="20"/>
                      <w:szCs w:val="20"/>
                    </w:rPr>
                  </w:pPr>
                </w:p>
              </w:tc>
              <w:tc>
                <w:tcPr>
                  <w:tcW w:w="709" w:type="dxa"/>
                  <w:vAlign w:val="center"/>
                </w:tcPr>
                <w:p w14:paraId="1760591B" w14:textId="77777777" w:rsidR="00163F64" w:rsidRPr="001A09CC" w:rsidRDefault="00163F64" w:rsidP="00DD7A1B">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x</w:t>
                  </w:r>
                </w:p>
              </w:tc>
              <w:tc>
                <w:tcPr>
                  <w:tcW w:w="567" w:type="dxa"/>
                  <w:vAlign w:val="center"/>
                </w:tcPr>
                <w:p w14:paraId="66472896" w14:textId="77777777" w:rsidR="00163F64" w:rsidRPr="001A09CC" w:rsidRDefault="00163F64" w:rsidP="00DD7A1B">
                  <w:pPr>
                    <w:jc w:val="center"/>
                    <w:rPr>
                      <w:rFonts w:asciiTheme="majorHAnsi" w:hAnsiTheme="majorHAnsi" w:cstheme="majorHAnsi"/>
                      <w:b w:val="0"/>
                      <w:color w:val="auto"/>
                      <w:sz w:val="20"/>
                      <w:szCs w:val="20"/>
                    </w:rPr>
                  </w:pPr>
                </w:p>
              </w:tc>
            </w:tr>
            <w:tr w:rsidR="00163F64" w:rsidRPr="001A09CC" w14:paraId="54AC4056" w14:textId="77777777" w:rsidTr="000A31B6">
              <w:trPr>
                <w:trHeight w:val="227"/>
              </w:trPr>
              <w:tc>
                <w:tcPr>
                  <w:tcW w:w="1816" w:type="dxa"/>
                  <w:vMerge/>
                  <w:vAlign w:val="center"/>
                </w:tcPr>
                <w:p w14:paraId="699E778F" w14:textId="77777777" w:rsidR="00163F64" w:rsidRPr="001A09CC" w:rsidRDefault="00163F64" w:rsidP="00DD7A1B">
                  <w:pPr>
                    <w:jc w:val="center"/>
                    <w:rPr>
                      <w:rFonts w:asciiTheme="majorHAnsi" w:hAnsiTheme="majorHAnsi" w:cstheme="majorHAnsi"/>
                      <w:b w:val="0"/>
                      <w:color w:val="auto"/>
                      <w:sz w:val="20"/>
                      <w:szCs w:val="20"/>
                    </w:rPr>
                  </w:pPr>
                </w:p>
              </w:tc>
              <w:tc>
                <w:tcPr>
                  <w:tcW w:w="6647" w:type="dxa"/>
                  <w:vAlign w:val="center"/>
                </w:tcPr>
                <w:p w14:paraId="7F5D8FF9" w14:textId="77777777" w:rsidR="00163F64" w:rsidRPr="001A09CC" w:rsidRDefault="00163F64" w:rsidP="00DD7A1B">
                  <w:pPr>
                    <w:rPr>
                      <w:rFonts w:asciiTheme="majorHAnsi" w:hAnsiTheme="majorHAnsi" w:cstheme="majorHAnsi"/>
                      <w:b w:val="0"/>
                      <w:color w:val="auto"/>
                      <w:sz w:val="20"/>
                      <w:szCs w:val="20"/>
                    </w:rPr>
                  </w:pPr>
                  <w:r>
                    <w:rPr>
                      <w:rFonts w:asciiTheme="majorHAnsi" w:hAnsiTheme="majorHAnsi" w:cstheme="majorHAnsi"/>
                      <w:b w:val="0"/>
                      <w:color w:val="auto"/>
                      <w:sz w:val="20"/>
                      <w:szCs w:val="20"/>
                    </w:rPr>
                    <w:t>„Autyzm – jestem bliżej”</w:t>
                  </w:r>
                </w:p>
              </w:tc>
              <w:tc>
                <w:tcPr>
                  <w:tcW w:w="567" w:type="dxa"/>
                  <w:vAlign w:val="center"/>
                </w:tcPr>
                <w:p w14:paraId="43693A4B" w14:textId="77777777" w:rsidR="00163F64" w:rsidRPr="001A09CC" w:rsidRDefault="00163F64" w:rsidP="00DD7A1B">
                  <w:pPr>
                    <w:jc w:val="center"/>
                    <w:rPr>
                      <w:rFonts w:asciiTheme="majorHAnsi" w:hAnsiTheme="majorHAnsi" w:cstheme="majorHAnsi"/>
                      <w:b w:val="0"/>
                      <w:color w:val="auto"/>
                      <w:sz w:val="20"/>
                      <w:szCs w:val="20"/>
                    </w:rPr>
                  </w:pPr>
                </w:p>
              </w:tc>
              <w:tc>
                <w:tcPr>
                  <w:tcW w:w="709" w:type="dxa"/>
                  <w:vAlign w:val="center"/>
                </w:tcPr>
                <w:p w14:paraId="36EE2C62" w14:textId="77777777" w:rsidR="00163F64" w:rsidRPr="001A09CC" w:rsidRDefault="00163F64" w:rsidP="00DD7A1B">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x</w:t>
                  </w:r>
                </w:p>
              </w:tc>
              <w:tc>
                <w:tcPr>
                  <w:tcW w:w="567" w:type="dxa"/>
                  <w:vAlign w:val="center"/>
                </w:tcPr>
                <w:p w14:paraId="6A297CF9" w14:textId="77777777" w:rsidR="00163F64" w:rsidRPr="001A09CC" w:rsidRDefault="00163F64" w:rsidP="00DD7A1B">
                  <w:pPr>
                    <w:jc w:val="center"/>
                    <w:rPr>
                      <w:rFonts w:asciiTheme="majorHAnsi" w:hAnsiTheme="majorHAnsi" w:cstheme="majorHAnsi"/>
                      <w:b w:val="0"/>
                      <w:color w:val="auto"/>
                      <w:sz w:val="20"/>
                      <w:szCs w:val="20"/>
                    </w:rPr>
                  </w:pPr>
                </w:p>
              </w:tc>
            </w:tr>
            <w:tr w:rsidR="00CB3067" w:rsidRPr="001A09CC" w14:paraId="13A770B5" w14:textId="77777777" w:rsidTr="000A31B6">
              <w:trPr>
                <w:cantSplit/>
                <w:trHeight w:val="340"/>
              </w:trPr>
              <w:tc>
                <w:tcPr>
                  <w:tcW w:w="1816" w:type="dxa"/>
                  <w:vMerge w:val="restart"/>
                  <w:vAlign w:val="center"/>
                </w:tcPr>
                <w:p w14:paraId="6F2D01F3" w14:textId="77777777" w:rsidR="00CB3067" w:rsidRDefault="00CB3067" w:rsidP="00BA6426">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Szkoła Podstawowa Nr 4</w:t>
                  </w:r>
                </w:p>
                <w:p w14:paraId="2CB0B7E5" w14:textId="77777777" w:rsidR="00CB3067" w:rsidRPr="00A9783D" w:rsidRDefault="00CB3067" w:rsidP="00BA6426">
                  <w:pPr>
                    <w:jc w:val="center"/>
                    <w:rPr>
                      <w:rFonts w:asciiTheme="majorHAnsi" w:hAnsiTheme="majorHAnsi" w:cstheme="majorHAnsi"/>
                      <w:b w:val="0"/>
                      <w:bCs/>
                      <w:color w:val="auto"/>
                      <w:sz w:val="20"/>
                      <w:szCs w:val="20"/>
                    </w:rPr>
                  </w:pPr>
                  <w:r w:rsidRPr="00A9783D">
                    <w:rPr>
                      <w:rFonts w:asciiTheme="majorHAnsi" w:eastAsiaTheme="majorEastAsia" w:hAnsiTheme="majorHAnsi" w:cstheme="majorHAnsi"/>
                      <w:b w:val="0"/>
                      <w:bCs/>
                      <w:noProof/>
                      <w:color w:val="auto"/>
                      <w:sz w:val="20"/>
                      <w:szCs w:val="20"/>
                    </w:rPr>
                    <w:t>im. Adama Mickiewicza</w:t>
                  </w:r>
                </w:p>
              </w:tc>
              <w:tc>
                <w:tcPr>
                  <w:tcW w:w="6647" w:type="dxa"/>
                  <w:vAlign w:val="center"/>
                </w:tcPr>
                <w:p w14:paraId="128BA655" w14:textId="77777777" w:rsidR="00CB3067" w:rsidRPr="00BA6426" w:rsidRDefault="00CB3067"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„Magia płynąca z </w:t>
                  </w:r>
                  <w:proofErr w:type="gramStart"/>
                  <w:r w:rsidRPr="00516997">
                    <w:rPr>
                      <w:rFonts w:asciiTheme="majorHAnsi" w:hAnsiTheme="majorHAnsi" w:cstheme="majorHAnsi"/>
                      <w:b w:val="0"/>
                      <w:color w:val="auto"/>
                      <w:sz w:val="20"/>
                      <w:szCs w:val="20"/>
                    </w:rPr>
                    <w:t>ciszy”-</w:t>
                  </w:r>
                  <w:proofErr w:type="gramEnd"/>
                  <w:r w:rsidRPr="00516997">
                    <w:rPr>
                      <w:rFonts w:asciiTheme="majorHAnsi" w:hAnsiTheme="majorHAnsi" w:cstheme="majorHAnsi"/>
                      <w:b w:val="0"/>
                      <w:color w:val="auto"/>
                      <w:sz w:val="20"/>
                      <w:szCs w:val="20"/>
                    </w:rPr>
                    <w:t xml:space="preserve"> lekcje ciszy wg pedagogiki M. </w:t>
                  </w:r>
                  <w:proofErr w:type="spellStart"/>
                  <w:r w:rsidRPr="00516997">
                    <w:rPr>
                      <w:rFonts w:asciiTheme="majorHAnsi" w:hAnsiTheme="majorHAnsi" w:cstheme="majorHAnsi"/>
                      <w:b w:val="0"/>
                      <w:color w:val="auto"/>
                      <w:sz w:val="20"/>
                      <w:szCs w:val="20"/>
                    </w:rPr>
                    <w:t>Montesori</w:t>
                  </w:r>
                  <w:proofErr w:type="spellEnd"/>
                  <w:r w:rsidRPr="00516997">
                    <w:rPr>
                      <w:rFonts w:asciiTheme="majorHAnsi" w:hAnsiTheme="majorHAnsi" w:cstheme="majorHAnsi"/>
                      <w:b w:val="0"/>
                      <w:color w:val="auto"/>
                      <w:sz w:val="20"/>
                      <w:szCs w:val="20"/>
                    </w:rPr>
                    <w:t xml:space="preserve">                       w świetlicy szkolnej</w:t>
                  </w:r>
                </w:p>
              </w:tc>
              <w:tc>
                <w:tcPr>
                  <w:tcW w:w="567" w:type="dxa"/>
                  <w:vAlign w:val="center"/>
                </w:tcPr>
                <w:p w14:paraId="1278D210" w14:textId="77777777" w:rsidR="00CB3067" w:rsidRPr="001A09CC" w:rsidRDefault="00CB3067" w:rsidP="00BA6426">
                  <w:pPr>
                    <w:jc w:val="center"/>
                    <w:rPr>
                      <w:rFonts w:asciiTheme="majorHAnsi" w:hAnsiTheme="majorHAnsi" w:cstheme="majorHAnsi"/>
                      <w:b w:val="0"/>
                      <w:color w:val="auto"/>
                      <w:sz w:val="20"/>
                      <w:szCs w:val="20"/>
                    </w:rPr>
                  </w:pPr>
                </w:p>
              </w:tc>
              <w:tc>
                <w:tcPr>
                  <w:tcW w:w="709" w:type="dxa"/>
                  <w:vAlign w:val="center"/>
                </w:tcPr>
                <w:p w14:paraId="401F78B8" w14:textId="77777777" w:rsidR="00CB3067" w:rsidRPr="001A09CC" w:rsidRDefault="00CB3067" w:rsidP="00BA6426">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x</w:t>
                  </w:r>
                </w:p>
              </w:tc>
              <w:tc>
                <w:tcPr>
                  <w:tcW w:w="567" w:type="dxa"/>
                  <w:vAlign w:val="center"/>
                </w:tcPr>
                <w:p w14:paraId="1266FA92" w14:textId="77777777" w:rsidR="00CB3067" w:rsidRPr="001A09CC" w:rsidRDefault="00CB3067" w:rsidP="00BA6426">
                  <w:pPr>
                    <w:jc w:val="center"/>
                    <w:rPr>
                      <w:rFonts w:asciiTheme="majorHAnsi" w:hAnsiTheme="majorHAnsi" w:cstheme="majorHAnsi"/>
                      <w:b w:val="0"/>
                      <w:color w:val="auto"/>
                      <w:sz w:val="20"/>
                      <w:szCs w:val="20"/>
                    </w:rPr>
                  </w:pPr>
                </w:p>
              </w:tc>
            </w:tr>
            <w:tr w:rsidR="00CB3067" w:rsidRPr="001A09CC" w14:paraId="71CEEC2B" w14:textId="77777777" w:rsidTr="000A31B6">
              <w:trPr>
                <w:cantSplit/>
                <w:trHeight w:val="340"/>
              </w:trPr>
              <w:tc>
                <w:tcPr>
                  <w:tcW w:w="1816" w:type="dxa"/>
                  <w:vMerge/>
                  <w:vAlign w:val="center"/>
                </w:tcPr>
                <w:p w14:paraId="199B960A" w14:textId="77777777" w:rsidR="00CB3067" w:rsidRPr="001A09CC" w:rsidRDefault="00CB3067" w:rsidP="00BA6426">
                  <w:pPr>
                    <w:jc w:val="center"/>
                    <w:rPr>
                      <w:rFonts w:asciiTheme="majorHAnsi" w:hAnsiTheme="majorHAnsi" w:cstheme="majorHAnsi"/>
                      <w:b w:val="0"/>
                      <w:color w:val="auto"/>
                      <w:sz w:val="20"/>
                      <w:szCs w:val="20"/>
                    </w:rPr>
                  </w:pPr>
                </w:p>
              </w:tc>
              <w:tc>
                <w:tcPr>
                  <w:tcW w:w="6647" w:type="dxa"/>
                  <w:vAlign w:val="center"/>
                </w:tcPr>
                <w:p w14:paraId="00D7BFA6" w14:textId="77777777" w:rsidR="00CB3067" w:rsidRPr="001A09CC" w:rsidRDefault="00CB3067" w:rsidP="00BA6426">
                  <w:pPr>
                    <w:widowControl w:val="0"/>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„Smakowita chemia. Eksperymentujemy w kuchni.</w:t>
                  </w:r>
                </w:p>
              </w:tc>
              <w:tc>
                <w:tcPr>
                  <w:tcW w:w="567" w:type="dxa"/>
                  <w:vAlign w:val="center"/>
                </w:tcPr>
                <w:p w14:paraId="6FDFF7C0" w14:textId="77777777" w:rsidR="00CB3067" w:rsidRPr="001A09CC" w:rsidRDefault="00CB3067" w:rsidP="00BA6426">
                  <w:pPr>
                    <w:jc w:val="center"/>
                    <w:rPr>
                      <w:rFonts w:asciiTheme="majorHAnsi" w:hAnsiTheme="majorHAnsi" w:cstheme="majorHAnsi"/>
                      <w:b w:val="0"/>
                      <w:color w:val="auto"/>
                      <w:sz w:val="20"/>
                      <w:szCs w:val="20"/>
                    </w:rPr>
                  </w:pPr>
                </w:p>
              </w:tc>
              <w:tc>
                <w:tcPr>
                  <w:tcW w:w="709" w:type="dxa"/>
                  <w:vAlign w:val="center"/>
                </w:tcPr>
                <w:p w14:paraId="7E3086A5" w14:textId="77777777" w:rsidR="00CB3067" w:rsidRPr="001A09CC" w:rsidRDefault="00CB3067" w:rsidP="00BA6426">
                  <w:pPr>
                    <w:jc w:val="cente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x</w:t>
                  </w:r>
                </w:p>
              </w:tc>
              <w:tc>
                <w:tcPr>
                  <w:tcW w:w="567" w:type="dxa"/>
                  <w:vAlign w:val="center"/>
                </w:tcPr>
                <w:p w14:paraId="26AA6419" w14:textId="77777777" w:rsidR="00CB3067" w:rsidRPr="001A09CC" w:rsidRDefault="00CB3067" w:rsidP="00BA6426">
                  <w:pPr>
                    <w:jc w:val="center"/>
                    <w:rPr>
                      <w:rFonts w:asciiTheme="majorHAnsi" w:hAnsiTheme="majorHAnsi" w:cstheme="majorHAnsi"/>
                      <w:b w:val="0"/>
                      <w:color w:val="auto"/>
                      <w:sz w:val="20"/>
                      <w:szCs w:val="20"/>
                    </w:rPr>
                  </w:pPr>
                </w:p>
              </w:tc>
            </w:tr>
            <w:tr w:rsidR="00CB3067" w:rsidRPr="001A09CC" w14:paraId="7CD35E96" w14:textId="77777777" w:rsidTr="000A31B6">
              <w:trPr>
                <w:cantSplit/>
                <w:trHeight w:val="340"/>
              </w:trPr>
              <w:tc>
                <w:tcPr>
                  <w:tcW w:w="1816" w:type="dxa"/>
                  <w:vMerge/>
                  <w:vAlign w:val="center"/>
                </w:tcPr>
                <w:p w14:paraId="262C6560" w14:textId="77777777" w:rsidR="00CB3067" w:rsidRPr="001A09CC" w:rsidRDefault="00CB3067" w:rsidP="00BA6426">
                  <w:pPr>
                    <w:jc w:val="center"/>
                    <w:rPr>
                      <w:rFonts w:asciiTheme="majorHAnsi" w:hAnsiTheme="majorHAnsi" w:cstheme="majorHAnsi"/>
                      <w:b w:val="0"/>
                      <w:color w:val="auto"/>
                      <w:sz w:val="20"/>
                      <w:szCs w:val="20"/>
                    </w:rPr>
                  </w:pPr>
                </w:p>
              </w:tc>
              <w:tc>
                <w:tcPr>
                  <w:tcW w:w="6647" w:type="dxa"/>
                  <w:vAlign w:val="center"/>
                </w:tcPr>
                <w:p w14:paraId="1039DB23" w14:textId="24973CEB" w:rsidR="00CB3067" w:rsidRPr="00516997" w:rsidRDefault="00CB3067" w:rsidP="00BA6426">
                  <w:pPr>
                    <w:widowControl w:val="0"/>
                    <w:rPr>
                      <w:rFonts w:asciiTheme="majorHAnsi" w:hAnsiTheme="majorHAnsi" w:cstheme="majorHAnsi"/>
                      <w:b w:val="0"/>
                      <w:color w:val="auto"/>
                      <w:sz w:val="20"/>
                      <w:szCs w:val="20"/>
                    </w:rPr>
                  </w:pPr>
                  <w:r w:rsidRPr="00CB3067">
                    <w:rPr>
                      <w:rFonts w:asciiTheme="majorHAnsi" w:hAnsiTheme="majorHAnsi" w:cstheme="majorHAnsi"/>
                      <w:b w:val="0"/>
                      <w:color w:val="auto"/>
                      <w:sz w:val="20"/>
                      <w:szCs w:val="20"/>
                    </w:rPr>
                    <w:t xml:space="preserve">„The </w:t>
                  </w:r>
                  <w:proofErr w:type="spellStart"/>
                  <w:r w:rsidRPr="00CB3067">
                    <w:rPr>
                      <w:rFonts w:asciiTheme="majorHAnsi" w:hAnsiTheme="majorHAnsi" w:cstheme="majorHAnsi"/>
                      <w:b w:val="0"/>
                      <w:color w:val="auto"/>
                      <w:sz w:val="20"/>
                      <w:szCs w:val="20"/>
                    </w:rPr>
                    <w:t>power</w:t>
                  </w:r>
                  <w:proofErr w:type="spellEnd"/>
                  <w:r w:rsidRPr="00CB3067">
                    <w:rPr>
                      <w:rFonts w:asciiTheme="majorHAnsi" w:hAnsiTheme="majorHAnsi" w:cstheme="majorHAnsi"/>
                      <w:b w:val="0"/>
                      <w:color w:val="auto"/>
                      <w:sz w:val="20"/>
                      <w:szCs w:val="20"/>
                    </w:rPr>
                    <w:t xml:space="preserve"> of </w:t>
                  </w:r>
                  <w:proofErr w:type="spellStart"/>
                  <w:r w:rsidRPr="00CB3067">
                    <w:rPr>
                      <w:rFonts w:asciiTheme="majorHAnsi" w:hAnsiTheme="majorHAnsi" w:cstheme="majorHAnsi"/>
                      <w:b w:val="0"/>
                      <w:color w:val="auto"/>
                      <w:sz w:val="20"/>
                      <w:szCs w:val="20"/>
                    </w:rPr>
                    <w:t>words</w:t>
                  </w:r>
                  <w:proofErr w:type="spellEnd"/>
                  <w:r w:rsidRPr="00CB3067">
                    <w:rPr>
                      <w:rFonts w:asciiTheme="majorHAnsi" w:hAnsiTheme="majorHAnsi" w:cstheme="majorHAnsi"/>
                      <w:b w:val="0"/>
                      <w:color w:val="auto"/>
                      <w:sz w:val="20"/>
                      <w:szCs w:val="20"/>
                    </w:rPr>
                    <w:t>”.</w:t>
                  </w:r>
                </w:p>
              </w:tc>
              <w:tc>
                <w:tcPr>
                  <w:tcW w:w="567" w:type="dxa"/>
                  <w:vAlign w:val="center"/>
                </w:tcPr>
                <w:p w14:paraId="1698773A" w14:textId="77777777" w:rsidR="00CB3067" w:rsidRPr="001A09CC" w:rsidRDefault="00CB3067" w:rsidP="00BA6426">
                  <w:pPr>
                    <w:jc w:val="center"/>
                    <w:rPr>
                      <w:rFonts w:asciiTheme="majorHAnsi" w:hAnsiTheme="majorHAnsi" w:cstheme="majorHAnsi"/>
                      <w:b w:val="0"/>
                      <w:color w:val="auto"/>
                      <w:sz w:val="20"/>
                      <w:szCs w:val="20"/>
                    </w:rPr>
                  </w:pPr>
                </w:p>
              </w:tc>
              <w:tc>
                <w:tcPr>
                  <w:tcW w:w="709" w:type="dxa"/>
                  <w:vAlign w:val="center"/>
                </w:tcPr>
                <w:p w14:paraId="7222B7AC" w14:textId="5908BCFD" w:rsidR="00CB3067" w:rsidRPr="001A09CC" w:rsidRDefault="00CB3067" w:rsidP="00BA6426">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vAlign w:val="center"/>
                </w:tcPr>
                <w:p w14:paraId="38ED25E4" w14:textId="77777777" w:rsidR="00CB3067" w:rsidRPr="001A09CC" w:rsidRDefault="00CB3067" w:rsidP="00BA6426">
                  <w:pPr>
                    <w:jc w:val="center"/>
                    <w:rPr>
                      <w:rFonts w:asciiTheme="majorHAnsi" w:hAnsiTheme="majorHAnsi" w:cstheme="majorHAnsi"/>
                      <w:b w:val="0"/>
                      <w:color w:val="auto"/>
                      <w:sz w:val="20"/>
                      <w:szCs w:val="20"/>
                    </w:rPr>
                  </w:pPr>
                </w:p>
              </w:tc>
            </w:tr>
            <w:tr w:rsidR="00163F64" w:rsidRPr="001A09CC" w14:paraId="4157499E" w14:textId="77777777" w:rsidTr="000A31B6">
              <w:trPr>
                <w:cantSplit/>
                <w:trHeight w:val="397"/>
              </w:trPr>
              <w:tc>
                <w:tcPr>
                  <w:tcW w:w="1816" w:type="dxa"/>
                  <w:vMerge w:val="restart"/>
                  <w:vAlign w:val="center"/>
                </w:tcPr>
                <w:p w14:paraId="2A472CB3" w14:textId="77777777" w:rsidR="00163F64" w:rsidRPr="00163F64" w:rsidRDefault="00163F64" w:rsidP="00F82760">
                  <w:pPr>
                    <w:rPr>
                      <w:rFonts w:ascii="Arial" w:hAnsi="Arial" w:cs="Arial"/>
                      <w:b w:val="0"/>
                      <w:color w:val="auto"/>
                      <w:sz w:val="20"/>
                      <w:szCs w:val="20"/>
                    </w:rPr>
                  </w:pPr>
                  <w:r w:rsidRPr="00163F64">
                    <w:rPr>
                      <w:rFonts w:ascii="Arial" w:hAnsi="Arial" w:cs="Arial"/>
                      <w:b w:val="0"/>
                      <w:color w:val="auto"/>
                      <w:sz w:val="20"/>
                      <w:szCs w:val="20"/>
                    </w:rPr>
                    <w:t>Szkoła Podstawowa nr 5 im. Zjednoczonej Europy</w:t>
                  </w:r>
                </w:p>
              </w:tc>
              <w:tc>
                <w:tcPr>
                  <w:tcW w:w="6647" w:type="dxa"/>
                  <w:tcBorders>
                    <w:top w:val="single" w:sz="4" w:space="0" w:color="auto"/>
                    <w:left w:val="single" w:sz="4" w:space="0" w:color="auto"/>
                    <w:bottom w:val="single" w:sz="4" w:space="0" w:color="auto"/>
                    <w:right w:val="single" w:sz="4" w:space="0" w:color="auto"/>
                  </w:tcBorders>
                  <w:vAlign w:val="center"/>
                </w:tcPr>
                <w:p w14:paraId="078AAB45" w14:textId="77777777" w:rsidR="00163F64" w:rsidRPr="00F82760" w:rsidRDefault="00163F64" w:rsidP="00F82760">
                  <w:pPr>
                    <w:rPr>
                      <w:rFonts w:asciiTheme="majorHAnsi" w:eastAsiaTheme="majorEastAsia" w:hAnsiTheme="majorHAnsi" w:cstheme="majorBidi"/>
                      <w:b w:val="0"/>
                      <w:bCs/>
                      <w:noProof/>
                      <w:color w:val="auto"/>
                      <w:sz w:val="20"/>
                      <w:szCs w:val="20"/>
                    </w:rPr>
                  </w:pPr>
                  <w:r w:rsidRPr="00F82760">
                    <w:rPr>
                      <w:rFonts w:asciiTheme="majorHAnsi" w:eastAsiaTheme="majorEastAsia" w:hAnsiTheme="majorHAnsi" w:cstheme="majorBidi"/>
                      <w:b w:val="0"/>
                      <w:noProof/>
                      <w:color w:val="auto"/>
                      <w:sz w:val="20"/>
                      <w:szCs w:val="20"/>
                    </w:rPr>
                    <w:t>BOHATERON w twojej szkole</w:t>
                  </w:r>
                </w:p>
              </w:tc>
              <w:tc>
                <w:tcPr>
                  <w:tcW w:w="567" w:type="dxa"/>
                  <w:vAlign w:val="center"/>
                </w:tcPr>
                <w:p w14:paraId="6DD91A2E" w14:textId="77777777" w:rsidR="00163F64" w:rsidRPr="001A09CC" w:rsidRDefault="00163F64" w:rsidP="00F82760">
                  <w:pPr>
                    <w:jc w:val="center"/>
                    <w:rPr>
                      <w:rFonts w:asciiTheme="majorHAnsi" w:hAnsiTheme="majorHAnsi" w:cstheme="majorHAnsi"/>
                      <w:b w:val="0"/>
                      <w:color w:val="auto"/>
                      <w:sz w:val="20"/>
                      <w:szCs w:val="20"/>
                      <w:lang w:val="en-US"/>
                    </w:rPr>
                  </w:pPr>
                </w:p>
              </w:tc>
              <w:tc>
                <w:tcPr>
                  <w:tcW w:w="709" w:type="dxa"/>
                </w:tcPr>
                <w:p w14:paraId="3CCE45AE" w14:textId="77777777" w:rsidR="00163F64" w:rsidRPr="001A09CC" w:rsidRDefault="00163F64" w:rsidP="00F82760">
                  <w:pPr>
                    <w:widowControl w:val="0"/>
                    <w:jc w:val="center"/>
                    <w:rPr>
                      <w:rFonts w:asciiTheme="majorHAnsi" w:hAnsiTheme="majorHAnsi" w:cstheme="majorHAnsi"/>
                      <w:b w:val="0"/>
                      <w:color w:val="auto"/>
                      <w:sz w:val="20"/>
                      <w:szCs w:val="20"/>
                      <w:lang w:val="en-US"/>
                    </w:rPr>
                  </w:pPr>
                </w:p>
              </w:tc>
              <w:tc>
                <w:tcPr>
                  <w:tcW w:w="567" w:type="dxa"/>
                  <w:vAlign w:val="center"/>
                </w:tcPr>
                <w:p w14:paraId="5053FE80" w14:textId="77777777" w:rsidR="00163F64" w:rsidRPr="001A09CC" w:rsidRDefault="00163F64" w:rsidP="00F82760">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3A181503" w14:textId="77777777" w:rsidTr="000A31B6">
              <w:trPr>
                <w:cantSplit/>
                <w:trHeight w:val="397"/>
              </w:trPr>
              <w:tc>
                <w:tcPr>
                  <w:tcW w:w="1816" w:type="dxa"/>
                  <w:vMerge/>
                  <w:vAlign w:val="center"/>
                </w:tcPr>
                <w:p w14:paraId="4CB0196D"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1ACC3B13" w14:textId="77777777" w:rsidR="00163F64" w:rsidRPr="00F82760" w:rsidRDefault="00163F64" w:rsidP="00F82760">
                  <w:pPr>
                    <w:rPr>
                      <w:rFonts w:asciiTheme="majorHAnsi" w:eastAsiaTheme="majorEastAsia" w:hAnsiTheme="majorHAnsi" w:cstheme="majorBidi"/>
                      <w:b w:val="0"/>
                      <w:bCs/>
                      <w:noProof/>
                      <w:color w:val="auto"/>
                      <w:sz w:val="20"/>
                      <w:szCs w:val="20"/>
                    </w:rPr>
                  </w:pPr>
                  <w:r w:rsidRPr="00F82760">
                    <w:rPr>
                      <w:rFonts w:asciiTheme="majorHAnsi" w:eastAsiaTheme="majorEastAsia" w:hAnsiTheme="majorHAnsi" w:cstheme="majorBidi"/>
                      <w:b w:val="0"/>
                      <w:noProof/>
                      <w:color w:val="auto"/>
                      <w:sz w:val="20"/>
                      <w:szCs w:val="20"/>
                    </w:rPr>
                    <w:t>Ogólnopolski program edukacyjny „Dziel się Uśmiechem”</w:t>
                  </w:r>
                </w:p>
              </w:tc>
              <w:tc>
                <w:tcPr>
                  <w:tcW w:w="567" w:type="dxa"/>
                  <w:vAlign w:val="center"/>
                </w:tcPr>
                <w:p w14:paraId="2802FE87" w14:textId="77777777" w:rsidR="00163F64" w:rsidRPr="003F4C05" w:rsidRDefault="00163F64" w:rsidP="00F82760">
                  <w:pPr>
                    <w:jc w:val="center"/>
                    <w:rPr>
                      <w:rFonts w:asciiTheme="majorHAnsi" w:hAnsiTheme="majorHAnsi" w:cstheme="majorHAnsi"/>
                      <w:b w:val="0"/>
                      <w:color w:val="auto"/>
                      <w:sz w:val="20"/>
                      <w:szCs w:val="20"/>
                    </w:rPr>
                  </w:pPr>
                </w:p>
              </w:tc>
              <w:tc>
                <w:tcPr>
                  <w:tcW w:w="709" w:type="dxa"/>
                </w:tcPr>
                <w:p w14:paraId="15EB447B"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p>
              </w:tc>
              <w:tc>
                <w:tcPr>
                  <w:tcW w:w="567" w:type="dxa"/>
                  <w:vAlign w:val="center"/>
                </w:tcPr>
                <w:p w14:paraId="7DAEE870" w14:textId="77777777" w:rsidR="00163F64" w:rsidRPr="001A09CC" w:rsidRDefault="00163F64" w:rsidP="00F82760">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4CE50695" w14:textId="77777777" w:rsidTr="000A31B6">
              <w:trPr>
                <w:cantSplit/>
                <w:trHeight w:val="397"/>
              </w:trPr>
              <w:tc>
                <w:tcPr>
                  <w:tcW w:w="1816" w:type="dxa"/>
                  <w:vMerge/>
                  <w:vAlign w:val="center"/>
                </w:tcPr>
                <w:p w14:paraId="48EAE589"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7674A39D"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Edukacja włączająca w Mieście Kwidzyn-każdy uczeń jest inny  </w:t>
                  </w:r>
                </w:p>
              </w:tc>
              <w:tc>
                <w:tcPr>
                  <w:tcW w:w="567" w:type="dxa"/>
                  <w:vAlign w:val="center"/>
                </w:tcPr>
                <w:p w14:paraId="73B5BEFC" w14:textId="77777777" w:rsidR="00163F64" w:rsidRPr="003F4C05" w:rsidRDefault="00163F64" w:rsidP="00F82760">
                  <w:pPr>
                    <w:jc w:val="center"/>
                    <w:rPr>
                      <w:rFonts w:asciiTheme="majorHAnsi" w:hAnsiTheme="majorHAnsi" w:cstheme="majorHAnsi"/>
                      <w:b w:val="0"/>
                      <w:color w:val="auto"/>
                      <w:sz w:val="20"/>
                      <w:szCs w:val="20"/>
                    </w:rPr>
                  </w:pPr>
                </w:p>
              </w:tc>
              <w:tc>
                <w:tcPr>
                  <w:tcW w:w="709" w:type="dxa"/>
                </w:tcPr>
                <w:p w14:paraId="1E6CBA9E" w14:textId="77777777" w:rsidR="00163F64" w:rsidRPr="001A09CC" w:rsidRDefault="00163F64" w:rsidP="00F82760">
                  <w:pPr>
                    <w:jc w:val="center"/>
                    <w:rPr>
                      <w:rFonts w:asciiTheme="majorHAnsi" w:hAnsiTheme="majorHAnsi" w:cstheme="majorHAnsi"/>
                      <w:b w:val="0"/>
                      <w:color w:val="auto"/>
                      <w:sz w:val="20"/>
                      <w:szCs w:val="20"/>
                    </w:rPr>
                  </w:pPr>
                </w:p>
              </w:tc>
              <w:tc>
                <w:tcPr>
                  <w:tcW w:w="567" w:type="dxa"/>
                  <w:vAlign w:val="center"/>
                </w:tcPr>
                <w:p w14:paraId="4C3FF69F" w14:textId="77777777" w:rsidR="00163F64" w:rsidRPr="001A09CC" w:rsidRDefault="00163F64" w:rsidP="00F82760">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5031FFF0" w14:textId="77777777" w:rsidTr="000A31B6">
              <w:trPr>
                <w:cantSplit/>
                <w:trHeight w:val="397"/>
              </w:trPr>
              <w:tc>
                <w:tcPr>
                  <w:tcW w:w="1816" w:type="dxa"/>
                  <w:vMerge/>
                  <w:vAlign w:val="center"/>
                </w:tcPr>
                <w:p w14:paraId="093A4D49"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1CB3A41E"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MŁODE GŁOWY - ogólnopolski projekt edukacyjny dotyczący zdrowia psychicznego, poczucia własnej wartości i sprawczości wśród młodych ludzi  </w:t>
                  </w:r>
                </w:p>
              </w:tc>
              <w:tc>
                <w:tcPr>
                  <w:tcW w:w="567" w:type="dxa"/>
                  <w:vAlign w:val="center"/>
                </w:tcPr>
                <w:p w14:paraId="32ABC806"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tcPr>
                <w:p w14:paraId="03255FB5"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p>
              </w:tc>
              <w:tc>
                <w:tcPr>
                  <w:tcW w:w="567" w:type="dxa"/>
                  <w:vAlign w:val="center"/>
                </w:tcPr>
                <w:p w14:paraId="4BD547D8" w14:textId="77777777" w:rsidR="00163F64" w:rsidRPr="001A09CC" w:rsidRDefault="00163F64" w:rsidP="00F82760">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7F6D0049" w14:textId="77777777" w:rsidTr="000A31B6">
              <w:trPr>
                <w:cantSplit/>
                <w:trHeight w:val="397"/>
              </w:trPr>
              <w:tc>
                <w:tcPr>
                  <w:tcW w:w="1816" w:type="dxa"/>
                  <w:vMerge/>
                  <w:vAlign w:val="center"/>
                </w:tcPr>
                <w:p w14:paraId="29347C32"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D8D541E"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XVIII edycja ogólnopolskiego programu edukacyjnego Trzymaj Formę  </w:t>
                  </w:r>
                </w:p>
              </w:tc>
              <w:tc>
                <w:tcPr>
                  <w:tcW w:w="567" w:type="dxa"/>
                  <w:vAlign w:val="center"/>
                </w:tcPr>
                <w:p w14:paraId="11E0E775"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tcPr>
                <w:p w14:paraId="7C1C1DD6"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p>
              </w:tc>
              <w:tc>
                <w:tcPr>
                  <w:tcW w:w="567" w:type="dxa"/>
                  <w:vAlign w:val="center"/>
                </w:tcPr>
                <w:p w14:paraId="5DB18CA2" w14:textId="77777777" w:rsidR="00163F64" w:rsidRPr="001A09CC" w:rsidRDefault="00163F64" w:rsidP="00F82760">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2354B3FB" w14:textId="77777777" w:rsidTr="000A31B6">
              <w:trPr>
                <w:cantSplit/>
                <w:trHeight w:val="397"/>
              </w:trPr>
              <w:tc>
                <w:tcPr>
                  <w:tcW w:w="1816" w:type="dxa"/>
                  <w:vMerge/>
                  <w:vAlign w:val="center"/>
                </w:tcPr>
                <w:p w14:paraId="13B0DDC5"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03387BC1"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KAMPANIA SPOŁECZNA - Głos pokolenia 3.0 dla uczniów szkół podstawowych klas VI – VIII, której celem jest zwróceniem uwagi na problem nadmiernego używania technologii cyfrowej przez dzieci, młodzież i dorosłych.  </w:t>
                  </w:r>
                </w:p>
              </w:tc>
              <w:tc>
                <w:tcPr>
                  <w:tcW w:w="567" w:type="dxa"/>
                  <w:vAlign w:val="center"/>
                </w:tcPr>
                <w:p w14:paraId="28F03C88"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tcPr>
                <w:p w14:paraId="234F07B3"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p>
              </w:tc>
              <w:tc>
                <w:tcPr>
                  <w:tcW w:w="567" w:type="dxa"/>
                  <w:vAlign w:val="center"/>
                </w:tcPr>
                <w:p w14:paraId="29E723CA" w14:textId="77777777" w:rsidR="00163F64" w:rsidRPr="001A09CC" w:rsidRDefault="00163F64" w:rsidP="00F82760">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0CBC3D3B" w14:textId="77777777" w:rsidTr="000A31B6">
              <w:trPr>
                <w:cantSplit/>
                <w:trHeight w:val="397"/>
              </w:trPr>
              <w:tc>
                <w:tcPr>
                  <w:tcW w:w="1816" w:type="dxa"/>
                  <w:vMerge/>
                  <w:vAlign w:val="center"/>
                </w:tcPr>
                <w:p w14:paraId="0389757C"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4B6CCC98"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Zdolni z Pomorza  </w:t>
                  </w:r>
                </w:p>
              </w:tc>
              <w:tc>
                <w:tcPr>
                  <w:tcW w:w="567" w:type="dxa"/>
                  <w:vAlign w:val="center"/>
                </w:tcPr>
                <w:p w14:paraId="27F1C60D"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tcPr>
                <w:p w14:paraId="0147AA9B"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p>
              </w:tc>
              <w:tc>
                <w:tcPr>
                  <w:tcW w:w="567" w:type="dxa"/>
                  <w:vAlign w:val="center"/>
                </w:tcPr>
                <w:p w14:paraId="3568B388" w14:textId="77777777" w:rsidR="00163F64" w:rsidRPr="001A09CC" w:rsidRDefault="00163F64" w:rsidP="00163F64">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0D7362BD" w14:textId="77777777" w:rsidTr="004D7942">
              <w:trPr>
                <w:cantSplit/>
                <w:trHeight w:val="397"/>
              </w:trPr>
              <w:tc>
                <w:tcPr>
                  <w:tcW w:w="1816" w:type="dxa"/>
                  <w:vMerge/>
                  <w:shd w:val="clear" w:color="auto" w:fill="92D050"/>
                  <w:vAlign w:val="center"/>
                </w:tcPr>
                <w:p w14:paraId="2C85B0B0"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1FD828E1"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Udział uczniów w kongresie „Historia mówi przez pokolenia” 20-21 listopada 2024   </w:t>
                  </w:r>
                </w:p>
              </w:tc>
              <w:tc>
                <w:tcPr>
                  <w:tcW w:w="567" w:type="dxa"/>
                  <w:vAlign w:val="center"/>
                </w:tcPr>
                <w:p w14:paraId="42A50A84"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vAlign w:val="center"/>
                </w:tcPr>
                <w:p w14:paraId="50914E6E"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p>
              </w:tc>
              <w:tc>
                <w:tcPr>
                  <w:tcW w:w="567" w:type="dxa"/>
                  <w:vAlign w:val="center"/>
                </w:tcPr>
                <w:p w14:paraId="717AC20D" w14:textId="77777777" w:rsidR="00163F64" w:rsidRPr="001A09CC" w:rsidRDefault="00163F64" w:rsidP="00F82760">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163F64" w:rsidRPr="001A09CC" w14:paraId="0B60D32F" w14:textId="77777777" w:rsidTr="004D7942">
              <w:trPr>
                <w:cantSplit/>
                <w:trHeight w:val="397"/>
              </w:trPr>
              <w:tc>
                <w:tcPr>
                  <w:tcW w:w="1816" w:type="dxa"/>
                  <w:vMerge/>
                  <w:shd w:val="clear" w:color="auto" w:fill="92D050"/>
                  <w:vAlign w:val="center"/>
                </w:tcPr>
                <w:p w14:paraId="1E9FA36F"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6D4DAAB2"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Centrum Aktywności Katechetycznej  </w:t>
                  </w:r>
                </w:p>
              </w:tc>
              <w:tc>
                <w:tcPr>
                  <w:tcW w:w="567" w:type="dxa"/>
                  <w:vAlign w:val="center"/>
                </w:tcPr>
                <w:p w14:paraId="579A528B"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vAlign w:val="center"/>
                </w:tcPr>
                <w:p w14:paraId="565D7D48"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vAlign w:val="center"/>
                </w:tcPr>
                <w:p w14:paraId="5B9C0461" w14:textId="77777777" w:rsidR="00163F64" w:rsidRPr="001A09CC" w:rsidRDefault="00163F64" w:rsidP="00F82760">
                  <w:pPr>
                    <w:widowControl w:val="0"/>
                    <w:jc w:val="center"/>
                    <w:rPr>
                      <w:rFonts w:asciiTheme="majorHAnsi" w:hAnsiTheme="majorHAnsi" w:cstheme="majorHAnsi"/>
                      <w:b w:val="0"/>
                      <w:color w:val="auto"/>
                      <w:sz w:val="20"/>
                      <w:szCs w:val="20"/>
                    </w:rPr>
                  </w:pPr>
                </w:p>
              </w:tc>
            </w:tr>
            <w:tr w:rsidR="00163F64" w:rsidRPr="001A09CC" w14:paraId="2435412B" w14:textId="77777777" w:rsidTr="004D7942">
              <w:trPr>
                <w:cantSplit/>
                <w:trHeight w:val="397"/>
              </w:trPr>
              <w:tc>
                <w:tcPr>
                  <w:tcW w:w="1816" w:type="dxa"/>
                  <w:vMerge/>
                  <w:shd w:val="clear" w:color="auto" w:fill="92D050"/>
                  <w:vAlign w:val="center"/>
                </w:tcPr>
                <w:p w14:paraId="1C9272AA"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3945AD43"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Centrum Aktywności-Matematycznej „Zakodowane lekcje matematyki”  </w:t>
                  </w:r>
                </w:p>
              </w:tc>
              <w:tc>
                <w:tcPr>
                  <w:tcW w:w="567" w:type="dxa"/>
                  <w:vAlign w:val="center"/>
                </w:tcPr>
                <w:p w14:paraId="4114C472"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vAlign w:val="center"/>
                </w:tcPr>
                <w:p w14:paraId="54C132D6"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vAlign w:val="center"/>
                </w:tcPr>
                <w:p w14:paraId="12C82B63" w14:textId="77777777" w:rsidR="00163F64" w:rsidRPr="001A09CC" w:rsidRDefault="00163F64" w:rsidP="00F82760">
                  <w:pPr>
                    <w:widowControl w:val="0"/>
                    <w:jc w:val="center"/>
                    <w:rPr>
                      <w:rFonts w:asciiTheme="majorHAnsi" w:hAnsiTheme="majorHAnsi" w:cstheme="majorHAnsi"/>
                      <w:b w:val="0"/>
                      <w:color w:val="auto"/>
                      <w:sz w:val="20"/>
                      <w:szCs w:val="20"/>
                    </w:rPr>
                  </w:pPr>
                </w:p>
              </w:tc>
            </w:tr>
            <w:tr w:rsidR="00163F64" w:rsidRPr="001A09CC" w14:paraId="1D575E33" w14:textId="77777777" w:rsidTr="004D7942">
              <w:trPr>
                <w:cantSplit/>
                <w:trHeight w:val="640"/>
              </w:trPr>
              <w:tc>
                <w:tcPr>
                  <w:tcW w:w="1816" w:type="dxa"/>
                  <w:vMerge/>
                  <w:shd w:val="clear" w:color="auto" w:fill="92D050"/>
                  <w:vAlign w:val="center"/>
                </w:tcPr>
                <w:p w14:paraId="2A11DE0C"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0A803A85"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Centrum Aktywności Ruchowej „Aktywna przerwa na wesoło”  </w:t>
                  </w:r>
                </w:p>
              </w:tc>
              <w:tc>
                <w:tcPr>
                  <w:tcW w:w="567" w:type="dxa"/>
                  <w:vAlign w:val="center"/>
                </w:tcPr>
                <w:p w14:paraId="7451B0B8"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vAlign w:val="center"/>
                </w:tcPr>
                <w:p w14:paraId="7CF569B8"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vAlign w:val="center"/>
                </w:tcPr>
                <w:p w14:paraId="6DE5A0D1" w14:textId="77777777" w:rsidR="00163F64" w:rsidRPr="001A09CC" w:rsidRDefault="00163F64" w:rsidP="00F82760">
                  <w:pPr>
                    <w:widowControl w:val="0"/>
                    <w:jc w:val="center"/>
                    <w:rPr>
                      <w:rFonts w:asciiTheme="majorHAnsi" w:hAnsiTheme="majorHAnsi" w:cstheme="majorHAnsi"/>
                      <w:b w:val="0"/>
                      <w:color w:val="auto"/>
                      <w:sz w:val="20"/>
                      <w:szCs w:val="20"/>
                    </w:rPr>
                  </w:pPr>
                </w:p>
              </w:tc>
            </w:tr>
            <w:tr w:rsidR="00163F64" w:rsidRPr="001A09CC" w14:paraId="1213974B" w14:textId="77777777" w:rsidTr="004D7942">
              <w:trPr>
                <w:cantSplit/>
                <w:trHeight w:val="397"/>
              </w:trPr>
              <w:tc>
                <w:tcPr>
                  <w:tcW w:w="1816" w:type="dxa"/>
                  <w:vMerge/>
                  <w:shd w:val="clear" w:color="auto" w:fill="92D050"/>
                  <w:vAlign w:val="center"/>
                </w:tcPr>
                <w:p w14:paraId="3BC59023"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25375EBD"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Centrum Aktywności Kreatywnej  </w:t>
                  </w:r>
                </w:p>
              </w:tc>
              <w:tc>
                <w:tcPr>
                  <w:tcW w:w="567" w:type="dxa"/>
                  <w:vAlign w:val="center"/>
                </w:tcPr>
                <w:p w14:paraId="583A5233" w14:textId="77777777" w:rsidR="00163F64" w:rsidRPr="001A09CC" w:rsidRDefault="00163F64" w:rsidP="00F82760">
                  <w:pPr>
                    <w:jc w:val="center"/>
                    <w:rPr>
                      <w:rFonts w:asciiTheme="majorHAnsi" w:hAnsiTheme="majorHAnsi" w:cstheme="majorHAnsi"/>
                      <w:b w:val="0"/>
                      <w:color w:val="auto"/>
                      <w:sz w:val="20"/>
                      <w:szCs w:val="20"/>
                      <w:lang w:val="en-US"/>
                    </w:rPr>
                  </w:pPr>
                </w:p>
              </w:tc>
              <w:tc>
                <w:tcPr>
                  <w:tcW w:w="709" w:type="dxa"/>
                  <w:vAlign w:val="center"/>
                </w:tcPr>
                <w:p w14:paraId="50704AB0"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vAlign w:val="center"/>
                </w:tcPr>
                <w:p w14:paraId="7EEE2BCF" w14:textId="77777777" w:rsidR="00163F64" w:rsidRPr="001A09CC" w:rsidRDefault="00163F64" w:rsidP="00F82760">
                  <w:pPr>
                    <w:widowControl w:val="0"/>
                    <w:jc w:val="center"/>
                    <w:rPr>
                      <w:rFonts w:asciiTheme="majorHAnsi" w:hAnsiTheme="majorHAnsi" w:cstheme="majorHAnsi"/>
                      <w:b w:val="0"/>
                      <w:color w:val="auto"/>
                      <w:sz w:val="20"/>
                      <w:szCs w:val="20"/>
                    </w:rPr>
                  </w:pPr>
                </w:p>
              </w:tc>
            </w:tr>
            <w:tr w:rsidR="00163F64" w:rsidRPr="001A09CC" w14:paraId="3FA56B46" w14:textId="77777777" w:rsidTr="004D7942">
              <w:trPr>
                <w:cantSplit/>
                <w:trHeight w:val="397"/>
              </w:trPr>
              <w:tc>
                <w:tcPr>
                  <w:tcW w:w="1816" w:type="dxa"/>
                  <w:vMerge/>
                  <w:shd w:val="clear" w:color="auto" w:fill="92D050"/>
                  <w:vAlign w:val="center"/>
                </w:tcPr>
                <w:p w14:paraId="149FCBBA"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15749E1" w14:textId="77777777" w:rsidR="00163F64" w:rsidRPr="00F82760" w:rsidRDefault="00163F64" w:rsidP="00F82760">
                  <w:pPr>
                    <w:spacing w:line="256" w:lineRule="auto"/>
                    <w:rPr>
                      <w:rFonts w:asciiTheme="majorHAnsi" w:hAnsiTheme="majorHAnsi" w:cstheme="majorHAnsi"/>
                      <w:b w:val="0"/>
                      <w:color w:val="auto"/>
                      <w:sz w:val="20"/>
                      <w:szCs w:val="20"/>
                    </w:rPr>
                  </w:pPr>
                  <w:r w:rsidRPr="00F82760">
                    <w:rPr>
                      <w:rFonts w:asciiTheme="majorHAnsi" w:eastAsiaTheme="majorEastAsia" w:hAnsiTheme="majorHAnsi" w:cstheme="majorBidi"/>
                      <w:b w:val="0"/>
                      <w:color w:val="auto"/>
                      <w:sz w:val="20"/>
                      <w:szCs w:val="20"/>
                    </w:rPr>
                    <w:t xml:space="preserve">Radość czytania w piątce  </w:t>
                  </w:r>
                </w:p>
              </w:tc>
              <w:tc>
                <w:tcPr>
                  <w:tcW w:w="567" w:type="dxa"/>
                  <w:vAlign w:val="center"/>
                </w:tcPr>
                <w:p w14:paraId="1CBA1621"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vAlign w:val="center"/>
                </w:tcPr>
                <w:p w14:paraId="29EFBE37"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vAlign w:val="center"/>
                </w:tcPr>
                <w:p w14:paraId="6D610FBB" w14:textId="77777777" w:rsidR="00163F64" w:rsidRPr="001A09CC" w:rsidRDefault="00163F64" w:rsidP="00F82760">
                  <w:pPr>
                    <w:widowControl w:val="0"/>
                    <w:jc w:val="center"/>
                    <w:rPr>
                      <w:rFonts w:asciiTheme="majorHAnsi" w:hAnsiTheme="majorHAnsi" w:cstheme="majorHAnsi"/>
                      <w:b w:val="0"/>
                      <w:color w:val="auto"/>
                      <w:sz w:val="20"/>
                      <w:szCs w:val="20"/>
                    </w:rPr>
                  </w:pPr>
                </w:p>
              </w:tc>
            </w:tr>
            <w:tr w:rsidR="00163F64" w:rsidRPr="001A09CC" w14:paraId="4764F5E7" w14:textId="77777777" w:rsidTr="004D7942">
              <w:trPr>
                <w:cantSplit/>
                <w:trHeight w:val="397"/>
              </w:trPr>
              <w:tc>
                <w:tcPr>
                  <w:tcW w:w="1816" w:type="dxa"/>
                  <w:vMerge/>
                  <w:shd w:val="clear" w:color="auto" w:fill="92D050"/>
                  <w:vAlign w:val="center"/>
                </w:tcPr>
                <w:p w14:paraId="48113D76" w14:textId="77777777" w:rsidR="00163F64" w:rsidRPr="001A09CC" w:rsidRDefault="00163F64" w:rsidP="00F82760">
                  <w:pPr>
                    <w:rPr>
                      <w:rFonts w:asciiTheme="majorHAnsi" w:hAnsiTheme="majorHAnsi" w:cstheme="majorHAnsi"/>
                      <w:b w:val="0"/>
                      <w:color w:val="auto"/>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86FBA52" w14:textId="77777777" w:rsidR="00163F64" w:rsidRPr="00F82760" w:rsidRDefault="00163F64" w:rsidP="00F82760">
                  <w:pPr>
                    <w:spacing w:line="256" w:lineRule="auto"/>
                    <w:rPr>
                      <w:rFonts w:asciiTheme="majorHAnsi" w:hAnsiTheme="majorHAnsi" w:cstheme="majorHAnsi"/>
                      <w:b w:val="0"/>
                      <w:color w:val="auto"/>
                      <w:sz w:val="20"/>
                      <w:szCs w:val="20"/>
                    </w:rPr>
                  </w:pPr>
                  <w:r>
                    <w:rPr>
                      <w:rFonts w:asciiTheme="majorHAnsi" w:eastAsiaTheme="majorEastAsia" w:hAnsiTheme="majorHAnsi" w:cstheme="majorBidi"/>
                      <w:b w:val="0"/>
                      <w:color w:val="auto"/>
                      <w:sz w:val="20"/>
                      <w:szCs w:val="20"/>
                    </w:rPr>
                    <w:t>CZYTAM Z KLASĄ</w:t>
                  </w:r>
                  <w:r w:rsidRPr="00F82760">
                    <w:rPr>
                      <w:rFonts w:asciiTheme="majorHAnsi" w:eastAsiaTheme="majorEastAsia" w:hAnsiTheme="majorHAnsi" w:cstheme="majorBidi"/>
                      <w:b w:val="0"/>
                      <w:color w:val="auto"/>
                      <w:sz w:val="20"/>
                      <w:szCs w:val="20"/>
                    </w:rPr>
                    <w:t xml:space="preserve"> </w:t>
                  </w:r>
                  <w:proofErr w:type="spellStart"/>
                  <w:r w:rsidRPr="00F82760">
                    <w:rPr>
                      <w:rFonts w:asciiTheme="majorHAnsi" w:eastAsiaTheme="majorEastAsia" w:hAnsiTheme="majorHAnsi" w:cstheme="majorBidi"/>
                      <w:b w:val="0"/>
                      <w:color w:val="auto"/>
                      <w:sz w:val="20"/>
                      <w:szCs w:val="20"/>
                    </w:rPr>
                    <w:t>lekturki</w:t>
                  </w:r>
                  <w:proofErr w:type="spellEnd"/>
                  <w:r w:rsidRPr="00F82760">
                    <w:rPr>
                      <w:rFonts w:asciiTheme="majorHAnsi" w:eastAsiaTheme="majorEastAsia" w:hAnsiTheme="majorHAnsi" w:cstheme="majorBidi"/>
                      <w:b w:val="0"/>
                      <w:color w:val="auto"/>
                      <w:sz w:val="20"/>
                      <w:szCs w:val="20"/>
                    </w:rPr>
                    <w:t xml:space="preserve"> spod chmurki   </w:t>
                  </w:r>
                </w:p>
              </w:tc>
              <w:tc>
                <w:tcPr>
                  <w:tcW w:w="567" w:type="dxa"/>
                  <w:vAlign w:val="center"/>
                </w:tcPr>
                <w:p w14:paraId="514BCF8D" w14:textId="77777777" w:rsidR="00163F64" w:rsidRPr="004278B9" w:rsidRDefault="00163F64" w:rsidP="00F82760">
                  <w:pPr>
                    <w:jc w:val="center"/>
                    <w:rPr>
                      <w:rFonts w:asciiTheme="majorHAnsi" w:hAnsiTheme="majorHAnsi" w:cstheme="majorHAnsi"/>
                      <w:b w:val="0"/>
                      <w:color w:val="auto"/>
                      <w:sz w:val="20"/>
                      <w:szCs w:val="20"/>
                    </w:rPr>
                  </w:pPr>
                </w:p>
              </w:tc>
              <w:tc>
                <w:tcPr>
                  <w:tcW w:w="709" w:type="dxa"/>
                  <w:vAlign w:val="center"/>
                </w:tcPr>
                <w:p w14:paraId="64664669" w14:textId="77777777" w:rsidR="00163F64" w:rsidRPr="001A09CC" w:rsidRDefault="00163F64" w:rsidP="00F82760">
                  <w:pPr>
                    <w:widowControl w:val="0"/>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vAlign w:val="center"/>
                </w:tcPr>
                <w:p w14:paraId="42A82374" w14:textId="77777777" w:rsidR="00163F64" w:rsidRPr="001A09CC" w:rsidRDefault="00163F64" w:rsidP="00F82760">
                  <w:pPr>
                    <w:widowControl w:val="0"/>
                    <w:jc w:val="center"/>
                    <w:rPr>
                      <w:rFonts w:asciiTheme="majorHAnsi" w:hAnsiTheme="majorHAnsi" w:cstheme="majorHAnsi"/>
                      <w:b w:val="0"/>
                      <w:color w:val="auto"/>
                      <w:sz w:val="20"/>
                      <w:szCs w:val="20"/>
                    </w:rPr>
                  </w:pPr>
                </w:p>
              </w:tc>
            </w:tr>
          </w:tbl>
          <w:p w14:paraId="42B73075" w14:textId="65D21F6D" w:rsidR="00163F64" w:rsidRPr="001A09CC" w:rsidRDefault="00163F64" w:rsidP="00A24AD9">
            <w:pPr>
              <w:rPr>
                <w:rFonts w:asciiTheme="majorHAnsi" w:hAnsiTheme="majorHAnsi" w:cstheme="majorHAnsi"/>
                <w:b w:val="0"/>
                <w:noProof/>
                <w:color w:val="auto"/>
                <w:sz w:val="20"/>
                <w:szCs w:val="20"/>
              </w:rPr>
            </w:pPr>
          </w:p>
        </w:tc>
      </w:tr>
      <w:tr w:rsidR="00C502CF" w:rsidRPr="00201504" w14:paraId="35291EDA" w14:textId="77777777" w:rsidTr="00BA6426">
        <w:trPr>
          <w:trHeight w:val="1485"/>
        </w:trPr>
        <w:tc>
          <w:tcPr>
            <w:tcW w:w="10344" w:type="dxa"/>
          </w:tcPr>
          <w:tbl>
            <w:tblPr>
              <w:tblW w:w="1030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0"/>
              <w:gridCol w:w="6643"/>
              <w:gridCol w:w="567"/>
              <w:gridCol w:w="709"/>
              <w:gridCol w:w="567"/>
            </w:tblGrid>
            <w:tr w:rsidR="005E431F" w:rsidRPr="001A09CC" w14:paraId="2284F3BE" w14:textId="77777777" w:rsidTr="004D7942">
              <w:trPr>
                <w:cantSplit/>
                <w:trHeight w:val="474"/>
              </w:trPr>
              <w:tc>
                <w:tcPr>
                  <w:tcW w:w="1820" w:type="dxa"/>
                  <w:vMerge w:val="restart"/>
                  <w:vAlign w:val="center"/>
                </w:tcPr>
                <w:p w14:paraId="6A589018" w14:textId="77777777" w:rsidR="005E431F" w:rsidRPr="00163F64" w:rsidRDefault="005E431F" w:rsidP="005E431F">
                  <w:pPr>
                    <w:jc w:val="center"/>
                    <w:rPr>
                      <w:rFonts w:ascii="Arial" w:hAnsi="Arial" w:cs="Arial"/>
                      <w:b w:val="0"/>
                      <w:color w:val="auto"/>
                      <w:sz w:val="20"/>
                      <w:szCs w:val="20"/>
                    </w:rPr>
                  </w:pPr>
                  <w:r w:rsidRPr="00163F64">
                    <w:rPr>
                      <w:rFonts w:ascii="Arial" w:hAnsi="Arial" w:cs="Arial"/>
                      <w:b w:val="0"/>
                      <w:color w:val="auto"/>
                      <w:sz w:val="20"/>
                      <w:szCs w:val="20"/>
                    </w:rPr>
                    <w:lastRenderedPageBreak/>
                    <w:t xml:space="preserve">Szkoła Podstawowa nr 6 </w:t>
                  </w:r>
                  <w:r w:rsidRPr="00163F64">
                    <w:rPr>
                      <w:rFonts w:ascii="Arial" w:eastAsiaTheme="majorEastAsia" w:hAnsi="Arial" w:cs="Arial"/>
                      <w:b w:val="0"/>
                      <w:bCs/>
                      <w:noProof/>
                      <w:color w:val="auto"/>
                      <w:sz w:val="20"/>
                      <w:szCs w:val="20"/>
                    </w:rPr>
                    <w:t>z Oddziałami Integracyjnymi im. Władysława Gębika</w:t>
                  </w:r>
                </w:p>
              </w:tc>
              <w:tc>
                <w:tcPr>
                  <w:tcW w:w="6643" w:type="dxa"/>
                  <w:vAlign w:val="center"/>
                </w:tcPr>
                <w:p w14:paraId="629CC6AD" w14:textId="04BA064E" w:rsidR="005E431F" w:rsidRPr="005E431F" w:rsidRDefault="005E431F" w:rsidP="00350EFD">
                  <w:pPr>
                    <w:spacing w:line="259" w:lineRule="auto"/>
                    <w:ind w:left="16" w:right="-108"/>
                    <w:rPr>
                      <w:rFonts w:ascii="Arial" w:eastAsia="Times New Roman" w:hAnsi="Arial" w:cs="Arial"/>
                      <w:b w:val="0"/>
                      <w:color w:val="auto"/>
                      <w:sz w:val="20"/>
                      <w:szCs w:val="20"/>
                    </w:rPr>
                  </w:pPr>
                  <w:r>
                    <w:rPr>
                      <w:rFonts w:ascii="Arial" w:hAnsi="Arial" w:cs="Arial"/>
                      <w:b w:val="0"/>
                      <w:color w:val="auto"/>
                      <w:sz w:val="20"/>
                      <w:szCs w:val="20"/>
                    </w:rPr>
                    <w:t>„</w:t>
                  </w:r>
                  <w:r w:rsidRPr="005E431F">
                    <w:rPr>
                      <w:rFonts w:ascii="Arial" w:hAnsi="Arial" w:cs="Arial"/>
                      <w:b w:val="0"/>
                      <w:color w:val="auto"/>
                      <w:sz w:val="20"/>
                      <w:szCs w:val="20"/>
                    </w:rPr>
                    <w:t>Śpiewający Teatr”</w:t>
                  </w:r>
                </w:p>
              </w:tc>
              <w:tc>
                <w:tcPr>
                  <w:tcW w:w="567" w:type="dxa"/>
                  <w:vAlign w:val="center"/>
                </w:tcPr>
                <w:p w14:paraId="337ED282"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p>
              </w:tc>
              <w:tc>
                <w:tcPr>
                  <w:tcW w:w="709" w:type="dxa"/>
                  <w:vAlign w:val="center"/>
                </w:tcPr>
                <w:p w14:paraId="235EA224"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r w:rsidRPr="001A09CC">
                    <w:rPr>
                      <w:rFonts w:asciiTheme="majorHAnsi" w:eastAsia="Times New Roman" w:hAnsiTheme="majorHAnsi" w:cstheme="majorHAnsi"/>
                      <w:b w:val="0"/>
                      <w:color w:val="auto"/>
                      <w:sz w:val="20"/>
                      <w:szCs w:val="20"/>
                    </w:rPr>
                    <w:t>x</w:t>
                  </w:r>
                </w:p>
              </w:tc>
              <w:tc>
                <w:tcPr>
                  <w:tcW w:w="567" w:type="dxa"/>
                  <w:vAlign w:val="center"/>
                </w:tcPr>
                <w:p w14:paraId="007EFB8D"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r w:rsidRPr="001A09CC">
                    <w:rPr>
                      <w:rFonts w:asciiTheme="majorHAnsi" w:eastAsia="Times New Roman" w:hAnsiTheme="majorHAnsi" w:cstheme="majorHAnsi"/>
                      <w:b w:val="0"/>
                      <w:color w:val="auto"/>
                      <w:sz w:val="20"/>
                      <w:szCs w:val="20"/>
                    </w:rPr>
                    <w:t>x</w:t>
                  </w:r>
                </w:p>
              </w:tc>
            </w:tr>
            <w:tr w:rsidR="005E431F" w:rsidRPr="001A09CC" w14:paraId="7D57EEDD" w14:textId="77777777" w:rsidTr="004D7942">
              <w:trPr>
                <w:cantSplit/>
                <w:trHeight w:val="747"/>
              </w:trPr>
              <w:tc>
                <w:tcPr>
                  <w:tcW w:w="1820" w:type="dxa"/>
                  <w:vMerge/>
                  <w:vAlign w:val="center"/>
                </w:tcPr>
                <w:p w14:paraId="6187773F" w14:textId="77777777" w:rsidR="005E431F" w:rsidRPr="00163F64" w:rsidRDefault="005E431F" w:rsidP="005E431F">
                  <w:pPr>
                    <w:jc w:val="center"/>
                    <w:rPr>
                      <w:rFonts w:ascii="Arial" w:hAnsi="Arial" w:cs="Arial"/>
                      <w:b w:val="0"/>
                      <w:color w:val="auto"/>
                      <w:sz w:val="20"/>
                      <w:szCs w:val="20"/>
                    </w:rPr>
                  </w:pPr>
                </w:p>
              </w:tc>
              <w:tc>
                <w:tcPr>
                  <w:tcW w:w="6643" w:type="dxa"/>
                  <w:vAlign w:val="center"/>
                </w:tcPr>
                <w:p w14:paraId="24F68C36" w14:textId="1FF99931" w:rsidR="005E431F" w:rsidRPr="005E431F" w:rsidRDefault="005E431F" w:rsidP="00350EFD">
                  <w:pPr>
                    <w:spacing w:line="259" w:lineRule="auto"/>
                    <w:ind w:left="16" w:right="-108"/>
                    <w:rPr>
                      <w:rFonts w:ascii="Arial" w:eastAsia="Times New Roman" w:hAnsi="Arial" w:cs="Arial"/>
                      <w:b w:val="0"/>
                      <w:color w:val="auto"/>
                      <w:sz w:val="20"/>
                      <w:szCs w:val="20"/>
                    </w:rPr>
                  </w:pPr>
                  <w:r w:rsidRPr="005E431F">
                    <w:rPr>
                      <w:rFonts w:ascii="Arial" w:eastAsia="Times New Roman" w:hAnsi="Arial" w:cs="Arial"/>
                      <w:b w:val="0"/>
                      <w:color w:val="auto"/>
                      <w:sz w:val="20"/>
                      <w:szCs w:val="20"/>
                    </w:rPr>
                    <w:t>Innowacja pedagogiczna „Złap kolory w swoje ręce” – wykorzystanie elementów arteterapii podczas zajęć z edukacji plastycznej.</w:t>
                  </w:r>
                  <w:r w:rsidRPr="005E431F">
                    <w:rPr>
                      <w:rFonts w:ascii="Arial" w:eastAsia="Times New Roman" w:hAnsi="Arial" w:cs="Arial"/>
                      <w:sz w:val="20"/>
                      <w:szCs w:val="20"/>
                    </w:rPr>
                    <w:t xml:space="preserve">  </w:t>
                  </w:r>
                </w:p>
              </w:tc>
              <w:tc>
                <w:tcPr>
                  <w:tcW w:w="567" w:type="dxa"/>
                  <w:vAlign w:val="center"/>
                </w:tcPr>
                <w:p w14:paraId="216DA705"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p>
              </w:tc>
              <w:tc>
                <w:tcPr>
                  <w:tcW w:w="709" w:type="dxa"/>
                  <w:vAlign w:val="center"/>
                </w:tcPr>
                <w:p w14:paraId="06AD3586"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r w:rsidRPr="001A09CC">
                    <w:rPr>
                      <w:rFonts w:asciiTheme="majorHAnsi" w:eastAsia="Times New Roman" w:hAnsiTheme="majorHAnsi" w:cstheme="majorHAnsi"/>
                      <w:b w:val="0"/>
                      <w:color w:val="auto"/>
                      <w:sz w:val="20"/>
                      <w:szCs w:val="20"/>
                    </w:rPr>
                    <w:t>x</w:t>
                  </w:r>
                </w:p>
              </w:tc>
              <w:tc>
                <w:tcPr>
                  <w:tcW w:w="567" w:type="dxa"/>
                  <w:vAlign w:val="center"/>
                </w:tcPr>
                <w:p w14:paraId="3DEB0CD4"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r w:rsidRPr="001A09CC">
                    <w:rPr>
                      <w:rFonts w:asciiTheme="majorHAnsi" w:eastAsia="Times New Roman" w:hAnsiTheme="majorHAnsi" w:cstheme="majorHAnsi"/>
                      <w:b w:val="0"/>
                      <w:color w:val="auto"/>
                      <w:sz w:val="20"/>
                      <w:szCs w:val="20"/>
                    </w:rPr>
                    <w:t>x</w:t>
                  </w:r>
                </w:p>
              </w:tc>
            </w:tr>
            <w:tr w:rsidR="005E431F" w:rsidRPr="001A09CC" w14:paraId="5D4FED87" w14:textId="77777777" w:rsidTr="004D7942">
              <w:trPr>
                <w:cantSplit/>
                <w:trHeight w:val="270"/>
              </w:trPr>
              <w:tc>
                <w:tcPr>
                  <w:tcW w:w="1820" w:type="dxa"/>
                  <w:vMerge/>
                  <w:vAlign w:val="center"/>
                </w:tcPr>
                <w:p w14:paraId="317389EC" w14:textId="77777777" w:rsidR="005E431F" w:rsidRPr="00163F64" w:rsidRDefault="005E431F" w:rsidP="005E431F">
                  <w:pPr>
                    <w:jc w:val="center"/>
                    <w:rPr>
                      <w:rFonts w:ascii="Arial" w:hAnsi="Arial" w:cs="Arial"/>
                      <w:b w:val="0"/>
                      <w:color w:val="auto"/>
                      <w:sz w:val="20"/>
                      <w:szCs w:val="20"/>
                    </w:rPr>
                  </w:pPr>
                </w:p>
              </w:tc>
              <w:tc>
                <w:tcPr>
                  <w:tcW w:w="6643" w:type="dxa"/>
                  <w:vAlign w:val="center"/>
                </w:tcPr>
                <w:p w14:paraId="387F0378" w14:textId="4576A79F" w:rsidR="005E431F" w:rsidRPr="005E431F" w:rsidRDefault="005E431F" w:rsidP="00350EFD">
                  <w:pPr>
                    <w:spacing w:line="259" w:lineRule="auto"/>
                    <w:ind w:left="16"/>
                    <w:rPr>
                      <w:rFonts w:ascii="Arial" w:eastAsia="Times New Roman" w:hAnsi="Arial" w:cs="Arial"/>
                      <w:b w:val="0"/>
                      <w:color w:val="auto"/>
                      <w:sz w:val="20"/>
                      <w:szCs w:val="20"/>
                    </w:rPr>
                  </w:pPr>
                  <w:r w:rsidRPr="005E431F">
                    <w:rPr>
                      <w:rFonts w:ascii="Arial" w:hAnsi="Arial" w:cs="Arial"/>
                      <w:b w:val="0"/>
                      <w:color w:val="auto"/>
                      <w:sz w:val="20"/>
                      <w:szCs w:val="20"/>
                    </w:rPr>
                    <w:t>Innowacja pedagogiczna “</w:t>
                  </w:r>
                  <w:proofErr w:type="spellStart"/>
                  <w:r w:rsidRPr="005E431F">
                    <w:rPr>
                      <w:rFonts w:ascii="Arial" w:hAnsi="Arial" w:cs="Arial"/>
                      <w:b w:val="0"/>
                      <w:color w:val="auto"/>
                      <w:sz w:val="20"/>
                      <w:szCs w:val="20"/>
                    </w:rPr>
                    <w:t>Let’s</w:t>
                  </w:r>
                  <w:proofErr w:type="spellEnd"/>
                  <w:r w:rsidRPr="005E431F">
                    <w:rPr>
                      <w:rFonts w:ascii="Arial" w:hAnsi="Arial" w:cs="Arial"/>
                      <w:b w:val="0"/>
                      <w:color w:val="auto"/>
                      <w:sz w:val="20"/>
                      <w:szCs w:val="20"/>
                    </w:rPr>
                    <w:t xml:space="preserve"> </w:t>
                  </w:r>
                  <w:proofErr w:type="spellStart"/>
                  <w:r w:rsidRPr="005E431F">
                    <w:rPr>
                      <w:rFonts w:ascii="Arial" w:hAnsi="Arial" w:cs="Arial"/>
                      <w:b w:val="0"/>
                      <w:color w:val="auto"/>
                      <w:sz w:val="20"/>
                      <w:szCs w:val="20"/>
                    </w:rPr>
                    <w:t>speak</w:t>
                  </w:r>
                  <w:proofErr w:type="spellEnd"/>
                  <w:r w:rsidRPr="005E431F">
                    <w:rPr>
                      <w:rFonts w:ascii="Arial" w:hAnsi="Arial" w:cs="Arial"/>
                      <w:b w:val="0"/>
                      <w:color w:val="auto"/>
                      <w:sz w:val="20"/>
                      <w:szCs w:val="20"/>
                    </w:rPr>
                    <w:t xml:space="preserve"> English!” - wykorzystanie metody CLIL</w:t>
                  </w:r>
                </w:p>
              </w:tc>
              <w:tc>
                <w:tcPr>
                  <w:tcW w:w="567" w:type="dxa"/>
                  <w:vAlign w:val="center"/>
                </w:tcPr>
                <w:p w14:paraId="7BB4D92C"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p>
              </w:tc>
              <w:tc>
                <w:tcPr>
                  <w:tcW w:w="709" w:type="dxa"/>
                  <w:vAlign w:val="center"/>
                </w:tcPr>
                <w:p w14:paraId="63FC713B"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r w:rsidRPr="001A09CC">
                    <w:rPr>
                      <w:rFonts w:asciiTheme="majorHAnsi" w:eastAsia="Times New Roman" w:hAnsiTheme="majorHAnsi" w:cstheme="majorHAnsi"/>
                      <w:b w:val="0"/>
                      <w:color w:val="auto"/>
                      <w:sz w:val="20"/>
                      <w:szCs w:val="20"/>
                    </w:rPr>
                    <w:t>x</w:t>
                  </w:r>
                </w:p>
              </w:tc>
              <w:tc>
                <w:tcPr>
                  <w:tcW w:w="567" w:type="dxa"/>
                  <w:vAlign w:val="center"/>
                </w:tcPr>
                <w:p w14:paraId="6690D533" w14:textId="77777777" w:rsidR="005E431F" w:rsidRPr="001A09CC" w:rsidRDefault="005E431F" w:rsidP="005E431F">
                  <w:pPr>
                    <w:spacing w:line="259" w:lineRule="auto"/>
                    <w:jc w:val="center"/>
                    <w:rPr>
                      <w:rFonts w:asciiTheme="majorHAnsi" w:eastAsia="Times New Roman" w:hAnsiTheme="majorHAnsi" w:cstheme="majorHAnsi"/>
                      <w:b w:val="0"/>
                      <w:color w:val="auto"/>
                      <w:sz w:val="20"/>
                      <w:szCs w:val="20"/>
                    </w:rPr>
                  </w:pPr>
                  <w:r w:rsidRPr="001A09CC">
                    <w:rPr>
                      <w:rFonts w:asciiTheme="majorHAnsi" w:eastAsia="Times New Roman" w:hAnsiTheme="majorHAnsi" w:cstheme="majorHAnsi"/>
                      <w:b w:val="0"/>
                      <w:color w:val="auto"/>
                      <w:sz w:val="20"/>
                      <w:szCs w:val="20"/>
                    </w:rPr>
                    <w:t>x</w:t>
                  </w:r>
                </w:p>
              </w:tc>
            </w:tr>
            <w:tr w:rsidR="005E431F" w:rsidRPr="001A09CC" w14:paraId="6E8A8AF8" w14:textId="77777777" w:rsidTr="004D7942">
              <w:trPr>
                <w:cantSplit/>
                <w:trHeight w:val="274"/>
              </w:trPr>
              <w:tc>
                <w:tcPr>
                  <w:tcW w:w="1820" w:type="dxa"/>
                  <w:vMerge w:val="restart"/>
                  <w:vAlign w:val="center"/>
                </w:tcPr>
                <w:p w14:paraId="5E583260" w14:textId="77777777" w:rsidR="005E431F" w:rsidRPr="00163F64" w:rsidRDefault="005E431F" w:rsidP="005E431F">
                  <w:pPr>
                    <w:jc w:val="center"/>
                    <w:rPr>
                      <w:rFonts w:ascii="Arial" w:hAnsi="Arial" w:cs="Arial"/>
                      <w:b w:val="0"/>
                      <w:color w:val="auto"/>
                      <w:sz w:val="20"/>
                      <w:szCs w:val="20"/>
                    </w:rPr>
                  </w:pPr>
                  <w:r w:rsidRPr="00163F64">
                    <w:rPr>
                      <w:rFonts w:ascii="Arial" w:hAnsi="Arial" w:cs="Arial"/>
                      <w:b w:val="0"/>
                      <w:color w:val="auto"/>
                      <w:sz w:val="20"/>
                      <w:szCs w:val="20"/>
                    </w:rPr>
                    <w:t>Szkoła Podstawowa                                             z Oddziałami Mistrzostwa Sportowego</w:t>
                  </w:r>
                </w:p>
              </w:tc>
              <w:tc>
                <w:tcPr>
                  <w:tcW w:w="6643" w:type="dxa"/>
                  <w:tcBorders>
                    <w:top w:val="single" w:sz="4" w:space="0" w:color="000000"/>
                    <w:left w:val="single" w:sz="4" w:space="0" w:color="000000"/>
                    <w:bottom w:val="single" w:sz="4" w:space="0" w:color="000000"/>
                    <w:right w:val="single" w:sz="4" w:space="0" w:color="000000"/>
                  </w:tcBorders>
                  <w:vAlign w:val="center"/>
                </w:tcPr>
                <w:p w14:paraId="6DA29E7A" w14:textId="114377E2" w:rsidR="00350EFD" w:rsidRPr="00350EFD" w:rsidRDefault="00350EFD" w:rsidP="00350EFD">
                  <w:pPr>
                    <w:rPr>
                      <w:rFonts w:asciiTheme="majorHAnsi" w:hAnsiTheme="majorHAnsi" w:cstheme="majorHAnsi"/>
                      <w:b w:val="0"/>
                      <w:color w:val="auto"/>
                      <w:sz w:val="20"/>
                      <w:szCs w:val="20"/>
                    </w:rPr>
                  </w:pPr>
                  <w:r w:rsidRPr="00350EFD">
                    <w:rPr>
                      <w:rFonts w:asciiTheme="majorHAnsi" w:hAnsiTheme="majorHAnsi" w:cstheme="majorHAnsi"/>
                      <w:b w:val="0"/>
                      <w:color w:val="auto"/>
                      <w:sz w:val="20"/>
                      <w:szCs w:val="20"/>
                    </w:rPr>
                    <w:t xml:space="preserve">Program nauczania wychowania fizycznego w Szkole Podstawowej </w:t>
                  </w:r>
                  <w:r>
                    <w:rPr>
                      <w:rFonts w:asciiTheme="majorHAnsi" w:hAnsiTheme="majorHAnsi" w:cstheme="majorHAnsi"/>
                      <w:b w:val="0"/>
                      <w:color w:val="auto"/>
                      <w:sz w:val="20"/>
                      <w:szCs w:val="20"/>
                    </w:rPr>
                    <w:br/>
                  </w:r>
                  <w:r w:rsidRPr="00350EFD">
                    <w:rPr>
                      <w:rFonts w:asciiTheme="majorHAnsi" w:hAnsiTheme="majorHAnsi" w:cstheme="majorHAnsi"/>
                      <w:b w:val="0"/>
                      <w:color w:val="auto"/>
                      <w:sz w:val="20"/>
                      <w:szCs w:val="20"/>
                    </w:rPr>
                    <w:t xml:space="preserve">z Oddziałami Mistrzostwa Sportowego o profilu piłki ręcznej dla klas </w:t>
                  </w:r>
                  <w:r>
                    <w:rPr>
                      <w:rFonts w:asciiTheme="majorHAnsi" w:hAnsiTheme="majorHAnsi" w:cstheme="majorHAnsi"/>
                      <w:b w:val="0"/>
                      <w:color w:val="auto"/>
                      <w:sz w:val="20"/>
                      <w:szCs w:val="20"/>
                    </w:rPr>
                    <w:br/>
                  </w:r>
                  <w:r w:rsidRPr="00350EFD">
                    <w:rPr>
                      <w:rFonts w:asciiTheme="majorHAnsi" w:hAnsiTheme="majorHAnsi" w:cstheme="majorHAnsi"/>
                      <w:b w:val="0"/>
                      <w:color w:val="auto"/>
                      <w:sz w:val="20"/>
                      <w:szCs w:val="20"/>
                    </w:rPr>
                    <w:t>IV-VIII:</w:t>
                  </w:r>
                </w:p>
                <w:p w14:paraId="78918103" w14:textId="5AFD21EB" w:rsidR="005E431F" w:rsidRPr="001A09CC" w:rsidRDefault="00350EFD" w:rsidP="00350EFD">
                  <w:pPr>
                    <w:rPr>
                      <w:rFonts w:asciiTheme="majorHAnsi" w:hAnsiTheme="majorHAnsi" w:cstheme="majorHAnsi"/>
                      <w:b w:val="0"/>
                      <w:color w:val="auto"/>
                      <w:sz w:val="20"/>
                      <w:szCs w:val="20"/>
                    </w:rPr>
                  </w:pPr>
                  <w:r w:rsidRPr="00350EFD">
                    <w:rPr>
                      <w:rFonts w:asciiTheme="majorHAnsi" w:hAnsiTheme="majorHAnsi" w:cstheme="majorHAnsi"/>
                      <w:b w:val="0"/>
                      <w:color w:val="auto"/>
                      <w:sz w:val="20"/>
                      <w:szCs w:val="20"/>
                    </w:rPr>
                    <w:t xml:space="preserve">Program napisany na podstawie programu szkolenia sportowego cz. </w:t>
                  </w:r>
                  <w:r>
                    <w:rPr>
                      <w:rFonts w:asciiTheme="majorHAnsi" w:hAnsiTheme="majorHAnsi" w:cstheme="majorHAnsi"/>
                      <w:b w:val="0"/>
                      <w:color w:val="auto"/>
                      <w:sz w:val="20"/>
                      <w:szCs w:val="20"/>
                    </w:rPr>
                    <w:br/>
                  </w:r>
                  <w:r w:rsidRPr="00350EFD">
                    <w:rPr>
                      <w:rFonts w:asciiTheme="majorHAnsi" w:hAnsiTheme="majorHAnsi" w:cstheme="majorHAnsi"/>
                      <w:b w:val="0"/>
                      <w:color w:val="auto"/>
                      <w:sz w:val="20"/>
                      <w:szCs w:val="20"/>
                    </w:rPr>
                    <w:t xml:space="preserve">I-II „Ośrodki Sportowe Piłki Ręcznej </w:t>
                  </w:r>
                  <w:r w:rsidR="004D7942" w:rsidRPr="00350EFD">
                    <w:rPr>
                      <w:rFonts w:asciiTheme="majorHAnsi" w:hAnsiTheme="majorHAnsi" w:cstheme="majorHAnsi"/>
                      <w:b w:val="0"/>
                      <w:color w:val="auto"/>
                      <w:sz w:val="20"/>
                      <w:szCs w:val="20"/>
                    </w:rPr>
                    <w:t>„autorstwa</w:t>
                  </w:r>
                  <w:r w:rsidRPr="00350EFD">
                    <w:rPr>
                      <w:rFonts w:asciiTheme="majorHAnsi" w:hAnsiTheme="majorHAnsi" w:cstheme="majorHAnsi"/>
                      <w:b w:val="0"/>
                      <w:color w:val="auto"/>
                      <w:sz w:val="20"/>
                      <w:szCs w:val="20"/>
                    </w:rPr>
                    <w:t xml:space="preserve"> J. Kulik i K. Kulik oraz „Programu nauczania wychowania fizycznego dla ośmioletniej szkoły podstawowej K. Warchoła”.</w:t>
                  </w:r>
                </w:p>
              </w:tc>
              <w:tc>
                <w:tcPr>
                  <w:tcW w:w="567" w:type="dxa"/>
                  <w:tcBorders>
                    <w:top w:val="single" w:sz="4" w:space="0" w:color="000000"/>
                    <w:left w:val="single" w:sz="4" w:space="0" w:color="000000"/>
                    <w:right w:val="single" w:sz="4" w:space="0" w:color="000000"/>
                  </w:tcBorders>
                  <w:vAlign w:val="center"/>
                </w:tcPr>
                <w:p w14:paraId="010F3EC3" w14:textId="1D0C98AD" w:rsidR="005E431F" w:rsidRPr="001A09CC" w:rsidRDefault="00350EFD" w:rsidP="00350EFD">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709" w:type="dxa"/>
                  <w:tcBorders>
                    <w:top w:val="single" w:sz="4" w:space="0" w:color="000000"/>
                    <w:left w:val="single" w:sz="4" w:space="0" w:color="000000"/>
                    <w:right w:val="single" w:sz="4" w:space="0" w:color="000000"/>
                  </w:tcBorders>
                  <w:vAlign w:val="center"/>
                </w:tcPr>
                <w:p w14:paraId="40E77D41" w14:textId="77777777" w:rsidR="005E431F" w:rsidRPr="001A09CC" w:rsidRDefault="005E431F" w:rsidP="00350EFD">
                  <w:pPr>
                    <w:jc w:val="center"/>
                    <w:rPr>
                      <w:rFonts w:asciiTheme="majorHAnsi" w:hAnsiTheme="majorHAnsi" w:cstheme="majorHAnsi"/>
                      <w:color w:val="auto"/>
                      <w:sz w:val="20"/>
                      <w:szCs w:val="20"/>
                    </w:rPr>
                  </w:pPr>
                </w:p>
              </w:tc>
              <w:tc>
                <w:tcPr>
                  <w:tcW w:w="567" w:type="dxa"/>
                  <w:tcBorders>
                    <w:top w:val="single" w:sz="4" w:space="0" w:color="000000"/>
                    <w:left w:val="single" w:sz="4" w:space="0" w:color="000000"/>
                    <w:right w:val="single" w:sz="4" w:space="0" w:color="000000"/>
                  </w:tcBorders>
                  <w:vAlign w:val="center"/>
                </w:tcPr>
                <w:p w14:paraId="0BBD0C39" w14:textId="5EF54300" w:rsidR="005E431F" w:rsidRPr="001A09CC" w:rsidRDefault="005E431F" w:rsidP="00350EFD">
                  <w:pPr>
                    <w:jc w:val="center"/>
                    <w:rPr>
                      <w:rFonts w:asciiTheme="majorHAnsi" w:hAnsiTheme="majorHAnsi" w:cstheme="majorHAnsi"/>
                      <w:b w:val="0"/>
                      <w:color w:val="auto"/>
                      <w:sz w:val="20"/>
                      <w:szCs w:val="20"/>
                    </w:rPr>
                  </w:pPr>
                </w:p>
              </w:tc>
            </w:tr>
            <w:tr w:rsidR="00350EFD" w:rsidRPr="001A09CC" w14:paraId="6CC97280" w14:textId="77777777" w:rsidTr="004D7942">
              <w:trPr>
                <w:cantSplit/>
                <w:trHeight w:val="278"/>
              </w:trPr>
              <w:tc>
                <w:tcPr>
                  <w:tcW w:w="1820" w:type="dxa"/>
                  <w:vMerge/>
                  <w:vAlign w:val="center"/>
                </w:tcPr>
                <w:p w14:paraId="54024900" w14:textId="77777777" w:rsidR="00350EFD" w:rsidRPr="001A09CC" w:rsidRDefault="00350EFD" w:rsidP="00350EFD">
                  <w:pPr>
                    <w:jc w:val="center"/>
                    <w:rPr>
                      <w:rFonts w:asciiTheme="majorHAnsi" w:hAnsiTheme="majorHAnsi" w:cstheme="majorHAnsi"/>
                      <w:b w:val="0"/>
                      <w:color w:val="auto"/>
                      <w:sz w:val="20"/>
                      <w:szCs w:val="20"/>
                    </w:rPr>
                  </w:pPr>
                </w:p>
              </w:tc>
              <w:tc>
                <w:tcPr>
                  <w:tcW w:w="6643" w:type="dxa"/>
                  <w:vAlign w:val="center"/>
                </w:tcPr>
                <w:p w14:paraId="76B7570B" w14:textId="4107E9BB" w:rsidR="00350EFD" w:rsidRPr="001A09CC" w:rsidRDefault="00350EFD" w:rsidP="00350EFD">
                  <w:pPr>
                    <w:rPr>
                      <w:rFonts w:asciiTheme="majorHAnsi" w:hAnsiTheme="majorHAnsi" w:cstheme="majorHAnsi"/>
                      <w:b w:val="0"/>
                      <w:color w:val="auto"/>
                      <w:sz w:val="20"/>
                      <w:szCs w:val="20"/>
                      <w:shd w:val="clear" w:color="auto" w:fill="FFFFFF"/>
                    </w:rPr>
                  </w:pPr>
                  <w:r w:rsidRPr="00244A64">
                    <w:rPr>
                      <w:rFonts w:asciiTheme="majorHAnsi" w:hAnsiTheme="majorHAnsi" w:cstheme="majorHAnsi"/>
                      <w:b w:val="0"/>
                      <w:color w:val="0F0D29" w:themeColor="text1"/>
                      <w:sz w:val="20"/>
                      <w:szCs w:val="20"/>
                    </w:rPr>
                    <w:t xml:space="preserve">Program wychowania fizycznego z fakultetem tenisa ziemnego. </w:t>
                  </w:r>
                  <w:r>
                    <w:rPr>
                      <w:rFonts w:asciiTheme="majorHAnsi" w:hAnsiTheme="majorHAnsi" w:cstheme="majorHAnsi"/>
                      <w:b w:val="0"/>
                      <w:color w:val="0F0D29" w:themeColor="text1"/>
                      <w:sz w:val="20"/>
                      <w:szCs w:val="20"/>
                    </w:rPr>
                    <w:br/>
                  </w:r>
                </w:p>
              </w:tc>
              <w:tc>
                <w:tcPr>
                  <w:tcW w:w="567" w:type="dxa"/>
                  <w:tcBorders>
                    <w:left w:val="single" w:sz="4" w:space="0" w:color="000000"/>
                    <w:right w:val="single" w:sz="4" w:space="0" w:color="000000"/>
                  </w:tcBorders>
                  <w:vAlign w:val="center"/>
                </w:tcPr>
                <w:p w14:paraId="72933D39" w14:textId="77777777" w:rsidR="00350EFD" w:rsidRPr="001A09CC" w:rsidRDefault="00350EFD" w:rsidP="00350EFD">
                  <w:pPr>
                    <w:jc w:val="center"/>
                    <w:rPr>
                      <w:rFonts w:asciiTheme="majorHAnsi" w:hAnsiTheme="majorHAnsi" w:cstheme="majorHAnsi"/>
                      <w:b w:val="0"/>
                      <w:color w:val="auto"/>
                      <w:sz w:val="20"/>
                      <w:szCs w:val="20"/>
                    </w:rPr>
                  </w:pPr>
                </w:p>
              </w:tc>
              <w:tc>
                <w:tcPr>
                  <w:tcW w:w="709" w:type="dxa"/>
                  <w:tcBorders>
                    <w:left w:val="single" w:sz="4" w:space="0" w:color="000000"/>
                    <w:right w:val="single" w:sz="4" w:space="0" w:color="000000"/>
                  </w:tcBorders>
                  <w:vAlign w:val="center"/>
                </w:tcPr>
                <w:p w14:paraId="15A0BA35" w14:textId="77777777" w:rsidR="00350EFD" w:rsidRPr="001A09CC" w:rsidRDefault="00350EFD" w:rsidP="00350EFD">
                  <w:pPr>
                    <w:jc w:val="center"/>
                    <w:rPr>
                      <w:rFonts w:asciiTheme="majorHAnsi" w:hAnsiTheme="majorHAnsi" w:cstheme="majorHAnsi"/>
                      <w:color w:val="auto"/>
                      <w:sz w:val="20"/>
                      <w:szCs w:val="20"/>
                    </w:rPr>
                  </w:pPr>
                </w:p>
              </w:tc>
              <w:tc>
                <w:tcPr>
                  <w:tcW w:w="567" w:type="dxa"/>
                  <w:tcBorders>
                    <w:left w:val="single" w:sz="4" w:space="0" w:color="000000"/>
                    <w:right w:val="single" w:sz="4" w:space="0" w:color="000000"/>
                  </w:tcBorders>
                  <w:vAlign w:val="center"/>
                </w:tcPr>
                <w:p w14:paraId="52143887" w14:textId="5DDEF7FA" w:rsidR="00350EFD" w:rsidRPr="001A09CC" w:rsidRDefault="00350EFD" w:rsidP="00350EFD">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350EFD" w:rsidRPr="001A09CC" w14:paraId="33156D45" w14:textId="77777777" w:rsidTr="004D7942">
              <w:trPr>
                <w:cantSplit/>
                <w:trHeight w:val="310"/>
              </w:trPr>
              <w:tc>
                <w:tcPr>
                  <w:tcW w:w="1820" w:type="dxa"/>
                  <w:vMerge/>
                  <w:vAlign w:val="center"/>
                </w:tcPr>
                <w:p w14:paraId="073A8214" w14:textId="77777777" w:rsidR="00350EFD" w:rsidRPr="001A09CC" w:rsidRDefault="00350EFD" w:rsidP="00350EFD">
                  <w:pPr>
                    <w:jc w:val="center"/>
                    <w:rPr>
                      <w:rFonts w:asciiTheme="majorHAnsi" w:hAnsiTheme="majorHAnsi" w:cstheme="majorHAnsi"/>
                      <w:b w:val="0"/>
                      <w:color w:val="auto"/>
                      <w:sz w:val="20"/>
                      <w:szCs w:val="20"/>
                    </w:rPr>
                  </w:pPr>
                </w:p>
              </w:tc>
              <w:tc>
                <w:tcPr>
                  <w:tcW w:w="6643" w:type="dxa"/>
                  <w:vAlign w:val="center"/>
                </w:tcPr>
                <w:p w14:paraId="05ED9062" w14:textId="77777777" w:rsidR="00350EFD" w:rsidRPr="00244A64" w:rsidRDefault="00350EFD" w:rsidP="00350EFD">
                  <w:pPr>
                    <w:rPr>
                      <w:rFonts w:asciiTheme="majorHAnsi" w:hAnsiTheme="majorHAnsi" w:cstheme="majorHAnsi"/>
                      <w:b w:val="0"/>
                      <w:color w:val="auto"/>
                      <w:sz w:val="20"/>
                      <w:szCs w:val="20"/>
                    </w:rPr>
                  </w:pPr>
                  <w:r w:rsidRPr="00244A64">
                    <w:rPr>
                      <w:rFonts w:asciiTheme="majorHAnsi" w:hAnsiTheme="majorHAnsi" w:cstheme="majorHAnsi"/>
                      <w:b w:val="0"/>
                      <w:color w:val="auto"/>
                      <w:sz w:val="20"/>
                      <w:szCs w:val="20"/>
                    </w:rPr>
                    <w:t>Program nauki pływania dla klas II i III</w:t>
                  </w:r>
                </w:p>
                <w:p w14:paraId="6A9CEA31" w14:textId="679E8106" w:rsidR="00350EFD" w:rsidRPr="001A09CC" w:rsidRDefault="00350EFD" w:rsidP="00350EFD">
                  <w:pPr>
                    <w:rPr>
                      <w:rFonts w:asciiTheme="majorHAnsi" w:eastAsia="Calibri" w:hAnsiTheme="majorHAnsi" w:cstheme="majorHAnsi"/>
                      <w:b w:val="0"/>
                      <w:color w:val="auto"/>
                      <w:sz w:val="20"/>
                      <w:szCs w:val="20"/>
                    </w:rPr>
                  </w:pPr>
                </w:p>
              </w:tc>
              <w:tc>
                <w:tcPr>
                  <w:tcW w:w="567" w:type="dxa"/>
                  <w:tcBorders>
                    <w:left w:val="single" w:sz="4" w:space="0" w:color="000000"/>
                    <w:bottom w:val="single" w:sz="4" w:space="0" w:color="000000"/>
                    <w:right w:val="single" w:sz="4" w:space="0" w:color="000000"/>
                  </w:tcBorders>
                  <w:vAlign w:val="center"/>
                </w:tcPr>
                <w:p w14:paraId="20D14B18" w14:textId="77777777" w:rsidR="00350EFD" w:rsidRPr="001A09CC" w:rsidRDefault="00350EFD" w:rsidP="00350EFD">
                  <w:pPr>
                    <w:jc w:val="center"/>
                    <w:rPr>
                      <w:rFonts w:asciiTheme="majorHAnsi" w:hAnsiTheme="majorHAnsi" w:cstheme="majorHAnsi"/>
                      <w:b w:val="0"/>
                      <w:color w:val="auto"/>
                      <w:sz w:val="20"/>
                      <w:szCs w:val="20"/>
                    </w:rPr>
                  </w:pPr>
                </w:p>
              </w:tc>
              <w:tc>
                <w:tcPr>
                  <w:tcW w:w="709" w:type="dxa"/>
                  <w:tcBorders>
                    <w:left w:val="single" w:sz="4" w:space="0" w:color="000000"/>
                    <w:bottom w:val="single" w:sz="4" w:space="0" w:color="000000"/>
                    <w:right w:val="single" w:sz="4" w:space="0" w:color="000000"/>
                  </w:tcBorders>
                  <w:vAlign w:val="center"/>
                </w:tcPr>
                <w:p w14:paraId="183AA3C6" w14:textId="77777777" w:rsidR="00350EFD" w:rsidRPr="001A09CC" w:rsidRDefault="00350EFD" w:rsidP="00350EFD">
                  <w:pPr>
                    <w:jc w:val="center"/>
                    <w:rPr>
                      <w:rFonts w:asciiTheme="majorHAnsi" w:hAnsiTheme="majorHAnsi" w:cstheme="majorHAnsi"/>
                      <w:color w:val="auto"/>
                      <w:sz w:val="20"/>
                      <w:szCs w:val="20"/>
                    </w:rPr>
                  </w:pPr>
                </w:p>
              </w:tc>
              <w:tc>
                <w:tcPr>
                  <w:tcW w:w="567" w:type="dxa"/>
                  <w:tcBorders>
                    <w:left w:val="single" w:sz="4" w:space="0" w:color="000000"/>
                    <w:bottom w:val="single" w:sz="4" w:space="0" w:color="000000"/>
                    <w:right w:val="single" w:sz="4" w:space="0" w:color="000000"/>
                  </w:tcBorders>
                  <w:vAlign w:val="center"/>
                </w:tcPr>
                <w:p w14:paraId="1CA9A46B" w14:textId="63AEB336" w:rsidR="00350EFD" w:rsidRPr="001A09CC" w:rsidRDefault="00350EFD" w:rsidP="00350EFD">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350EFD" w:rsidRPr="001A09CC" w14:paraId="39B6EC8F" w14:textId="77777777" w:rsidTr="004D7942">
              <w:trPr>
                <w:cantSplit/>
                <w:trHeight w:val="246"/>
              </w:trPr>
              <w:tc>
                <w:tcPr>
                  <w:tcW w:w="1820" w:type="dxa"/>
                  <w:vMerge/>
                </w:tcPr>
                <w:p w14:paraId="580DC615" w14:textId="77777777" w:rsidR="00350EFD" w:rsidRPr="001A09CC" w:rsidRDefault="00350EFD" w:rsidP="00350EFD">
                  <w:pPr>
                    <w:jc w:val="center"/>
                    <w:rPr>
                      <w:rFonts w:asciiTheme="majorHAnsi" w:hAnsiTheme="majorHAnsi" w:cstheme="majorHAnsi"/>
                      <w:b w:val="0"/>
                      <w:color w:val="auto"/>
                      <w:sz w:val="20"/>
                      <w:szCs w:val="20"/>
                    </w:rPr>
                  </w:pPr>
                </w:p>
              </w:tc>
              <w:tc>
                <w:tcPr>
                  <w:tcW w:w="6643" w:type="dxa"/>
                  <w:vAlign w:val="center"/>
                </w:tcPr>
                <w:p w14:paraId="2375018D" w14:textId="464AD954" w:rsidR="00350EFD" w:rsidRPr="001A09CC" w:rsidRDefault="00350EFD" w:rsidP="00350EFD">
                  <w:pPr>
                    <w:spacing w:line="240" w:lineRule="auto"/>
                    <w:rPr>
                      <w:rFonts w:asciiTheme="majorHAnsi" w:eastAsia="Calibri" w:hAnsiTheme="majorHAnsi" w:cstheme="majorHAnsi"/>
                      <w:b w:val="0"/>
                      <w:color w:val="auto"/>
                      <w:sz w:val="20"/>
                      <w:szCs w:val="20"/>
                    </w:rPr>
                  </w:pPr>
                  <w:r w:rsidRPr="00244A64">
                    <w:rPr>
                      <w:rFonts w:asciiTheme="majorHAnsi" w:hAnsiTheme="majorHAnsi" w:cstheme="majorHAnsi"/>
                      <w:b w:val="0"/>
                      <w:color w:val="auto"/>
                      <w:sz w:val="20"/>
                      <w:szCs w:val="20"/>
                    </w:rPr>
                    <w:t>Program nauczania wychowania fizycznego</w:t>
                  </w:r>
                  <w:r>
                    <w:rPr>
                      <w:rFonts w:asciiTheme="majorHAnsi" w:hAnsiTheme="majorHAnsi" w:cstheme="majorHAnsi"/>
                      <w:b w:val="0"/>
                      <w:color w:val="auto"/>
                      <w:sz w:val="20"/>
                      <w:szCs w:val="20"/>
                    </w:rPr>
                    <w:t xml:space="preserve"> </w:t>
                  </w:r>
                  <w:r w:rsidRPr="00244A64">
                    <w:rPr>
                      <w:rFonts w:asciiTheme="majorHAnsi" w:hAnsiTheme="majorHAnsi" w:cstheme="majorHAnsi"/>
                      <w:b w:val="0"/>
                      <w:color w:val="auto"/>
                      <w:sz w:val="20"/>
                      <w:szCs w:val="20"/>
                    </w:rPr>
                    <w:t xml:space="preserve">- fakultet jazda konna. </w:t>
                  </w:r>
                </w:p>
              </w:tc>
              <w:tc>
                <w:tcPr>
                  <w:tcW w:w="567" w:type="dxa"/>
                  <w:tcBorders>
                    <w:top w:val="single" w:sz="4" w:space="0" w:color="000000"/>
                    <w:left w:val="single" w:sz="4" w:space="0" w:color="000000"/>
                    <w:bottom w:val="single" w:sz="4" w:space="0" w:color="auto"/>
                    <w:right w:val="single" w:sz="4" w:space="0" w:color="000000"/>
                  </w:tcBorders>
                  <w:vAlign w:val="center"/>
                </w:tcPr>
                <w:p w14:paraId="5AC9439B" w14:textId="77777777" w:rsidR="00350EFD" w:rsidRPr="001A09CC" w:rsidRDefault="00350EFD" w:rsidP="00350EFD">
                  <w:pPr>
                    <w:jc w:val="center"/>
                    <w:rPr>
                      <w:rFonts w:asciiTheme="majorHAnsi" w:hAnsiTheme="majorHAnsi" w:cstheme="majorHAnsi"/>
                      <w:b w:val="0"/>
                      <w:color w:val="auto"/>
                      <w:sz w:val="20"/>
                      <w:szCs w:val="20"/>
                    </w:rPr>
                  </w:pPr>
                </w:p>
              </w:tc>
              <w:tc>
                <w:tcPr>
                  <w:tcW w:w="709" w:type="dxa"/>
                  <w:tcBorders>
                    <w:top w:val="single" w:sz="4" w:space="0" w:color="000000"/>
                    <w:left w:val="single" w:sz="4" w:space="0" w:color="000000"/>
                    <w:bottom w:val="single" w:sz="4" w:space="0" w:color="auto"/>
                    <w:right w:val="single" w:sz="4" w:space="0" w:color="000000"/>
                  </w:tcBorders>
                  <w:vAlign w:val="center"/>
                </w:tcPr>
                <w:p w14:paraId="763372CA" w14:textId="77777777" w:rsidR="00350EFD" w:rsidRPr="001A09CC" w:rsidRDefault="00350EFD" w:rsidP="00350EFD">
                  <w:pPr>
                    <w:jc w:val="center"/>
                    <w:rPr>
                      <w:rFonts w:asciiTheme="majorHAnsi" w:hAnsiTheme="majorHAnsi" w:cstheme="majorHAnsi"/>
                      <w:color w:val="auto"/>
                      <w:sz w:val="20"/>
                      <w:szCs w:val="20"/>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EC79549" w14:textId="0974B714" w:rsidR="00350EFD" w:rsidRPr="001A09CC" w:rsidRDefault="00350EFD" w:rsidP="00350EFD">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r>
            <w:tr w:rsidR="00350EFD" w:rsidRPr="001A09CC" w14:paraId="3075B69C" w14:textId="77777777" w:rsidTr="004D7942">
              <w:trPr>
                <w:cantSplit/>
                <w:trHeight w:val="548"/>
              </w:trPr>
              <w:tc>
                <w:tcPr>
                  <w:tcW w:w="1820" w:type="dxa"/>
                  <w:vMerge/>
                </w:tcPr>
                <w:p w14:paraId="399DF806" w14:textId="77777777" w:rsidR="00350EFD" w:rsidRPr="001A09CC" w:rsidRDefault="00350EFD" w:rsidP="00350EFD">
                  <w:pPr>
                    <w:jc w:val="center"/>
                    <w:rPr>
                      <w:rFonts w:asciiTheme="majorHAnsi" w:hAnsiTheme="majorHAnsi" w:cstheme="majorHAnsi"/>
                      <w:b w:val="0"/>
                      <w:color w:val="auto"/>
                      <w:sz w:val="20"/>
                      <w:szCs w:val="20"/>
                    </w:rPr>
                  </w:pPr>
                </w:p>
              </w:tc>
              <w:tc>
                <w:tcPr>
                  <w:tcW w:w="6643" w:type="dxa"/>
                  <w:vAlign w:val="center"/>
                </w:tcPr>
                <w:p w14:paraId="7C40E25B" w14:textId="40804DE6" w:rsidR="00350EFD" w:rsidRPr="001A09CC" w:rsidRDefault="00350EFD" w:rsidP="00350EFD">
                  <w:pPr>
                    <w:rPr>
                      <w:rFonts w:asciiTheme="majorHAnsi" w:hAnsiTheme="majorHAnsi" w:cstheme="majorHAnsi"/>
                      <w:b w:val="0"/>
                      <w:color w:val="auto"/>
                      <w:sz w:val="20"/>
                      <w:szCs w:val="20"/>
                    </w:rPr>
                  </w:pPr>
                  <w:r w:rsidRPr="00244A64">
                    <w:rPr>
                      <w:rFonts w:asciiTheme="majorHAnsi" w:hAnsiTheme="majorHAnsi" w:cstheme="majorHAnsi"/>
                      <w:b w:val="0"/>
                      <w:color w:val="auto"/>
                      <w:sz w:val="20"/>
                      <w:szCs w:val="20"/>
                    </w:rPr>
                    <w:t xml:space="preserve">Podróże z </w:t>
                  </w:r>
                  <w:r>
                    <w:rPr>
                      <w:rFonts w:asciiTheme="majorHAnsi" w:hAnsiTheme="majorHAnsi" w:cstheme="majorHAnsi"/>
                      <w:b w:val="0"/>
                      <w:color w:val="auto"/>
                      <w:sz w:val="20"/>
                      <w:szCs w:val="20"/>
                    </w:rPr>
                    <w:t xml:space="preserve">angielskim po Europie- odkrywanie krajów europejskich z goglami VR. </w:t>
                  </w:r>
                </w:p>
              </w:tc>
              <w:tc>
                <w:tcPr>
                  <w:tcW w:w="567" w:type="dxa"/>
                  <w:tcBorders>
                    <w:top w:val="single" w:sz="4" w:space="0" w:color="auto"/>
                    <w:left w:val="single" w:sz="4" w:space="0" w:color="auto"/>
                    <w:bottom w:val="single" w:sz="4" w:space="0" w:color="auto"/>
                    <w:right w:val="single" w:sz="4" w:space="0" w:color="auto"/>
                  </w:tcBorders>
                  <w:vAlign w:val="center"/>
                </w:tcPr>
                <w:p w14:paraId="6038B7A4" w14:textId="77777777" w:rsidR="00350EFD" w:rsidRPr="001A09CC" w:rsidRDefault="00350EFD" w:rsidP="00350EFD">
                  <w:pPr>
                    <w:jc w:val="center"/>
                    <w:rPr>
                      <w:rFonts w:asciiTheme="majorHAnsi" w:hAnsiTheme="majorHAnsi" w:cstheme="majorHAnsi"/>
                      <w:b w:val="0"/>
                      <w:color w:val="auto"/>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0479B3" w14:textId="2A082848" w:rsidR="00350EFD" w:rsidRPr="001A09CC" w:rsidRDefault="00350EFD" w:rsidP="00350EFD">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14:paraId="48BDB280" w14:textId="77777777" w:rsidR="00350EFD" w:rsidRPr="001A09CC" w:rsidRDefault="00350EFD" w:rsidP="00350EFD">
                  <w:pPr>
                    <w:jc w:val="center"/>
                    <w:rPr>
                      <w:rFonts w:asciiTheme="majorHAnsi" w:hAnsiTheme="majorHAnsi" w:cstheme="majorHAnsi"/>
                      <w:b w:val="0"/>
                      <w:color w:val="auto"/>
                      <w:sz w:val="20"/>
                      <w:szCs w:val="20"/>
                    </w:rPr>
                  </w:pPr>
                </w:p>
              </w:tc>
            </w:tr>
            <w:tr w:rsidR="00350EFD" w:rsidRPr="001A09CC" w14:paraId="6B09EB8B" w14:textId="77777777" w:rsidTr="004D7942">
              <w:trPr>
                <w:cantSplit/>
                <w:trHeight w:val="198"/>
              </w:trPr>
              <w:tc>
                <w:tcPr>
                  <w:tcW w:w="1820" w:type="dxa"/>
                  <w:vMerge/>
                </w:tcPr>
                <w:p w14:paraId="2EEB5DE8" w14:textId="77777777" w:rsidR="00350EFD" w:rsidRPr="001A09CC" w:rsidRDefault="00350EFD" w:rsidP="00350EFD">
                  <w:pPr>
                    <w:jc w:val="center"/>
                    <w:rPr>
                      <w:rFonts w:asciiTheme="majorHAnsi" w:hAnsiTheme="majorHAnsi" w:cstheme="majorHAnsi"/>
                      <w:b w:val="0"/>
                      <w:color w:val="auto"/>
                      <w:sz w:val="20"/>
                      <w:szCs w:val="20"/>
                    </w:rPr>
                  </w:pPr>
                </w:p>
              </w:tc>
              <w:tc>
                <w:tcPr>
                  <w:tcW w:w="6643" w:type="dxa"/>
                  <w:vAlign w:val="center"/>
                </w:tcPr>
                <w:p w14:paraId="167E61F4" w14:textId="153936FD" w:rsidR="00350EFD" w:rsidRPr="001A09CC" w:rsidRDefault="00350EFD" w:rsidP="00350EFD">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rPr>
                    <w:t>Logojoga</w:t>
                  </w:r>
                  <w:proofErr w:type="spellEnd"/>
                  <w:r>
                    <w:rPr>
                      <w:rFonts w:asciiTheme="majorHAnsi" w:hAnsiTheme="majorHAnsi" w:cstheme="majorHAnsi"/>
                      <w:b w:val="0"/>
                      <w:color w:val="auto"/>
                      <w:sz w:val="20"/>
                      <w:szCs w:val="20"/>
                    </w:rPr>
                    <w:t xml:space="preserve"> - oddech to podstawa. </w:t>
                  </w:r>
                </w:p>
              </w:tc>
              <w:tc>
                <w:tcPr>
                  <w:tcW w:w="567" w:type="dxa"/>
                  <w:tcBorders>
                    <w:top w:val="single" w:sz="4" w:space="0" w:color="auto"/>
                    <w:left w:val="single" w:sz="4" w:space="0" w:color="auto"/>
                    <w:bottom w:val="single" w:sz="4" w:space="0" w:color="auto"/>
                    <w:right w:val="single" w:sz="4" w:space="0" w:color="auto"/>
                  </w:tcBorders>
                  <w:vAlign w:val="center"/>
                </w:tcPr>
                <w:p w14:paraId="09808ADC" w14:textId="77777777" w:rsidR="00350EFD" w:rsidRPr="001A09CC" w:rsidRDefault="00350EFD" w:rsidP="00350EFD">
                  <w:pPr>
                    <w:jc w:val="center"/>
                    <w:rPr>
                      <w:rFonts w:asciiTheme="majorHAnsi" w:hAnsiTheme="majorHAnsi" w:cstheme="majorHAnsi"/>
                      <w:b w:val="0"/>
                      <w:color w:val="auto"/>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5BDCC3" w14:textId="15FE149F" w:rsidR="00350EFD" w:rsidRPr="001A09CC" w:rsidRDefault="00350EFD" w:rsidP="00350EFD">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14:paraId="1630D938" w14:textId="0E8C7413" w:rsidR="00350EFD" w:rsidRPr="001A09CC" w:rsidRDefault="00350EFD" w:rsidP="00350EFD">
                  <w:pPr>
                    <w:jc w:val="center"/>
                    <w:rPr>
                      <w:rFonts w:asciiTheme="majorHAnsi" w:hAnsiTheme="majorHAnsi" w:cstheme="majorHAnsi"/>
                      <w:b w:val="0"/>
                      <w:color w:val="auto"/>
                      <w:sz w:val="20"/>
                      <w:szCs w:val="20"/>
                    </w:rPr>
                  </w:pPr>
                </w:p>
              </w:tc>
            </w:tr>
          </w:tbl>
          <w:p w14:paraId="404BC09D" w14:textId="77777777" w:rsidR="00C502CF" w:rsidRPr="001A09CC" w:rsidRDefault="00C502CF" w:rsidP="00A24AD9">
            <w:pPr>
              <w:rPr>
                <w:rFonts w:asciiTheme="majorHAnsi" w:hAnsiTheme="majorHAnsi" w:cstheme="majorHAnsi"/>
                <w:b w:val="0"/>
                <w:noProof/>
                <w:color w:val="auto"/>
                <w:sz w:val="20"/>
                <w:szCs w:val="20"/>
              </w:rPr>
            </w:pPr>
          </w:p>
        </w:tc>
      </w:tr>
    </w:tbl>
    <w:p w14:paraId="0591668B" w14:textId="77777777" w:rsidR="00C502CF" w:rsidRPr="00C25FB3" w:rsidRDefault="00C502CF" w:rsidP="00C502CF">
      <w:pPr>
        <w:rPr>
          <w:rFonts w:asciiTheme="majorHAnsi" w:hAnsiTheme="majorHAnsi" w:cstheme="majorHAnsi"/>
          <w:b w:val="0"/>
          <w:i/>
          <w:noProof/>
          <w:color w:val="auto"/>
          <w:sz w:val="20"/>
          <w:szCs w:val="20"/>
        </w:rPr>
      </w:pPr>
      <w:r w:rsidRPr="00C25FB3">
        <w:rPr>
          <w:rFonts w:asciiTheme="majorHAnsi" w:hAnsiTheme="majorHAnsi" w:cstheme="majorHAnsi"/>
          <w:b w:val="0"/>
          <w:i/>
          <w:noProof/>
          <w:color w:val="auto"/>
          <w:sz w:val="20"/>
          <w:szCs w:val="20"/>
        </w:rPr>
        <w:t>Źródło: UM Kwidzyn opracowanie własne Zespół Oświaty, Kultury i Sportu na podstawie danych od szkół</w:t>
      </w:r>
      <w:r w:rsidR="000948FA" w:rsidRPr="00C25FB3">
        <w:rPr>
          <w:rFonts w:asciiTheme="majorHAnsi" w:hAnsiTheme="majorHAnsi" w:cstheme="majorHAnsi"/>
          <w:b w:val="0"/>
          <w:i/>
          <w:noProof/>
          <w:color w:val="auto"/>
          <w:sz w:val="20"/>
          <w:szCs w:val="20"/>
        </w:rPr>
        <w:t>.</w:t>
      </w:r>
    </w:p>
    <w:p w14:paraId="413D6A80" w14:textId="77777777" w:rsidR="00B2714A" w:rsidRPr="0071217F" w:rsidRDefault="00B2714A" w:rsidP="00C502CF">
      <w:pPr>
        <w:rPr>
          <w:bCs/>
          <w:noProof/>
          <w:color w:val="auto"/>
        </w:rPr>
      </w:pPr>
    </w:p>
    <w:p w14:paraId="6C2B8E9C" w14:textId="77777777" w:rsidR="00A24AD9" w:rsidRPr="004D7942" w:rsidRDefault="00A24AD9" w:rsidP="00BA6426">
      <w:pPr>
        <w:pStyle w:val="Akapitzlist"/>
        <w:keepNext/>
        <w:numPr>
          <w:ilvl w:val="0"/>
          <w:numId w:val="15"/>
        </w:numPr>
        <w:spacing w:after="240" w:line="240" w:lineRule="auto"/>
        <w:outlineLvl w:val="1"/>
        <w:rPr>
          <w:rFonts w:asciiTheme="majorHAnsi" w:eastAsiaTheme="majorEastAsia" w:hAnsiTheme="majorHAnsi" w:cstheme="majorHAnsi"/>
          <w:b/>
          <w:bCs/>
          <w:sz w:val="24"/>
          <w:szCs w:val="24"/>
        </w:rPr>
      </w:pPr>
      <w:r w:rsidRPr="004D7942">
        <w:rPr>
          <w:rFonts w:asciiTheme="majorHAnsi" w:eastAsiaTheme="majorEastAsia" w:hAnsiTheme="majorHAnsi" w:cstheme="majorHAnsi"/>
          <w:b/>
          <w:bCs/>
          <w:sz w:val="24"/>
          <w:szCs w:val="24"/>
        </w:rPr>
        <w:t>Główne działania opiekuńcze, wyc</w:t>
      </w:r>
      <w:bookmarkStart w:id="1" w:name="_Toc85197119"/>
      <w:r w:rsidR="00C720F0" w:rsidRPr="004D7942">
        <w:rPr>
          <w:rFonts w:asciiTheme="majorHAnsi" w:eastAsiaTheme="majorEastAsia" w:hAnsiTheme="majorHAnsi" w:cstheme="majorHAnsi"/>
          <w:b/>
          <w:bCs/>
          <w:sz w:val="24"/>
          <w:szCs w:val="24"/>
        </w:rPr>
        <w:t>howawcze i profilaktyczne szkół</w:t>
      </w:r>
    </w:p>
    <w:p w14:paraId="5E0AD5E7" w14:textId="77777777" w:rsidR="001A09CC" w:rsidRPr="000A31B6" w:rsidRDefault="00A24AD9" w:rsidP="000A31B6">
      <w:pPr>
        <w:keepLines/>
        <w:spacing w:after="240"/>
        <w:outlineLvl w:val="2"/>
        <w:rPr>
          <w:rFonts w:asciiTheme="majorHAnsi" w:eastAsiaTheme="majorEastAsia" w:hAnsiTheme="majorHAnsi" w:cstheme="majorHAnsi"/>
          <w:color w:val="auto"/>
          <w:sz w:val="24"/>
          <w:szCs w:val="24"/>
        </w:rPr>
      </w:pPr>
      <w:r w:rsidRPr="000A31B6">
        <w:rPr>
          <w:rFonts w:asciiTheme="majorHAnsi" w:eastAsiaTheme="majorEastAsia" w:hAnsiTheme="majorHAnsi" w:cstheme="majorHAnsi"/>
          <w:color w:val="auto"/>
          <w:sz w:val="24"/>
          <w:szCs w:val="24"/>
        </w:rPr>
        <w:t>Szkoła Podstawowa Nr 2</w:t>
      </w:r>
      <w:bookmarkEnd w:id="1"/>
      <w:r w:rsidR="001A09CC" w:rsidRPr="000A31B6">
        <w:rPr>
          <w:rFonts w:asciiTheme="majorHAnsi" w:eastAsiaTheme="majorEastAsia" w:hAnsiTheme="majorHAnsi" w:cstheme="majorHAnsi"/>
          <w:color w:val="auto"/>
          <w:sz w:val="24"/>
          <w:szCs w:val="24"/>
        </w:rPr>
        <w:t xml:space="preserve"> </w:t>
      </w:r>
      <w:r w:rsidR="001A09CC" w:rsidRPr="000A31B6">
        <w:rPr>
          <w:rFonts w:asciiTheme="majorHAnsi" w:hAnsiTheme="majorHAnsi" w:cstheme="majorHAnsi"/>
          <w:bCs/>
          <w:color w:val="auto"/>
          <w:sz w:val="24"/>
          <w:szCs w:val="24"/>
        </w:rPr>
        <w:t>im. majora Henryka Sucharskiego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4703"/>
        <w:gridCol w:w="5001"/>
      </w:tblGrid>
      <w:tr w:rsidR="00A24AD9" w:rsidRPr="00A24AD9" w14:paraId="3B76216B" w14:textId="77777777" w:rsidTr="001A09CC">
        <w:tc>
          <w:tcPr>
            <w:tcW w:w="0" w:type="auto"/>
            <w:shd w:val="clear" w:color="auto" w:fill="C1E0E9" w:themeFill="accent4" w:themeFillTint="66"/>
            <w:vAlign w:val="center"/>
          </w:tcPr>
          <w:p w14:paraId="60BCFA06" w14:textId="77777777" w:rsidR="00A24AD9" w:rsidRPr="00A24AD9" w:rsidRDefault="00A24AD9" w:rsidP="00A24AD9">
            <w:pPr>
              <w:jc w:val="center"/>
              <w:rPr>
                <w:rFonts w:asciiTheme="majorHAnsi" w:hAnsiTheme="majorHAnsi" w:cstheme="majorHAnsi"/>
                <w:bCs/>
                <w:color w:val="auto"/>
                <w:sz w:val="22"/>
              </w:rPr>
            </w:pPr>
            <w:r w:rsidRPr="00A24AD9">
              <w:rPr>
                <w:rFonts w:asciiTheme="majorHAnsi" w:hAnsiTheme="majorHAnsi" w:cstheme="majorHAnsi"/>
                <w:bCs/>
                <w:color w:val="auto"/>
                <w:sz w:val="22"/>
              </w:rPr>
              <w:t>Lp.</w:t>
            </w:r>
          </w:p>
        </w:tc>
        <w:tc>
          <w:tcPr>
            <w:tcW w:w="4703" w:type="dxa"/>
            <w:shd w:val="clear" w:color="auto" w:fill="C1E0E9" w:themeFill="accent4" w:themeFillTint="66"/>
            <w:vAlign w:val="center"/>
          </w:tcPr>
          <w:p w14:paraId="4CD0A2BA" w14:textId="77777777" w:rsidR="00A24AD9" w:rsidRPr="00A24AD9" w:rsidRDefault="00A24AD9" w:rsidP="00A24AD9">
            <w:pPr>
              <w:jc w:val="center"/>
              <w:rPr>
                <w:rFonts w:asciiTheme="majorHAnsi" w:hAnsiTheme="majorHAnsi" w:cstheme="majorHAnsi"/>
                <w:bCs/>
                <w:color w:val="auto"/>
                <w:sz w:val="22"/>
              </w:rPr>
            </w:pPr>
            <w:r w:rsidRPr="00A24AD9">
              <w:rPr>
                <w:rFonts w:asciiTheme="majorHAnsi" w:hAnsiTheme="majorHAnsi" w:cstheme="majorHAnsi"/>
                <w:bCs/>
                <w:color w:val="auto"/>
                <w:sz w:val="22"/>
              </w:rPr>
              <w:t>Działania</w:t>
            </w:r>
          </w:p>
        </w:tc>
        <w:tc>
          <w:tcPr>
            <w:tcW w:w="5001" w:type="dxa"/>
            <w:shd w:val="clear" w:color="auto" w:fill="C1E0E9" w:themeFill="accent4" w:themeFillTint="66"/>
            <w:vAlign w:val="center"/>
          </w:tcPr>
          <w:p w14:paraId="7AFF9EA5" w14:textId="77777777" w:rsidR="00A24AD9" w:rsidRPr="00A24AD9" w:rsidRDefault="00A24AD9" w:rsidP="00A24AD9">
            <w:pPr>
              <w:jc w:val="center"/>
              <w:rPr>
                <w:rFonts w:asciiTheme="majorHAnsi" w:hAnsiTheme="majorHAnsi" w:cstheme="majorHAnsi"/>
                <w:bCs/>
                <w:color w:val="auto"/>
                <w:sz w:val="22"/>
              </w:rPr>
            </w:pPr>
            <w:r w:rsidRPr="00A24AD9">
              <w:rPr>
                <w:rFonts w:asciiTheme="majorHAnsi" w:hAnsiTheme="majorHAnsi" w:cstheme="majorHAnsi"/>
                <w:bCs/>
                <w:color w:val="auto"/>
                <w:sz w:val="22"/>
              </w:rPr>
              <w:t>Efekty/rezultaty/wyniki</w:t>
            </w:r>
          </w:p>
        </w:tc>
      </w:tr>
      <w:tr w:rsidR="00015129" w:rsidRPr="001A09CC" w14:paraId="3281BD2E" w14:textId="77777777" w:rsidTr="000A31B6">
        <w:tc>
          <w:tcPr>
            <w:tcW w:w="0" w:type="auto"/>
          </w:tcPr>
          <w:p w14:paraId="3DECDAEA"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1.</w:t>
            </w:r>
          </w:p>
        </w:tc>
        <w:tc>
          <w:tcPr>
            <w:tcW w:w="4703" w:type="dxa"/>
          </w:tcPr>
          <w:p w14:paraId="42972311" w14:textId="7D01F848" w:rsidR="00015129" w:rsidRPr="001A09CC" w:rsidRDefault="00015129" w:rsidP="00015129">
            <w:pPr>
              <w:rPr>
                <w:rFonts w:asciiTheme="majorHAnsi" w:hAnsiTheme="majorHAnsi" w:cstheme="majorHAnsi"/>
                <w:b w:val="0"/>
                <w:bCs/>
                <w:color w:val="auto"/>
                <w:sz w:val="20"/>
                <w:szCs w:val="20"/>
              </w:rPr>
            </w:pPr>
            <w:r w:rsidRPr="711C9614">
              <w:rPr>
                <w:rFonts w:asciiTheme="majorHAnsi" w:hAnsiTheme="majorHAnsi" w:cstheme="majorBidi"/>
                <w:b w:val="0"/>
                <w:color w:val="auto"/>
                <w:sz w:val="20"/>
                <w:szCs w:val="20"/>
              </w:rPr>
              <w:t>Współpraca nauczycieli z pedagogiem specjalnym, pedagogiem, psychologiem oraz innymi specjalistami w zakresie realizacji zadań wychowawczych i profilaktycznych.</w:t>
            </w:r>
          </w:p>
        </w:tc>
        <w:tc>
          <w:tcPr>
            <w:tcW w:w="5001" w:type="dxa"/>
          </w:tcPr>
          <w:p w14:paraId="4F9ED518" w14:textId="77777777" w:rsidR="00015129" w:rsidRPr="001A09CC" w:rsidRDefault="00015129" w:rsidP="00015129">
            <w:pPr>
              <w:rPr>
                <w:rFonts w:asciiTheme="majorHAnsi" w:hAnsiTheme="majorHAnsi" w:cstheme="majorBidi"/>
                <w:b w:val="0"/>
                <w:color w:val="auto"/>
                <w:sz w:val="20"/>
                <w:szCs w:val="20"/>
              </w:rPr>
            </w:pPr>
            <w:r w:rsidRPr="742CD72B">
              <w:rPr>
                <w:rFonts w:asciiTheme="majorHAnsi" w:hAnsiTheme="majorHAnsi" w:cstheme="majorBidi"/>
                <w:b w:val="0"/>
                <w:color w:val="auto"/>
                <w:sz w:val="20"/>
                <w:szCs w:val="20"/>
              </w:rPr>
              <w:t>Wspólne opracowywanie oraz aktualizacja dokumentacji dla uczniów z orzeczeniami o potrzebie kształcenia specjalnego – skuteczne działania wychowawcze, opiekuńcze i dydaktyczne.</w:t>
            </w:r>
          </w:p>
          <w:p w14:paraId="3B2917C5" w14:textId="0A3FD5D5" w:rsidR="00015129" w:rsidRPr="00015129" w:rsidRDefault="00015129" w:rsidP="00015129">
            <w:pPr>
              <w:rPr>
                <w:rFonts w:asciiTheme="majorHAnsi" w:hAnsiTheme="majorHAnsi" w:cstheme="majorBidi"/>
                <w:b w:val="0"/>
                <w:color w:val="auto"/>
                <w:sz w:val="20"/>
                <w:szCs w:val="20"/>
              </w:rPr>
            </w:pPr>
            <w:r w:rsidRPr="742CD72B">
              <w:rPr>
                <w:rFonts w:asciiTheme="majorHAnsi" w:hAnsiTheme="majorHAnsi" w:cstheme="majorBidi"/>
                <w:b w:val="0"/>
                <w:color w:val="auto"/>
                <w:sz w:val="20"/>
                <w:szCs w:val="20"/>
              </w:rPr>
              <w:t xml:space="preserve">Wspólne działania specjalistów z nauczycielami </w:t>
            </w:r>
            <w:r w:rsidR="00163F64">
              <w:rPr>
                <w:rFonts w:asciiTheme="majorHAnsi" w:hAnsiTheme="majorHAnsi" w:cstheme="majorBidi"/>
                <w:b w:val="0"/>
                <w:color w:val="auto"/>
                <w:sz w:val="20"/>
                <w:szCs w:val="20"/>
              </w:rPr>
              <w:br/>
            </w:r>
            <w:r w:rsidRPr="742CD72B">
              <w:rPr>
                <w:rFonts w:asciiTheme="majorHAnsi" w:hAnsiTheme="majorHAnsi" w:cstheme="majorBidi"/>
                <w:b w:val="0"/>
                <w:color w:val="auto"/>
                <w:sz w:val="20"/>
                <w:szCs w:val="20"/>
              </w:rPr>
              <w:t xml:space="preserve">w pracy z rodzicem dziecka ze SPE </w:t>
            </w:r>
            <w:r>
              <w:rPr>
                <w:rFonts w:asciiTheme="majorHAnsi" w:hAnsiTheme="majorHAnsi" w:cstheme="majorBidi"/>
                <w:b w:val="0"/>
                <w:color w:val="auto"/>
                <w:sz w:val="20"/>
                <w:szCs w:val="20"/>
              </w:rPr>
              <w:t xml:space="preserve">- </w:t>
            </w:r>
            <w:r w:rsidRPr="742CD72B">
              <w:rPr>
                <w:rFonts w:asciiTheme="majorHAnsi" w:hAnsiTheme="majorHAnsi" w:cstheme="majorBidi"/>
                <w:b w:val="0"/>
                <w:color w:val="auto"/>
                <w:sz w:val="20"/>
                <w:szCs w:val="20"/>
              </w:rPr>
              <w:t xml:space="preserve">spójna </w:t>
            </w:r>
            <w:r w:rsidR="0091100C">
              <w:rPr>
                <w:rFonts w:asciiTheme="majorHAnsi" w:hAnsiTheme="majorHAnsi" w:cstheme="majorBidi"/>
                <w:b w:val="0"/>
                <w:color w:val="auto"/>
                <w:sz w:val="20"/>
                <w:szCs w:val="20"/>
              </w:rPr>
              <w:br/>
            </w:r>
            <w:r w:rsidRPr="742CD72B">
              <w:rPr>
                <w:rFonts w:asciiTheme="majorHAnsi" w:hAnsiTheme="majorHAnsi" w:cstheme="majorBidi"/>
                <w:b w:val="0"/>
                <w:color w:val="auto"/>
                <w:sz w:val="20"/>
                <w:szCs w:val="20"/>
              </w:rPr>
              <w:t>i efektywna współpraca na lini</w:t>
            </w:r>
            <w:r>
              <w:rPr>
                <w:rFonts w:asciiTheme="majorHAnsi" w:hAnsiTheme="majorHAnsi" w:cstheme="majorBidi"/>
                <w:b w:val="0"/>
                <w:color w:val="auto"/>
                <w:sz w:val="20"/>
                <w:szCs w:val="20"/>
              </w:rPr>
              <w:t xml:space="preserve">i </w:t>
            </w:r>
            <w:r w:rsidRPr="742CD72B">
              <w:rPr>
                <w:rFonts w:asciiTheme="majorHAnsi" w:hAnsiTheme="majorHAnsi" w:cstheme="majorBidi"/>
                <w:b w:val="0"/>
                <w:color w:val="auto"/>
                <w:sz w:val="20"/>
                <w:szCs w:val="20"/>
              </w:rPr>
              <w:t>rodzic-szkoła-uczeń oraz rodzic-uczeń-szkoła-poradnia p-p.</w:t>
            </w:r>
            <w:r>
              <w:rPr>
                <w:rFonts w:asciiTheme="majorHAnsi" w:hAnsiTheme="majorHAnsi" w:cstheme="majorBidi"/>
                <w:b w:val="0"/>
                <w:color w:val="auto"/>
                <w:sz w:val="20"/>
                <w:szCs w:val="20"/>
              </w:rPr>
              <w:t xml:space="preserve"> Większe zaangażowanie nauczycieli w pracę z uczniami </w:t>
            </w:r>
            <w:r w:rsidR="00163F64">
              <w:rPr>
                <w:rFonts w:asciiTheme="majorHAnsi" w:hAnsiTheme="majorHAnsi" w:cstheme="majorBidi"/>
                <w:b w:val="0"/>
                <w:color w:val="auto"/>
                <w:sz w:val="20"/>
                <w:szCs w:val="20"/>
              </w:rPr>
              <w:br/>
            </w:r>
            <w:r>
              <w:rPr>
                <w:rFonts w:asciiTheme="majorHAnsi" w:hAnsiTheme="majorHAnsi" w:cstheme="majorBidi"/>
                <w:b w:val="0"/>
                <w:color w:val="auto"/>
                <w:sz w:val="20"/>
                <w:szCs w:val="20"/>
              </w:rPr>
              <w:t>z orzeczeniem</w:t>
            </w:r>
          </w:p>
        </w:tc>
      </w:tr>
      <w:tr w:rsidR="00015129" w:rsidRPr="001A09CC" w14:paraId="5701ABDC" w14:textId="77777777" w:rsidTr="000A31B6">
        <w:trPr>
          <w:trHeight w:val="276"/>
        </w:trPr>
        <w:tc>
          <w:tcPr>
            <w:tcW w:w="0" w:type="auto"/>
          </w:tcPr>
          <w:p w14:paraId="364354AB"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 xml:space="preserve">2. </w:t>
            </w:r>
          </w:p>
        </w:tc>
        <w:tc>
          <w:tcPr>
            <w:tcW w:w="4703" w:type="dxa"/>
          </w:tcPr>
          <w:p w14:paraId="2A16B723" w14:textId="4EFF57DC" w:rsidR="00015129" w:rsidRPr="001A09CC" w:rsidRDefault="00015129" w:rsidP="00015129">
            <w:pPr>
              <w:pBdr>
                <w:top w:val="nil"/>
                <w:left w:val="nil"/>
                <w:bottom w:val="nil"/>
                <w:right w:val="nil"/>
                <w:between w:val="nil"/>
              </w:pBdr>
              <w:suppressAutoHyphens/>
              <w:spacing w:after="200" w:line="240" w:lineRule="auto"/>
              <w:rPr>
                <w:rFonts w:asciiTheme="majorHAnsi" w:eastAsia="Calibri" w:hAnsiTheme="majorHAnsi" w:cstheme="majorHAnsi"/>
                <w:b w:val="0"/>
                <w:color w:val="auto"/>
                <w:sz w:val="20"/>
                <w:szCs w:val="20"/>
                <w:lang w:eastAsia="zh-CN"/>
              </w:rPr>
            </w:pPr>
            <w:r w:rsidRPr="711C9614">
              <w:rPr>
                <w:rFonts w:asciiTheme="majorHAnsi" w:eastAsia="Calibri" w:hAnsiTheme="majorHAnsi" w:cstheme="majorBidi"/>
                <w:b w:val="0"/>
                <w:color w:val="auto"/>
                <w:sz w:val="20"/>
                <w:szCs w:val="20"/>
                <w:lang w:eastAsia="zh-CN"/>
              </w:rPr>
              <w:t xml:space="preserve">Realizacja programu profilaktycznego ,,Dobry </w:t>
            </w:r>
            <w:proofErr w:type="gramStart"/>
            <w:r w:rsidR="000A31B6" w:rsidRPr="711C9614">
              <w:rPr>
                <w:rFonts w:asciiTheme="majorHAnsi" w:eastAsia="Calibri" w:hAnsiTheme="majorHAnsi" w:cstheme="majorBidi"/>
                <w:b w:val="0"/>
                <w:color w:val="auto"/>
                <w:sz w:val="20"/>
                <w:szCs w:val="20"/>
                <w:lang w:eastAsia="zh-CN"/>
              </w:rPr>
              <w:t>Wybór“</w:t>
            </w:r>
            <w:r w:rsidR="004D7942">
              <w:rPr>
                <w:rFonts w:asciiTheme="majorHAnsi" w:eastAsia="Calibri" w:hAnsiTheme="majorHAnsi" w:cstheme="majorBidi"/>
                <w:b w:val="0"/>
                <w:color w:val="auto"/>
                <w:sz w:val="20"/>
                <w:szCs w:val="20"/>
                <w:lang w:eastAsia="zh-CN"/>
              </w:rPr>
              <w:t xml:space="preserve"> </w:t>
            </w:r>
            <w:r w:rsidR="000A31B6" w:rsidRPr="711C9614">
              <w:rPr>
                <w:rFonts w:asciiTheme="majorHAnsi" w:eastAsia="Calibri" w:hAnsiTheme="majorHAnsi" w:cstheme="majorBidi"/>
                <w:b w:val="0"/>
                <w:color w:val="auto"/>
                <w:sz w:val="20"/>
                <w:szCs w:val="20"/>
                <w:lang w:eastAsia="zh-CN"/>
              </w:rPr>
              <w:t>w</w:t>
            </w:r>
            <w:proofErr w:type="gramEnd"/>
            <w:r w:rsidRPr="711C9614">
              <w:rPr>
                <w:rFonts w:asciiTheme="majorHAnsi" w:eastAsia="Calibri" w:hAnsiTheme="majorHAnsi" w:cstheme="majorBidi"/>
                <w:b w:val="0"/>
                <w:color w:val="auto"/>
                <w:sz w:val="20"/>
                <w:szCs w:val="20"/>
                <w:lang w:eastAsia="zh-CN"/>
              </w:rPr>
              <w:t xml:space="preserve"> klasach siódmych.</w:t>
            </w:r>
          </w:p>
        </w:tc>
        <w:tc>
          <w:tcPr>
            <w:tcW w:w="5001" w:type="dxa"/>
          </w:tcPr>
          <w:p w14:paraId="1901D7E7" w14:textId="77777777" w:rsidR="00015129" w:rsidRDefault="00015129" w:rsidP="00015129">
            <w:pPr>
              <w:rPr>
                <w:rFonts w:asciiTheme="majorHAnsi" w:hAnsiTheme="majorHAnsi" w:cstheme="majorBidi"/>
                <w:b w:val="0"/>
                <w:color w:val="auto"/>
                <w:sz w:val="20"/>
                <w:szCs w:val="20"/>
              </w:rPr>
            </w:pPr>
            <w:r w:rsidRPr="00A377F8">
              <w:rPr>
                <w:rFonts w:asciiTheme="majorHAnsi" w:hAnsiTheme="majorHAnsi" w:cstheme="majorBidi"/>
                <w:b w:val="0"/>
                <w:color w:val="auto"/>
                <w:sz w:val="20"/>
                <w:szCs w:val="20"/>
              </w:rPr>
              <w:t>Celem programu jest propagowanie zdrowego stylu życia i rozwijanie umiejętności dokonywania prawidłowych wyborów dotyczących używek.</w:t>
            </w:r>
          </w:p>
          <w:p w14:paraId="6E8DF51F" w14:textId="63753EA9"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Bidi"/>
                <w:b w:val="0"/>
                <w:color w:val="auto"/>
                <w:sz w:val="20"/>
                <w:szCs w:val="20"/>
              </w:rPr>
              <w:lastRenderedPageBreak/>
              <w:t>Uczniowie są bardziej świadomi niebezpieczeństw wynikających z zażywania używek, większa integracja klasy przy realizacji zadań, zaangażowanie rodziców w życie szkoły.</w:t>
            </w:r>
          </w:p>
        </w:tc>
      </w:tr>
      <w:tr w:rsidR="00015129" w:rsidRPr="001A09CC" w14:paraId="0F7D51DA" w14:textId="77777777" w:rsidTr="000A31B6">
        <w:tc>
          <w:tcPr>
            <w:tcW w:w="0" w:type="auto"/>
          </w:tcPr>
          <w:p w14:paraId="762AEBAA"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lastRenderedPageBreak/>
              <w:t>3.</w:t>
            </w:r>
          </w:p>
        </w:tc>
        <w:tc>
          <w:tcPr>
            <w:tcW w:w="4703" w:type="dxa"/>
          </w:tcPr>
          <w:p w14:paraId="77146C90" w14:textId="6B818DB4" w:rsidR="00015129" w:rsidRPr="001A09CC" w:rsidRDefault="00015129" w:rsidP="00015129">
            <w:pPr>
              <w:tabs>
                <w:tab w:val="left" w:pos="180"/>
              </w:tabs>
              <w:suppressAutoHyphens/>
              <w:spacing w:after="200" w:line="240" w:lineRule="auto"/>
              <w:rPr>
                <w:rFonts w:asciiTheme="majorHAnsi" w:eastAsia="Calibri" w:hAnsiTheme="majorHAnsi" w:cstheme="majorHAnsi"/>
                <w:b w:val="0"/>
                <w:color w:val="auto"/>
                <w:sz w:val="20"/>
                <w:szCs w:val="20"/>
                <w:lang w:eastAsia="zh-CN"/>
              </w:rPr>
            </w:pPr>
            <w:r w:rsidRPr="711C9614">
              <w:rPr>
                <w:rFonts w:asciiTheme="majorHAnsi" w:eastAsia="Calibri" w:hAnsiTheme="majorHAnsi" w:cstheme="majorBidi"/>
                <w:b w:val="0"/>
                <w:color w:val="auto"/>
                <w:sz w:val="20"/>
                <w:szCs w:val="20"/>
                <w:lang w:eastAsia="zh-CN"/>
              </w:rPr>
              <w:t>Realizacja programu wychowawczo – profilaktycznego w klasach 1-3 i 4-8</w:t>
            </w:r>
          </w:p>
        </w:tc>
        <w:tc>
          <w:tcPr>
            <w:tcW w:w="5001" w:type="dxa"/>
          </w:tcPr>
          <w:p w14:paraId="64261405" w14:textId="733BB1AA" w:rsidR="00015129" w:rsidRPr="004D7942" w:rsidRDefault="00015129" w:rsidP="00015129">
            <w:pPr>
              <w:rPr>
                <w:rFonts w:asciiTheme="majorHAnsi" w:hAnsiTheme="majorHAnsi" w:cstheme="majorBidi"/>
                <w:b w:val="0"/>
                <w:color w:val="auto"/>
                <w:sz w:val="20"/>
                <w:szCs w:val="20"/>
              </w:rPr>
            </w:pPr>
            <w:r w:rsidRPr="004D7942">
              <w:rPr>
                <w:rFonts w:asciiTheme="majorHAnsi" w:hAnsiTheme="majorHAnsi" w:cstheme="majorBidi"/>
                <w:b w:val="0"/>
                <w:color w:val="auto"/>
                <w:sz w:val="20"/>
                <w:szCs w:val="20"/>
              </w:rPr>
              <w:t>W szkole zorganizowa</w:t>
            </w:r>
            <w:r w:rsidR="004D7942" w:rsidRPr="004D7942">
              <w:rPr>
                <w:rFonts w:asciiTheme="majorHAnsi" w:hAnsiTheme="majorHAnsi" w:cstheme="majorBidi"/>
                <w:b w:val="0"/>
                <w:color w:val="auto"/>
                <w:sz w:val="20"/>
                <w:szCs w:val="20"/>
              </w:rPr>
              <w:t>no</w:t>
            </w:r>
            <w:r w:rsidRPr="004D7942">
              <w:rPr>
                <w:rFonts w:asciiTheme="majorHAnsi" w:hAnsiTheme="majorHAnsi" w:cstheme="majorBidi"/>
                <w:b w:val="0"/>
                <w:color w:val="auto"/>
                <w:sz w:val="20"/>
                <w:szCs w:val="20"/>
              </w:rPr>
              <w:t xml:space="preserve">: Ogólnopolski Dzień Walki </w:t>
            </w:r>
            <w:r w:rsidR="004D7942">
              <w:rPr>
                <w:rFonts w:asciiTheme="majorHAnsi" w:hAnsiTheme="majorHAnsi" w:cstheme="majorBidi"/>
                <w:b w:val="0"/>
                <w:color w:val="auto"/>
                <w:sz w:val="20"/>
                <w:szCs w:val="20"/>
              </w:rPr>
              <w:t xml:space="preserve">            </w:t>
            </w:r>
            <w:r w:rsidRPr="004D7942">
              <w:rPr>
                <w:rFonts w:asciiTheme="majorHAnsi" w:hAnsiTheme="majorHAnsi" w:cstheme="majorBidi"/>
                <w:b w:val="0"/>
                <w:color w:val="auto"/>
                <w:sz w:val="20"/>
                <w:szCs w:val="20"/>
              </w:rPr>
              <w:t xml:space="preserve">z Depresją, Tydzień Bezpiecznego Internetu, Światowy Dzień Świadomości Autyzmu, Spotkanie panelowe dotyczące profilu szkoły, Tydzień Bezpieczeństwa, ZAJĘCIA „Spójrz inaczej”, </w:t>
            </w:r>
          </w:p>
          <w:p w14:paraId="225E9AB3" w14:textId="4ABE5415" w:rsidR="00015129" w:rsidRDefault="004D7942" w:rsidP="00015129">
            <w:pPr>
              <w:rPr>
                <w:rFonts w:asciiTheme="majorHAnsi" w:hAnsiTheme="majorHAnsi" w:cstheme="majorBidi"/>
                <w:b w:val="0"/>
                <w:iCs/>
                <w:color w:val="auto"/>
                <w:sz w:val="20"/>
                <w:szCs w:val="20"/>
              </w:rPr>
            </w:pPr>
            <w:r>
              <w:rPr>
                <w:rFonts w:asciiTheme="majorHAnsi" w:hAnsiTheme="majorHAnsi" w:cstheme="majorBidi"/>
                <w:b w:val="0"/>
                <w:iCs/>
                <w:color w:val="auto"/>
                <w:sz w:val="20"/>
                <w:szCs w:val="20"/>
              </w:rPr>
              <w:t xml:space="preserve">Kładzie się </w:t>
            </w:r>
            <w:r w:rsidR="00015129" w:rsidRPr="00E044C0">
              <w:rPr>
                <w:rFonts w:asciiTheme="majorHAnsi" w:hAnsiTheme="majorHAnsi" w:cstheme="majorBidi"/>
                <w:b w:val="0"/>
                <w:iCs/>
                <w:color w:val="auto"/>
                <w:sz w:val="20"/>
                <w:szCs w:val="20"/>
              </w:rPr>
              <w:t>nacisk na budowanie re</w:t>
            </w:r>
            <w:r w:rsidR="00015129">
              <w:rPr>
                <w:rFonts w:asciiTheme="majorHAnsi" w:hAnsiTheme="majorHAnsi" w:cstheme="majorBidi"/>
                <w:b w:val="0"/>
                <w:iCs/>
                <w:color w:val="auto"/>
                <w:sz w:val="20"/>
                <w:szCs w:val="20"/>
              </w:rPr>
              <w:t>lac</w:t>
            </w:r>
            <w:r w:rsidR="00015129" w:rsidRPr="00E044C0">
              <w:rPr>
                <w:rFonts w:asciiTheme="majorHAnsi" w:hAnsiTheme="majorHAnsi" w:cstheme="majorBidi"/>
                <w:b w:val="0"/>
                <w:iCs/>
                <w:color w:val="auto"/>
                <w:sz w:val="20"/>
                <w:szCs w:val="20"/>
              </w:rPr>
              <w:t>ji</w:t>
            </w:r>
            <w:r w:rsidR="00015129">
              <w:rPr>
                <w:rFonts w:asciiTheme="majorHAnsi" w:hAnsiTheme="majorHAnsi" w:cstheme="majorBidi"/>
                <w:b w:val="0"/>
                <w:iCs/>
                <w:color w:val="auto"/>
                <w:sz w:val="20"/>
                <w:szCs w:val="20"/>
              </w:rPr>
              <w:t xml:space="preserve"> między uczniami oraz między uczniami, rodzicami </w:t>
            </w:r>
            <w:r w:rsidR="00163F64">
              <w:rPr>
                <w:rFonts w:asciiTheme="majorHAnsi" w:hAnsiTheme="majorHAnsi" w:cstheme="majorBidi"/>
                <w:b w:val="0"/>
                <w:iCs/>
                <w:color w:val="auto"/>
                <w:sz w:val="20"/>
                <w:szCs w:val="20"/>
              </w:rPr>
              <w:br/>
            </w:r>
            <w:r w:rsidR="00015129">
              <w:rPr>
                <w:rFonts w:asciiTheme="majorHAnsi" w:hAnsiTheme="majorHAnsi" w:cstheme="majorBidi"/>
                <w:b w:val="0"/>
                <w:iCs/>
                <w:color w:val="auto"/>
                <w:sz w:val="20"/>
                <w:szCs w:val="20"/>
              </w:rPr>
              <w:t>i nauczycielami.</w:t>
            </w:r>
            <w:r>
              <w:rPr>
                <w:rFonts w:asciiTheme="majorHAnsi" w:hAnsiTheme="majorHAnsi" w:cstheme="majorBidi"/>
                <w:b w:val="0"/>
                <w:iCs/>
                <w:color w:val="auto"/>
                <w:sz w:val="20"/>
                <w:szCs w:val="20"/>
              </w:rPr>
              <w:t xml:space="preserve"> </w:t>
            </w:r>
            <w:r w:rsidR="00015129">
              <w:rPr>
                <w:rFonts w:asciiTheme="majorHAnsi" w:hAnsiTheme="majorHAnsi" w:cstheme="majorBidi"/>
                <w:b w:val="0"/>
                <w:iCs/>
                <w:color w:val="auto"/>
                <w:sz w:val="20"/>
                <w:szCs w:val="20"/>
              </w:rPr>
              <w:t>Wprowadzamy wywiadówki trójstronne: rodzic-nauczyciel-uczeń</w:t>
            </w:r>
          </w:p>
          <w:p w14:paraId="4B3D734E" w14:textId="22618FBC"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Bidi"/>
                <w:b w:val="0"/>
                <w:iCs/>
                <w:color w:val="auto"/>
                <w:sz w:val="20"/>
                <w:szCs w:val="20"/>
              </w:rPr>
              <w:t>Promowanie zdrowego stylu życia</w:t>
            </w:r>
          </w:p>
        </w:tc>
      </w:tr>
      <w:tr w:rsidR="00015129" w:rsidRPr="001A09CC" w14:paraId="611441C1" w14:textId="77777777" w:rsidTr="000A31B6">
        <w:tc>
          <w:tcPr>
            <w:tcW w:w="0" w:type="auto"/>
          </w:tcPr>
          <w:p w14:paraId="55B9DBDB"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4.</w:t>
            </w:r>
          </w:p>
        </w:tc>
        <w:tc>
          <w:tcPr>
            <w:tcW w:w="4703" w:type="dxa"/>
          </w:tcPr>
          <w:p w14:paraId="56343B39" w14:textId="13D3D672" w:rsidR="00015129" w:rsidRPr="001A09CC" w:rsidRDefault="00015129" w:rsidP="00015129">
            <w:pPr>
              <w:rPr>
                <w:rFonts w:asciiTheme="majorHAnsi" w:hAnsiTheme="majorHAnsi" w:cstheme="majorHAnsi"/>
                <w:b w:val="0"/>
                <w:color w:val="auto"/>
                <w:sz w:val="20"/>
                <w:szCs w:val="20"/>
              </w:rPr>
            </w:pPr>
            <w:r w:rsidRPr="711C9614">
              <w:rPr>
                <w:rFonts w:asciiTheme="majorHAnsi" w:eastAsia="Calibri" w:hAnsiTheme="majorHAnsi" w:cstheme="majorBidi"/>
                <w:b w:val="0"/>
                <w:color w:val="auto"/>
                <w:sz w:val="20"/>
                <w:szCs w:val="20"/>
                <w:lang w:eastAsia="zh-CN"/>
              </w:rPr>
              <w:t>Wolontariat w szkole</w:t>
            </w:r>
          </w:p>
        </w:tc>
        <w:tc>
          <w:tcPr>
            <w:tcW w:w="5001" w:type="dxa"/>
          </w:tcPr>
          <w:p w14:paraId="40D6A144" w14:textId="77777777" w:rsidR="00015129" w:rsidRPr="001A09CC" w:rsidRDefault="00015129" w:rsidP="00015129">
            <w:pPr>
              <w:rPr>
                <w:rFonts w:asciiTheme="majorHAnsi" w:hAnsiTheme="majorHAnsi" w:cstheme="majorBidi"/>
                <w:b w:val="0"/>
                <w:color w:val="auto"/>
                <w:sz w:val="20"/>
                <w:szCs w:val="20"/>
              </w:rPr>
            </w:pPr>
            <w:r w:rsidRPr="742CD72B">
              <w:rPr>
                <w:rFonts w:asciiTheme="majorHAnsi" w:hAnsiTheme="majorHAnsi" w:cstheme="majorBidi"/>
                <w:b w:val="0"/>
                <w:color w:val="auto"/>
                <w:sz w:val="20"/>
                <w:szCs w:val="20"/>
              </w:rPr>
              <w:t>Uczniowie naszej szkoły organizowali akcje (kiermasze, kawiarenki, loterie, udział w kiermaszu bożonarodzeniowym miejskim) dla koleżanek</w:t>
            </w:r>
            <w:r>
              <w:rPr>
                <w:rFonts w:asciiTheme="majorHAnsi" w:hAnsiTheme="majorHAnsi" w:cstheme="majorBidi"/>
                <w:b w:val="0"/>
                <w:color w:val="auto"/>
                <w:sz w:val="20"/>
                <w:szCs w:val="20"/>
              </w:rPr>
              <w:t xml:space="preserve"> </w:t>
            </w:r>
            <w:r w:rsidRPr="742CD72B">
              <w:rPr>
                <w:rFonts w:asciiTheme="majorHAnsi" w:hAnsiTheme="majorHAnsi" w:cstheme="majorBidi"/>
                <w:b w:val="0"/>
                <w:color w:val="auto"/>
                <w:sz w:val="20"/>
                <w:szCs w:val="20"/>
              </w:rPr>
              <w:t>chorych na choroby onkologiczne</w:t>
            </w:r>
            <w:r>
              <w:rPr>
                <w:rFonts w:asciiTheme="majorHAnsi" w:hAnsiTheme="majorHAnsi" w:cstheme="majorBidi"/>
                <w:b w:val="0"/>
                <w:color w:val="auto"/>
                <w:sz w:val="20"/>
                <w:szCs w:val="20"/>
              </w:rPr>
              <w:t xml:space="preserve">. </w:t>
            </w:r>
          </w:p>
          <w:p w14:paraId="04F57CFB" w14:textId="77777777" w:rsidR="00015129" w:rsidRPr="001A09CC" w:rsidRDefault="00015129" w:rsidP="00015129">
            <w:pPr>
              <w:rPr>
                <w:rFonts w:asciiTheme="majorHAnsi" w:hAnsiTheme="majorHAnsi" w:cstheme="majorBidi"/>
                <w:b w:val="0"/>
                <w:color w:val="auto"/>
                <w:sz w:val="20"/>
                <w:szCs w:val="20"/>
              </w:rPr>
            </w:pPr>
            <w:r w:rsidRPr="742CD72B">
              <w:rPr>
                <w:rFonts w:asciiTheme="majorHAnsi" w:hAnsiTheme="majorHAnsi" w:cstheme="majorBidi"/>
                <w:b w:val="0"/>
                <w:color w:val="auto"/>
                <w:sz w:val="20"/>
                <w:szCs w:val="20"/>
              </w:rPr>
              <w:t xml:space="preserve"> W grudniu została zorganizowana akcja charytatywna – zbieramy skarpetki dla chłopców z Domu Pomocy Społecznej. </w:t>
            </w:r>
          </w:p>
          <w:p w14:paraId="58C86367" w14:textId="77777777" w:rsidR="00015129" w:rsidRPr="001A09CC" w:rsidRDefault="00015129" w:rsidP="00015129">
            <w:pPr>
              <w:rPr>
                <w:rFonts w:asciiTheme="majorHAnsi" w:hAnsiTheme="majorHAnsi" w:cstheme="majorBidi"/>
                <w:b w:val="0"/>
                <w:color w:val="auto"/>
                <w:sz w:val="20"/>
                <w:szCs w:val="20"/>
              </w:rPr>
            </w:pPr>
            <w:r w:rsidRPr="742CD72B">
              <w:rPr>
                <w:rFonts w:asciiTheme="majorHAnsi" w:hAnsiTheme="majorHAnsi" w:cstheme="majorBidi"/>
                <w:b w:val="0"/>
                <w:color w:val="auto"/>
                <w:sz w:val="20"/>
                <w:szCs w:val="20"/>
              </w:rPr>
              <w:t xml:space="preserve">Uczniowie brali udział w WOŚP. </w:t>
            </w:r>
          </w:p>
          <w:p w14:paraId="2CD0CB4E" w14:textId="71801D9E" w:rsidR="00015129" w:rsidRPr="00015129" w:rsidRDefault="00015129" w:rsidP="00015129">
            <w:pPr>
              <w:rPr>
                <w:rFonts w:asciiTheme="majorHAnsi" w:hAnsiTheme="majorHAnsi" w:cstheme="majorBidi"/>
                <w:b w:val="0"/>
                <w:color w:val="auto"/>
                <w:sz w:val="20"/>
                <w:szCs w:val="20"/>
              </w:rPr>
            </w:pPr>
            <w:r w:rsidRPr="742CD72B">
              <w:rPr>
                <w:rFonts w:asciiTheme="majorHAnsi" w:hAnsiTheme="majorHAnsi" w:cstheme="majorBidi"/>
                <w:b w:val="0"/>
                <w:color w:val="auto"/>
                <w:sz w:val="20"/>
                <w:szCs w:val="20"/>
              </w:rPr>
              <w:t>Podczas Pól Nadziei wystawi</w:t>
            </w:r>
            <w:r w:rsidR="004D7942">
              <w:rPr>
                <w:rFonts w:asciiTheme="majorHAnsi" w:hAnsiTheme="majorHAnsi" w:cstheme="majorBidi"/>
                <w:b w:val="0"/>
                <w:color w:val="auto"/>
                <w:sz w:val="20"/>
                <w:szCs w:val="20"/>
              </w:rPr>
              <w:t>ono</w:t>
            </w:r>
            <w:r w:rsidRPr="742CD72B">
              <w:rPr>
                <w:rFonts w:asciiTheme="majorHAnsi" w:hAnsiTheme="majorHAnsi" w:cstheme="majorBidi"/>
                <w:b w:val="0"/>
                <w:color w:val="auto"/>
                <w:sz w:val="20"/>
                <w:szCs w:val="20"/>
              </w:rPr>
              <w:t xml:space="preserve"> stoisko z ciastami </w:t>
            </w:r>
            <w:r w:rsidR="00F82760">
              <w:rPr>
                <w:rFonts w:asciiTheme="majorHAnsi" w:hAnsiTheme="majorHAnsi" w:cstheme="majorBidi"/>
                <w:b w:val="0"/>
                <w:color w:val="auto"/>
                <w:sz w:val="20"/>
                <w:szCs w:val="20"/>
              </w:rPr>
              <w:br/>
            </w:r>
            <w:r w:rsidRPr="742CD72B">
              <w:rPr>
                <w:rFonts w:asciiTheme="majorHAnsi" w:hAnsiTheme="majorHAnsi" w:cstheme="majorBidi"/>
                <w:b w:val="0"/>
                <w:color w:val="auto"/>
                <w:sz w:val="20"/>
                <w:szCs w:val="20"/>
              </w:rPr>
              <w:t>i wyrobami uczniów. Dochód w całości przekazan</w:t>
            </w:r>
            <w:r w:rsidR="004D7942">
              <w:rPr>
                <w:rFonts w:asciiTheme="majorHAnsi" w:hAnsiTheme="majorHAnsi" w:cstheme="majorBidi"/>
                <w:b w:val="0"/>
                <w:color w:val="auto"/>
                <w:sz w:val="20"/>
                <w:szCs w:val="20"/>
              </w:rPr>
              <w:t xml:space="preserve">y </w:t>
            </w:r>
            <w:r w:rsidRPr="742CD72B">
              <w:rPr>
                <w:rFonts w:asciiTheme="majorHAnsi" w:hAnsiTheme="majorHAnsi" w:cstheme="majorBidi"/>
                <w:b w:val="0"/>
                <w:color w:val="auto"/>
                <w:sz w:val="20"/>
                <w:szCs w:val="20"/>
              </w:rPr>
              <w:t>został na hospicjum.</w:t>
            </w:r>
          </w:p>
        </w:tc>
      </w:tr>
      <w:tr w:rsidR="00015129" w:rsidRPr="001A09CC" w14:paraId="6F41DDE7" w14:textId="77777777" w:rsidTr="000A31B6">
        <w:trPr>
          <w:trHeight w:val="396"/>
        </w:trPr>
        <w:tc>
          <w:tcPr>
            <w:tcW w:w="0" w:type="auto"/>
          </w:tcPr>
          <w:p w14:paraId="612B81D2"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5.</w:t>
            </w:r>
          </w:p>
        </w:tc>
        <w:tc>
          <w:tcPr>
            <w:tcW w:w="4703" w:type="dxa"/>
          </w:tcPr>
          <w:p w14:paraId="5D204707" w14:textId="2B664CBA" w:rsidR="00015129" w:rsidRPr="001A09CC" w:rsidRDefault="00015129" w:rsidP="00015129">
            <w:pPr>
              <w:suppressAutoHyphens/>
              <w:spacing w:after="200" w:line="240" w:lineRule="auto"/>
              <w:rPr>
                <w:rFonts w:asciiTheme="majorHAnsi" w:eastAsia="Calibri" w:hAnsiTheme="majorHAnsi" w:cstheme="majorHAnsi"/>
                <w:b w:val="0"/>
                <w:color w:val="auto"/>
                <w:sz w:val="20"/>
                <w:szCs w:val="20"/>
                <w:lang w:eastAsia="zh-CN"/>
              </w:rPr>
            </w:pPr>
            <w:r w:rsidRPr="711C9614">
              <w:rPr>
                <w:rFonts w:asciiTheme="majorHAnsi" w:hAnsiTheme="majorHAnsi" w:cstheme="majorBidi"/>
                <w:b w:val="0"/>
                <w:color w:val="auto"/>
                <w:sz w:val="20"/>
                <w:szCs w:val="20"/>
              </w:rPr>
              <w:t>Działalność Samorządu Uczniowskiego</w:t>
            </w:r>
          </w:p>
        </w:tc>
        <w:tc>
          <w:tcPr>
            <w:tcW w:w="5001" w:type="dxa"/>
          </w:tcPr>
          <w:p w14:paraId="0E9A4527" w14:textId="77777777" w:rsidR="00015129" w:rsidRPr="00E044C0" w:rsidRDefault="00015129" w:rsidP="00015129">
            <w:pPr>
              <w:spacing w:line="240" w:lineRule="auto"/>
              <w:rPr>
                <w:rFonts w:asciiTheme="majorHAnsi" w:hAnsiTheme="majorHAnsi" w:cstheme="majorHAnsi"/>
                <w:b w:val="0"/>
                <w:color w:val="auto"/>
                <w:sz w:val="20"/>
                <w:szCs w:val="20"/>
              </w:rPr>
            </w:pPr>
            <w:r w:rsidRPr="00E044C0">
              <w:rPr>
                <w:rFonts w:asciiTheme="majorHAnsi" w:hAnsiTheme="majorHAnsi" w:cstheme="majorHAnsi"/>
                <w:b w:val="0"/>
                <w:color w:val="auto"/>
                <w:sz w:val="20"/>
                <w:szCs w:val="20"/>
              </w:rPr>
              <w:t>Zorganizowanie wyborów do SU i do Miejskiej Rady Młodzieżowej;</w:t>
            </w:r>
          </w:p>
          <w:p w14:paraId="4F5BAAE1" w14:textId="77777777" w:rsidR="00015129" w:rsidRPr="00E044C0" w:rsidRDefault="00015129" w:rsidP="00015129">
            <w:pPr>
              <w:spacing w:line="240" w:lineRule="auto"/>
              <w:rPr>
                <w:rFonts w:asciiTheme="majorHAnsi" w:hAnsiTheme="majorHAnsi" w:cstheme="majorHAnsi"/>
                <w:b w:val="0"/>
                <w:color w:val="auto"/>
                <w:sz w:val="20"/>
                <w:szCs w:val="20"/>
              </w:rPr>
            </w:pPr>
            <w:r w:rsidRPr="00E044C0">
              <w:rPr>
                <w:rFonts w:asciiTheme="majorHAnsi" w:hAnsiTheme="majorHAnsi" w:cstheme="majorHAnsi"/>
                <w:b w:val="0"/>
                <w:color w:val="auto"/>
                <w:sz w:val="20"/>
                <w:szCs w:val="20"/>
              </w:rPr>
              <w:t xml:space="preserve">Całoroczny konkurs o tytuł Zgranej klasy; </w:t>
            </w:r>
          </w:p>
          <w:p w14:paraId="0AB75F0B" w14:textId="47B5EB88" w:rsidR="00015129" w:rsidRPr="00E044C0" w:rsidRDefault="00015129" w:rsidP="00015129">
            <w:pPr>
              <w:spacing w:line="240" w:lineRule="auto"/>
              <w:rPr>
                <w:rFonts w:asciiTheme="majorHAnsi" w:hAnsiTheme="majorHAnsi" w:cstheme="majorHAnsi"/>
                <w:b w:val="0"/>
                <w:color w:val="auto"/>
                <w:sz w:val="20"/>
                <w:szCs w:val="20"/>
              </w:rPr>
            </w:pPr>
            <w:r w:rsidRPr="00E044C0">
              <w:rPr>
                <w:rFonts w:asciiTheme="majorHAnsi" w:hAnsiTheme="majorHAnsi" w:cstheme="majorHAnsi"/>
                <w:b w:val="0"/>
                <w:color w:val="auto"/>
                <w:sz w:val="20"/>
                <w:szCs w:val="20"/>
              </w:rPr>
              <w:t xml:space="preserve">Powołanie Małego Samorządu Uczniowskiego </w:t>
            </w:r>
            <w:r w:rsidR="00163F64">
              <w:rPr>
                <w:rFonts w:asciiTheme="majorHAnsi" w:hAnsiTheme="majorHAnsi" w:cstheme="majorHAnsi"/>
                <w:b w:val="0"/>
                <w:color w:val="auto"/>
                <w:sz w:val="20"/>
                <w:szCs w:val="20"/>
              </w:rPr>
              <w:br/>
            </w:r>
            <w:r w:rsidRPr="00E044C0">
              <w:rPr>
                <w:rFonts w:asciiTheme="majorHAnsi" w:hAnsiTheme="majorHAnsi" w:cstheme="majorHAnsi"/>
                <w:b w:val="0"/>
                <w:color w:val="auto"/>
                <w:sz w:val="20"/>
                <w:szCs w:val="20"/>
              </w:rPr>
              <w:t>w klasach I-III</w:t>
            </w:r>
          </w:p>
          <w:p w14:paraId="37C5F2A7" w14:textId="77777777" w:rsidR="00015129" w:rsidRPr="00E044C0" w:rsidRDefault="00015129" w:rsidP="00015129">
            <w:pPr>
              <w:spacing w:line="240" w:lineRule="auto"/>
              <w:rPr>
                <w:rFonts w:asciiTheme="majorHAnsi" w:hAnsiTheme="majorHAnsi" w:cstheme="majorHAnsi"/>
                <w:b w:val="0"/>
                <w:color w:val="auto"/>
                <w:sz w:val="20"/>
                <w:szCs w:val="20"/>
              </w:rPr>
            </w:pPr>
            <w:r w:rsidRPr="00E044C0">
              <w:rPr>
                <w:rFonts w:asciiTheme="majorHAnsi" w:hAnsiTheme="majorHAnsi" w:cstheme="majorHAnsi"/>
                <w:b w:val="0"/>
                <w:color w:val="auto"/>
                <w:sz w:val="20"/>
                <w:szCs w:val="20"/>
              </w:rPr>
              <w:t>Akcje, imprezy, działania podjęte przez SU i MSU:</w:t>
            </w:r>
          </w:p>
          <w:p w14:paraId="3FFAB959" w14:textId="792663C5" w:rsidR="00015129" w:rsidRPr="00E044C0" w:rsidRDefault="00015129" w:rsidP="00015129">
            <w:pPr>
              <w:spacing w:line="240" w:lineRule="auto"/>
              <w:rPr>
                <w:rFonts w:asciiTheme="majorHAnsi" w:eastAsia="Times New Roman" w:hAnsiTheme="majorHAnsi" w:cstheme="majorHAnsi"/>
                <w:b w:val="0"/>
                <w:color w:val="auto"/>
                <w:sz w:val="20"/>
                <w:szCs w:val="20"/>
              </w:rPr>
            </w:pPr>
            <w:r w:rsidRPr="00E044C0">
              <w:rPr>
                <w:rFonts w:asciiTheme="majorHAnsi" w:hAnsiTheme="majorHAnsi" w:cstheme="majorHAnsi"/>
                <w:b w:val="0"/>
                <w:color w:val="auto"/>
                <w:sz w:val="20"/>
                <w:szCs w:val="20"/>
              </w:rPr>
              <w:t xml:space="preserve">Dzień Kropki, Dzień </w:t>
            </w:r>
            <w:r w:rsidR="000A31B6" w:rsidRPr="00E044C0">
              <w:rPr>
                <w:rFonts w:asciiTheme="majorHAnsi" w:hAnsiTheme="majorHAnsi" w:cstheme="majorHAnsi"/>
                <w:b w:val="0"/>
                <w:color w:val="auto"/>
                <w:sz w:val="20"/>
                <w:szCs w:val="20"/>
              </w:rPr>
              <w:t>Chłopaka, Dzień</w:t>
            </w:r>
            <w:r w:rsidRPr="00E044C0">
              <w:rPr>
                <w:rFonts w:asciiTheme="majorHAnsi" w:eastAsia="Times New Roman" w:hAnsiTheme="majorHAnsi" w:cstheme="majorHAnsi"/>
                <w:b w:val="0"/>
                <w:color w:val="auto"/>
                <w:sz w:val="20"/>
                <w:szCs w:val="20"/>
              </w:rPr>
              <w:t xml:space="preserve"> Postaci z </w:t>
            </w:r>
            <w:r w:rsidR="000A31B6" w:rsidRPr="00E044C0">
              <w:rPr>
                <w:rFonts w:asciiTheme="majorHAnsi" w:eastAsia="Times New Roman" w:hAnsiTheme="majorHAnsi" w:cstheme="majorHAnsi"/>
                <w:b w:val="0"/>
                <w:color w:val="auto"/>
                <w:sz w:val="20"/>
                <w:szCs w:val="20"/>
              </w:rPr>
              <w:t>Bajek, Dzień</w:t>
            </w:r>
            <w:r w:rsidRPr="00E044C0">
              <w:rPr>
                <w:rFonts w:asciiTheme="majorHAnsi" w:eastAsia="Times New Roman" w:hAnsiTheme="majorHAnsi" w:cstheme="majorHAnsi"/>
                <w:b w:val="0"/>
                <w:color w:val="auto"/>
                <w:sz w:val="20"/>
                <w:szCs w:val="20"/>
              </w:rPr>
              <w:t xml:space="preserve"> Pluszowego </w:t>
            </w:r>
            <w:r w:rsidR="000A31B6" w:rsidRPr="00E044C0">
              <w:rPr>
                <w:rFonts w:asciiTheme="majorHAnsi" w:eastAsia="Times New Roman" w:hAnsiTheme="majorHAnsi" w:cstheme="majorHAnsi"/>
                <w:b w:val="0"/>
                <w:color w:val="auto"/>
                <w:sz w:val="20"/>
                <w:szCs w:val="20"/>
              </w:rPr>
              <w:t>Misia, Dzień</w:t>
            </w:r>
            <w:r w:rsidRPr="00E044C0">
              <w:rPr>
                <w:rFonts w:asciiTheme="majorHAnsi" w:eastAsia="Times New Roman" w:hAnsiTheme="majorHAnsi" w:cstheme="majorHAnsi"/>
                <w:b w:val="0"/>
                <w:color w:val="auto"/>
                <w:sz w:val="20"/>
                <w:szCs w:val="20"/>
              </w:rPr>
              <w:t xml:space="preserve"> Kolorowej Skarpetki, Korona B. Chrobrego – z okazji 1000-lecia </w:t>
            </w:r>
            <w:r w:rsidR="000A31B6" w:rsidRPr="00E044C0">
              <w:rPr>
                <w:rFonts w:asciiTheme="majorHAnsi" w:eastAsia="Times New Roman" w:hAnsiTheme="majorHAnsi" w:cstheme="majorHAnsi"/>
                <w:b w:val="0"/>
                <w:color w:val="auto"/>
                <w:sz w:val="20"/>
                <w:szCs w:val="20"/>
              </w:rPr>
              <w:t>koronacji, Dzień</w:t>
            </w:r>
            <w:r w:rsidRPr="00E044C0">
              <w:rPr>
                <w:rFonts w:asciiTheme="majorHAnsi" w:eastAsia="Times New Roman" w:hAnsiTheme="majorHAnsi" w:cstheme="majorHAnsi"/>
                <w:b w:val="0"/>
                <w:color w:val="auto"/>
                <w:sz w:val="20"/>
                <w:szCs w:val="20"/>
              </w:rPr>
              <w:t xml:space="preserve"> Kobiet, Dzień bez plecaka,</w:t>
            </w:r>
          </w:p>
          <w:p w14:paraId="3A51CD68" w14:textId="1D617A35" w:rsidR="00015129" w:rsidRPr="001A09CC" w:rsidRDefault="00015129" w:rsidP="00015129">
            <w:pPr>
              <w:suppressAutoHyphens/>
              <w:spacing w:line="240" w:lineRule="auto"/>
              <w:rPr>
                <w:rFonts w:asciiTheme="majorHAnsi" w:eastAsia="Calibri" w:hAnsiTheme="majorHAnsi" w:cstheme="majorHAnsi"/>
                <w:b w:val="0"/>
                <w:color w:val="auto"/>
                <w:sz w:val="20"/>
                <w:szCs w:val="20"/>
                <w:lang w:eastAsia="zh-CN"/>
              </w:rPr>
            </w:pPr>
            <w:r w:rsidRPr="00E044C0">
              <w:rPr>
                <w:rFonts w:asciiTheme="majorHAnsi" w:hAnsiTheme="majorHAnsi" w:cstheme="majorHAnsi"/>
                <w:b w:val="0"/>
                <w:color w:val="auto"/>
                <w:sz w:val="20"/>
                <w:szCs w:val="20"/>
              </w:rPr>
              <w:t xml:space="preserve">Tydzień Życzliwości i </w:t>
            </w:r>
            <w:r w:rsidR="000A31B6" w:rsidRPr="00E044C0">
              <w:rPr>
                <w:rFonts w:asciiTheme="majorHAnsi" w:hAnsiTheme="majorHAnsi" w:cstheme="majorHAnsi"/>
                <w:b w:val="0"/>
                <w:color w:val="auto"/>
                <w:sz w:val="20"/>
                <w:szCs w:val="20"/>
              </w:rPr>
              <w:t>Pozdrowień, Uczeń</w:t>
            </w:r>
            <w:r w:rsidRPr="00E044C0">
              <w:rPr>
                <w:rFonts w:asciiTheme="majorHAnsi" w:hAnsiTheme="majorHAnsi" w:cstheme="majorHAnsi"/>
                <w:b w:val="0"/>
                <w:color w:val="auto"/>
                <w:sz w:val="20"/>
                <w:szCs w:val="20"/>
              </w:rPr>
              <w:t xml:space="preserve"> na medal, Dzień Dziecka</w:t>
            </w:r>
          </w:p>
        </w:tc>
      </w:tr>
      <w:tr w:rsidR="00015129" w:rsidRPr="001A09CC" w14:paraId="7F894DA1" w14:textId="77777777" w:rsidTr="000A31B6">
        <w:tc>
          <w:tcPr>
            <w:tcW w:w="0" w:type="auto"/>
          </w:tcPr>
          <w:p w14:paraId="4CEADFED"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 xml:space="preserve">6. </w:t>
            </w:r>
          </w:p>
        </w:tc>
        <w:tc>
          <w:tcPr>
            <w:tcW w:w="4703" w:type="dxa"/>
          </w:tcPr>
          <w:p w14:paraId="699D6E6C" w14:textId="3540CDFC" w:rsidR="00015129" w:rsidRPr="001A09CC" w:rsidRDefault="00015129" w:rsidP="00015129">
            <w:pPr>
              <w:pBdr>
                <w:top w:val="nil"/>
                <w:left w:val="nil"/>
                <w:bottom w:val="nil"/>
                <w:right w:val="nil"/>
                <w:between w:val="nil"/>
              </w:pBdr>
              <w:rPr>
                <w:rFonts w:asciiTheme="majorHAnsi" w:hAnsiTheme="majorHAnsi" w:cstheme="majorHAnsi"/>
                <w:b w:val="0"/>
                <w:color w:val="auto"/>
                <w:sz w:val="20"/>
                <w:szCs w:val="20"/>
              </w:rPr>
            </w:pPr>
            <w:r w:rsidRPr="711C9614">
              <w:rPr>
                <w:rFonts w:asciiTheme="majorHAnsi" w:eastAsia="Calibri" w:hAnsiTheme="majorHAnsi" w:cstheme="majorBidi"/>
                <w:b w:val="0"/>
                <w:color w:val="auto"/>
                <w:sz w:val="20"/>
                <w:szCs w:val="20"/>
                <w:lang w:eastAsia="zh-CN"/>
              </w:rPr>
              <w:t>Udział w projekcie ,,Szkoła Bliska Pracy”</w:t>
            </w:r>
          </w:p>
        </w:tc>
        <w:tc>
          <w:tcPr>
            <w:tcW w:w="5001" w:type="dxa"/>
          </w:tcPr>
          <w:p w14:paraId="57A21194" w14:textId="122B01B5" w:rsidR="00015129" w:rsidRPr="001A09CC" w:rsidRDefault="00015129" w:rsidP="00015129">
            <w:pPr>
              <w:rPr>
                <w:rFonts w:asciiTheme="majorHAnsi" w:hAnsiTheme="majorHAnsi" w:cstheme="majorHAnsi"/>
                <w:b w:val="0"/>
                <w:color w:val="auto"/>
                <w:sz w:val="20"/>
                <w:szCs w:val="20"/>
              </w:rPr>
            </w:pPr>
            <w:r w:rsidRPr="711C9614">
              <w:rPr>
                <w:rFonts w:asciiTheme="majorHAnsi" w:eastAsia="Calibri" w:hAnsiTheme="majorHAnsi" w:cstheme="majorBidi"/>
                <w:b w:val="0"/>
                <w:color w:val="auto"/>
                <w:sz w:val="20"/>
                <w:szCs w:val="20"/>
                <w:lang w:eastAsia="zh-CN"/>
              </w:rPr>
              <w:t xml:space="preserve">Uczniowie klas ósmych uczestniczyli w warsztatach na terenie Firmy </w:t>
            </w:r>
            <w:proofErr w:type="spellStart"/>
            <w:r w:rsidRPr="711C9614">
              <w:rPr>
                <w:rFonts w:asciiTheme="majorHAnsi" w:eastAsia="Calibri" w:hAnsiTheme="majorHAnsi" w:cstheme="majorBidi"/>
                <w:b w:val="0"/>
                <w:color w:val="auto"/>
                <w:sz w:val="20"/>
                <w:szCs w:val="20"/>
                <w:lang w:eastAsia="zh-CN"/>
              </w:rPr>
              <w:t>Lacroix</w:t>
            </w:r>
            <w:proofErr w:type="spellEnd"/>
            <w:r w:rsidRPr="711C9614">
              <w:rPr>
                <w:rFonts w:asciiTheme="majorHAnsi" w:eastAsia="Calibri" w:hAnsiTheme="majorHAnsi" w:cstheme="majorBidi"/>
                <w:b w:val="0"/>
                <w:color w:val="auto"/>
                <w:sz w:val="20"/>
                <w:szCs w:val="20"/>
                <w:lang w:eastAsia="zh-CN"/>
              </w:rPr>
              <w:t xml:space="preserve">, zapoznali się ze specyfiką pracy w korporacji. </w:t>
            </w:r>
            <w:r>
              <w:rPr>
                <w:rFonts w:asciiTheme="majorHAnsi" w:eastAsia="Calibri" w:hAnsiTheme="majorHAnsi" w:cstheme="majorBidi"/>
                <w:b w:val="0"/>
                <w:color w:val="auto"/>
                <w:sz w:val="20"/>
                <w:szCs w:val="20"/>
                <w:lang w:eastAsia="zh-CN"/>
              </w:rPr>
              <w:t>Poznanie lokalnego rynku pracy</w:t>
            </w:r>
          </w:p>
        </w:tc>
      </w:tr>
      <w:tr w:rsidR="00015129" w:rsidRPr="001A09CC" w14:paraId="1D93F237" w14:textId="77777777" w:rsidTr="000A31B6">
        <w:tc>
          <w:tcPr>
            <w:tcW w:w="0" w:type="auto"/>
          </w:tcPr>
          <w:p w14:paraId="517404C9"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7.</w:t>
            </w:r>
          </w:p>
        </w:tc>
        <w:tc>
          <w:tcPr>
            <w:tcW w:w="4703" w:type="dxa"/>
          </w:tcPr>
          <w:p w14:paraId="43CE8711" w14:textId="16ED4955" w:rsidR="00015129" w:rsidRPr="001A09CC" w:rsidRDefault="00015129" w:rsidP="00015129">
            <w:pPr>
              <w:rPr>
                <w:rFonts w:asciiTheme="majorHAnsi" w:hAnsiTheme="majorHAnsi" w:cstheme="majorHAnsi"/>
                <w:b w:val="0"/>
                <w:color w:val="auto"/>
                <w:sz w:val="20"/>
                <w:szCs w:val="20"/>
              </w:rPr>
            </w:pPr>
            <w:r w:rsidRPr="711C9614">
              <w:rPr>
                <w:rFonts w:asciiTheme="majorHAnsi" w:hAnsiTheme="majorHAnsi" w:cstheme="majorBidi"/>
                <w:b w:val="0"/>
                <w:color w:val="auto"/>
                <w:sz w:val="20"/>
                <w:szCs w:val="20"/>
              </w:rPr>
              <w:t>Realizacja programu – mleko w szkole, owoce i warzywa w szkole.</w:t>
            </w:r>
          </w:p>
        </w:tc>
        <w:tc>
          <w:tcPr>
            <w:tcW w:w="5001" w:type="dxa"/>
          </w:tcPr>
          <w:p w14:paraId="0CDD3702" w14:textId="28230DC8" w:rsidR="00015129" w:rsidRPr="001A09CC" w:rsidRDefault="00015129" w:rsidP="00015129">
            <w:pPr>
              <w:rPr>
                <w:rFonts w:asciiTheme="majorHAnsi" w:hAnsiTheme="majorHAnsi" w:cstheme="majorHAnsi"/>
                <w:b w:val="0"/>
                <w:color w:val="auto"/>
                <w:sz w:val="20"/>
                <w:szCs w:val="20"/>
              </w:rPr>
            </w:pPr>
            <w:r w:rsidRPr="711C9614">
              <w:rPr>
                <w:rFonts w:asciiTheme="majorHAnsi" w:hAnsiTheme="majorHAnsi" w:cstheme="majorBidi"/>
                <w:b w:val="0"/>
                <w:color w:val="auto"/>
                <w:sz w:val="20"/>
                <w:szCs w:val="20"/>
              </w:rPr>
              <w:t>Program obejmuje uczniów klas 1-5. Uczniowie uczą się zasad zdrowego odżywiania.</w:t>
            </w:r>
            <w:r>
              <w:rPr>
                <w:rFonts w:asciiTheme="majorHAnsi" w:hAnsiTheme="majorHAnsi" w:cstheme="majorBidi"/>
                <w:b w:val="0"/>
                <w:color w:val="auto"/>
                <w:sz w:val="20"/>
                <w:szCs w:val="20"/>
              </w:rPr>
              <w:t xml:space="preserve"> </w:t>
            </w:r>
          </w:p>
        </w:tc>
      </w:tr>
      <w:tr w:rsidR="00015129" w:rsidRPr="001A09CC" w14:paraId="56E8AF2B" w14:textId="77777777" w:rsidTr="000A31B6">
        <w:tc>
          <w:tcPr>
            <w:tcW w:w="0" w:type="auto"/>
          </w:tcPr>
          <w:p w14:paraId="4FBFDB15" w14:textId="77777777" w:rsidR="00015129" w:rsidRPr="001A09CC" w:rsidRDefault="00015129" w:rsidP="00015129">
            <w:pPr>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8.</w:t>
            </w:r>
          </w:p>
        </w:tc>
        <w:tc>
          <w:tcPr>
            <w:tcW w:w="4703" w:type="dxa"/>
          </w:tcPr>
          <w:p w14:paraId="0E4489D3" w14:textId="63D48B91"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Realizacja programu „Wychowanie to podstawa”</w:t>
            </w:r>
          </w:p>
        </w:tc>
        <w:tc>
          <w:tcPr>
            <w:tcW w:w="5001" w:type="dxa"/>
          </w:tcPr>
          <w:p w14:paraId="1CE9F856" w14:textId="77A6B00C"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 xml:space="preserve">Celem była diagnoza potrzeb wychowawczych </w:t>
            </w:r>
            <w:r w:rsidR="00163F64">
              <w:rPr>
                <w:rFonts w:asciiTheme="majorHAnsi" w:hAnsiTheme="majorHAnsi" w:cstheme="majorHAnsi"/>
                <w:b w:val="0"/>
                <w:color w:val="auto"/>
                <w:sz w:val="20"/>
                <w:szCs w:val="20"/>
              </w:rPr>
              <w:br/>
            </w:r>
            <w:r>
              <w:rPr>
                <w:rFonts w:asciiTheme="majorHAnsi" w:hAnsiTheme="majorHAnsi" w:cstheme="majorHAnsi"/>
                <w:b w:val="0"/>
                <w:color w:val="auto"/>
                <w:sz w:val="20"/>
                <w:szCs w:val="20"/>
              </w:rPr>
              <w:t>w szkole przy wykorzystaniu narzędzia Profil szkoły. Wyniki profilu posłużą do przygotowania Programu Wychowawczo-Profilaktycznego na rok szkolny 2025/2026.</w:t>
            </w:r>
          </w:p>
        </w:tc>
      </w:tr>
      <w:tr w:rsidR="00015129" w:rsidRPr="001A09CC" w14:paraId="612878F2" w14:textId="77777777" w:rsidTr="000A31B6">
        <w:tc>
          <w:tcPr>
            <w:tcW w:w="0" w:type="auto"/>
          </w:tcPr>
          <w:p w14:paraId="6A7C29AA" w14:textId="3609B8A6"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9.</w:t>
            </w:r>
          </w:p>
        </w:tc>
        <w:tc>
          <w:tcPr>
            <w:tcW w:w="4703" w:type="dxa"/>
          </w:tcPr>
          <w:p w14:paraId="38574449" w14:textId="1FBA407B"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Edukacja włączająca</w:t>
            </w:r>
          </w:p>
        </w:tc>
        <w:tc>
          <w:tcPr>
            <w:tcW w:w="5001" w:type="dxa"/>
          </w:tcPr>
          <w:p w14:paraId="06E38315" w14:textId="47487D6F"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 xml:space="preserve">Uczniowie uczą się radzenie sobie ze swoimi emocjami na zajęciach z TUS, SI, socjoterapia, poznali metody efektywnej nauki, </w:t>
            </w:r>
          </w:p>
        </w:tc>
      </w:tr>
      <w:tr w:rsidR="00015129" w:rsidRPr="001A09CC" w14:paraId="509E8240" w14:textId="77777777" w:rsidTr="000A31B6">
        <w:tc>
          <w:tcPr>
            <w:tcW w:w="0" w:type="auto"/>
          </w:tcPr>
          <w:p w14:paraId="5E75F76E" w14:textId="2DFD7898"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10.</w:t>
            </w:r>
          </w:p>
        </w:tc>
        <w:tc>
          <w:tcPr>
            <w:tcW w:w="4703" w:type="dxa"/>
          </w:tcPr>
          <w:p w14:paraId="6EA228B4" w14:textId="4300E17E"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Głos pokolenia 3.0</w:t>
            </w:r>
          </w:p>
        </w:tc>
        <w:tc>
          <w:tcPr>
            <w:tcW w:w="5001" w:type="dxa"/>
          </w:tcPr>
          <w:p w14:paraId="5E0067E4" w14:textId="50BCA901"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 xml:space="preserve">Uczniowie poznawali metody radzenia sobie </w:t>
            </w:r>
            <w:r w:rsidR="00163F64">
              <w:rPr>
                <w:rFonts w:asciiTheme="majorHAnsi" w:hAnsiTheme="majorHAnsi" w:cstheme="majorHAnsi"/>
                <w:b w:val="0"/>
                <w:color w:val="auto"/>
                <w:sz w:val="20"/>
                <w:szCs w:val="20"/>
              </w:rPr>
              <w:br/>
            </w:r>
            <w:r>
              <w:rPr>
                <w:rFonts w:asciiTheme="majorHAnsi" w:hAnsiTheme="majorHAnsi" w:cstheme="majorHAnsi"/>
                <w:b w:val="0"/>
                <w:color w:val="auto"/>
                <w:sz w:val="20"/>
                <w:szCs w:val="20"/>
              </w:rPr>
              <w:t xml:space="preserve">z cyberprzemocą, poznali zasady </w:t>
            </w:r>
            <w:proofErr w:type="spellStart"/>
            <w:r>
              <w:rPr>
                <w:rFonts w:asciiTheme="majorHAnsi" w:hAnsiTheme="majorHAnsi" w:cstheme="majorHAnsi"/>
                <w:b w:val="0"/>
                <w:color w:val="auto"/>
                <w:sz w:val="20"/>
                <w:szCs w:val="20"/>
              </w:rPr>
              <w:t>cyberprofilaktyki</w:t>
            </w:r>
            <w:proofErr w:type="spellEnd"/>
            <w:r>
              <w:rPr>
                <w:rFonts w:asciiTheme="majorHAnsi" w:hAnsiTheme="majorHAnsi" w:cstheme="majorHAnsi"/>
                <w:b w:val="0"/>
                <w:color w:val="auto"/>
                <w:sz w:val="20"/>
                <w:szCs w:val="20"/>
              </w:rPr>
              <w:t>, wzmacniali swoje umiejętności społeczne, budowali świadomość zagrożenia ON-LINE, uczyli się samoświadomości cyfrowej</w:t>
            </w:r>
          </w:p>
        </w:tc>
      </w:tr>
      <w:tr w:rsidR="00015129" w:rsidRPr="001A09CC" w14:paraId="51B8579A" w14:textId="77777777" w:rsidTr="004D7942">
        <w:tc>
          <w:tcPr>
            <w:tcW w:w="0" w:type="auto"/>
          </w:tcPr>
          <w:p w14:paraId="6F4EC9AF" w14:textId="70083336"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11.</w:t>
            </w:r>
          </w:p>
        </w:tc>
        <w:tc>
          <w:tcPr>
            <w:tcW w:w="4703" w:type="dxa"/>
          </w:tcPr>
          <w:p w14:paraId="3C9C2500" w14:textId="4B943835"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Dbanie o tradycje narodowe</w:t>
            </w:r>
          </w:p>
        </w:tc>
        <w:tc>
          <w:tcPr>
            <w:tcW w:w="5001" w:type="dxa"/>
          </w:tcPr>
          <w:p w14:paraId="4D445687" w14:textId="103D2B7D"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 xml:space="preserve">Organizacja apeli z okazji świąt narodowych. </w:t>
            </w:r>
            <w:r>
              <w:rPr>
                <w:rFonts w:asciiTheme="majorHAnsi" w:hAnsiTheme="majorHAnsi" w:cstheme="majorHAnsi"/>
                <w:b w:val="0"/>
                <w:color w:val="auto"/>
                <w:sz w:val="20"/>
                <w:szCs w:val="20"/>
              </w:rPr>
              <w:lastRenderedPageBreak/>
              <w:t>Promowanie tradycji narodowych. Uczniowie rozumieją potrzebę przynależności do Małej i Dużej Ojczyzny.</w:t>
            </w:r>
          </w:p>
        </w:tc>
      </w:tr>
      <w:tr w:rsidR="00015129" w:rsidRPr="001A09CC" w14:paraId="0ECA964E" w14:textId="77777777" w:rsidTr="004D7942">
        <w:tc>
          <w:tcPr>
            <w:tcW w:w="0" w:type="auto"/>
          </w:tcPr>
          <w:p w14:paraId="1FFDE788" w14:textId="05A19036"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lastRenderedPageBreak/>
              <w:t>12.</w:t>
            </w:r>
          </w:p>
        </w:tc>
        <w:tc>
          <w:tcPr>
            <w:tcW w:w="4703" w:type="dxa"/>
          </w:tcPr>
          <w:p w14:paraId="6AA7FF35" w14:textId="15BA12E9"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Udział w akcji Sprzątanie świata</w:t>
            </w:r>
          </w:p>
        </w:tc>
        <w:tc>
          <w:tcPr>
            <w:tcW w:w="5001" w:type="dxa"/>
          </w:tcPr>
          <w:p w14:paraId="49F673F0" w14:textId="1E742679"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Uczniowie bardziej dbają o otaczające ich środowisko.</w:t>
            </w:r>
          </w:p>
        </w:tc>
      </w:tr>
      <w:tr w:rsidR="00015129" w:rsidRPr="001A09CC" w14:paraId="799045E5" w14:textId="77777777" w:rsidTr="004D7942">
        <w:tc>
          <w:tcPr>
            <w:tcW w:w="0" w:type="auto"/>
          </w:tcPr>
          <w:p w14:paraId="4AD1E3ED" w14:textId="2226292E"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13.</w:t>
            </w:r>
          </w:p>
        </w:tc>
        <w:tc>
          <w:tcPr>
            <w:tcW w:w="4703" w:type="dxa"/>
          </w:tcPr>
          <w:p w14:paraId="7121D4A2" w14:textId="68F4C1C7"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Dbanie o integrację klas</w:t>
            </w:r>
          </w:p>
        </w:tc>
        <w:tc>
          <w:tcPr>
            <w:tcW w:w="5001" w:type="dxa"/>
          </w:tcPr>
          <w:p w14:paraId="39E74D61" w14:textId="10BAD69F"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Uczniowie wraz z nauczycielami organizują różnorodne formy integracji. Przekłada się to na mniejszą ilość konfliktów wewnątrzklasowych.</w:t>
            </w:r>
          </w:p>
        </w:tc>
      </w:tr>
      <w:tr w:rsidR="00015129" w:rsidRPr="001A09CC" w14:paraId="6DE99452" w14:textId="77777777" w:rsidTr="004D7942">
        <w:tc>
          <w:tcPr>
            <w:tcW w:w="0" w:type="auto"/>
          </w:tcPr>
          <w:p w14:paraId="134F55BD" w14:textId="2D06A114"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14.</w:t>
            </w:r>
          </w:p>
        </w:tc>
        <w:tc>
          <w:tcPr>
            <w:tcW w:w="4703" w:type="dxa"/>
          </w:tcPr>
          <w:p w14:paraId="6598E75C" w14:textId="6AC857BE"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 xml:space="preserve">Udział ogólnopolskim projekcie </w:t>
            </w:r>
            <w:proofErr w:type="spellStart"/>
            <w:r>
              <w:rPr>
                <w:rFonts w:asciiTheme="majorHAnsi" w:hAnsiTheme="majorHAnsi" w:cstheme="majorHAnsi"/>
                <w:b w:val="0"/>
                <w:color w:val="auto"/>
                <w:sz w:val="20"/>
                <w:szCs w:val="20"/>
              </w:rPr>
              <w:t>BohaterON</w:t>
            </w:r>
            <w:proofErr w:type="spellEnd"/>
          </w:p>
        </w:tc>
        <w:tc>
          <w:tcPr>
            <w:tcW w:w="5001" w:type="dxa"/>
          </w:tcPr>
          <w:p w14:paraId="35F0B201" w14:textId="5837BACF" w:rsidR="00015129" w:rsidRPr="001A09CC" w:rsidRDefault="00015129" w:rsidP="00015129">
            <w:pPr>
              <w:rPr>
                <w:rFonts w:asciiTheme="majorHAnsi" w:hAnsiTheme="majorHAnsi" w:cstheme="majorHAnsi"/>
                <w:b w:val="0"/>
                <w:color w:val="auto"/>
                <w:sz w:val="20"/>
                <w:szCs w:val="20"/>
              </w:rPr>
            </w:pPr>
            <w:r>
              <w:rPr>
                <w:rFonts w:asciiTheme="majorHAnsi" w:hAnsiTheme="majorHAnsi" w:cstheme="majorHAnsi"/>
                <w:b w:val="0"/>
                <w:color w:val="auto"/>
                <w:sz w:val="20"/>
                <w:szCs w:val="20"/>
              </w:rPr>
              <w:t xml:space="preserve">Promowanie postaw patriotycznych związanych </w:t>
            </w:r>
            <w:r w:rsidR="00163F64">
              <w:rPr>
                <w:rFonts w:asciiTheme="majorHAnsi" w:hAnsiTheme="majorHAnsi" w:cstheme="majorHAnsi"/>
                <w:b w:val="0"/>
                <w:color w:val="auto"/>
                <w:sz w:val="20"/>
                <w:szCs w:val="20"/>
              </w:rPr>
              <w:br/>
            </w:r>
            <w:r>
              <w:rPr>
                <w:rFonts w:asciiTheme="majorHAnsi" w:hAnsiTheme="majorHAnsi" w:cstheme="majorHAnsi"/>
                <w:b w:val="0"/>
                <w:color w:val="auto"/>
                <w:sz w:val="20"/>
                <w:szCs w:val="20"/>
              </w:rPr>
              <w:t xml:space="preserve">z Powstaniem Warszawskim. </w:t>
            </w:r>
          </w:p>
        </w:tc>
      </w:tr>
    </w:tbl>
    <w:p w14:paraId="3794D9BE" w14:textId="77777777" w:rsidR="00A24AD9" w:rsidRPr="001A09CC" w:rsidRDefault="00A24AD9" w:rsidP="004D7942">
      <w:pPr>
        <w:spacing w:after="240"/>
        <w:rPr>
          <w:rFonts w:asciiTheme="majorHAnsi" w:hAnsiTheme="majorHAnsi" w:cstheme="majorHAnsi"/>
          <w:b w:val="0"/>
          <w:i/>
          <w:noProof/>
          <w:color w:val="auto"/>
          <w:sz w:val="20"/>
          <w:szCs w:val="20"/>
        </w:rPr>
      </w:pPr>
      <w:r w:rsidRPr="001A09CC">
        <w:rPr>
          <w:rFonts w:asciiTheme="majorHAnsi" w:hAnsiTheme="majorHAnsi" w:cstheme="majorHAnsi"/>
          <w:b w:val="0"/>
          <w:i/>
          <w:noProof/>
          <w:color w:val="auto"/>
          <w:sz w:val="20"/>
          <w:szCs w:val="20"/>
        </w:rPr>
        <w:t>Źródło: UM Kwidzyn opracowanie własne Zespół Oświaty, Kultury i Sportu na podstawie danych od szkół</w:t>
      </w:r>
      <w:r w:rsidR="00A9783D">
        <w:rPr>
          <w:rFonts w:asciiTheme="majorHAnsi" w:hAnsiTheme="majorHAnsi" w:cstheme="majorHAnsi"/>
          <w:b w:val="0"/>
          <w:i/>
          <w:noProof/>
          <w:color w:val="auto"/>
          <w:sz w:val="20"/>
          <w:szCs w:val="20"/>
        </w:rPr>
        <w:t>.</w:t>
      </w:r>
    </w:p>
    <w:p w14:paraId="64720EAF" w14:textId="77777777" w:rsidR="00A9783D" w:rsidRPr="005D2196" w:rsidRDefault="00A9783D" w:rsidP="004D7942">
      <w:pPr>
        <w:keepNext/>
        <w:keepLines/>
        <w:spacing w:after="240"/>
        <w:outlineLvl w:val="2"/>
        <w:rPr>
          <w:rFonts w:asciiTheme="majorHAnsi" w:eastAsiaTheme="majorEastAsia" w:hAnsiTheme="majorHAnsi" w:cstheme="majorHAnsi"/>
          <w:noProof/>
          <w:color w:val="auto"/>
          <w:sz w:val="22"/>
        </w:rPr>
      </w:pPr>
      <w:bookmarkStart w:id="2" w:name="_Toc85197120"/>
      <w:r w:rsidRPr="005D2196">
        <w:rPr>
          <w:rFonts w:asciiTheme="majorHAnsi" w:eastAsiaTheme="majorEastAsia" w:hAnsiTheme="majorHAnsi" w:cstheme="majorHAnsi"/>
          <w:noProof/>
          <w:color w:val="auto"/>
          <w:sz w:val="22"/>
        </w:rPr>
        <w:t xml:space="preserve">Szkoła Podstawowa Nr 4 im. Adama Mickiewicza                                                                                                                                                                                                             </w:t>
      </w:r>
      <w:bookmarkEnd w:id="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178"/>
        <w:gridCol w:w="4320"/>
      </w:tblGrid>
      <w:tr w:rsidR="00A24AD9" w:rsidRPr="001A09CC" w14:paraId="7E961923" w14:textId="77777777" w:rsidTr="00BA6426">
        <w:trPr>
          <w:trHeight w:val="413"/>
        </w:trPr>
        <w:tc>
          <w:tcPr>
            <w:tcW w:w="562"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6AA466A" w14:textId="77777777" w:rsidR="00A24AD9" w:rsidRPr="001A09CC" w:rsidRDefault="00A24AD9" w:rsidP="00A24AD9">
            <w:pPr>
              <w:spacing w:line="256" w:lineRule="auto"/>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Lp.</w:t>
            </w:r>
          </w:p>
        </w:tc>
        <w:tc>
          <w:tcPr>
            <w:tcW w:w="5178"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D5C0721" w14:textId="77777777" w:rsidR="00A24AD9" w:rsidRPr="001A09CC" w:rsidRDefault="00A24AD9" w:rsidP="00A24AD9">
            <w:pPr>
              <w:spacing w:line="256" w:lineRule="auto"/>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Działania</w:t>
            </w:r>
          </w:p>
        </w:tc>
        <w:tc>
          <w:tcPr>
            <w:tcW w:w="4320"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5E8A66C9" w14:textId="77777777" w:rsidR="00A24AD9" w:rsidRPr="001A09CC" w:rsidRDefault="00A24AD9" w:rsidP="00A24AD9">
            <w:pPr>
              <w:spacing w:line="256" w:lineRule="auto"/>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Efekty/rezultaty/wyniki</w:t>
            </w:r>
          </w:p>
        </w:tc>
      </w:tr>
      <w:tr w:rsidR="00BA6426" w:rsidRPr="001A09CC" w14:paraId="3829D3E7" w14:textId="77777777" w:rsidTr="004D7942">
        <w:tc>
          <w:tcPr>
            <w:tcW w:w="562" w:type="dxa"/>
            <w:tcBorders>
              <w:top w:val="single" w:sz="4" w:space="0" w:color="auto"/>
              <w:left w:val="single" w:sz="4" w:space="0" w:color="auto"/>
              <w:bottom w:val="single" w:sz="4" w:space="0" w:color="auto"/>
              <w:right w:val="single" w:sz="4" w:space="0" w:color="auto"/>
            </w:tcBorders>
            <w:hideMark/>
          </w:tcPr>
          <w:p w14:paraId="5F4F5809"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1.</w:t>
            </w:r>
          </w:p>
        </w:tc>
        <w:tc>
          <w:tcPr>
            <w:tcW w:w="5178" w:type="dxa"/>
            <w:tcBorders>
              <w:top w:val="single" w:sz="4" w:space="0" w:color="auto"/>
              <w:left w:val="single" w:sz="4" w:space="0" w:color="auto"/>
              <w:bottom w:val="single" w:sz="4" w:space="0" w:color="auto"/>
              <w:right w:val="single" w:sz="4" w:space="0" w:color="auto"/>
            </w:tcBorders>
          </w:tcPr>
          <w:p w14:paraId="208D6F1E" w14:textId="31C2CB12"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bCs/>
                <w:color w:val="auto"/>
                <w:sz w:val="20"/>
                <w:szCs w:val="20"/>
              </w:rPr>
              <w:t>Działania wychowawczo-profilaktyczne.</w:t>
            </w:r>
          </w:p>
        </w:tc>
        <w:tc>
          <w:tcPr>
            <w:tcW w:w="4320" w:type="dxa"/>
            <w:tcBorders>
              <w:top w:val="single" w:sz="4" w:space="0" w:color="auto"/>
              <w:left w:val="single" w:sz="4" w:space="0" w:color="auto"/>
              <w:bottom w:val="single" w:sz="4" w:space="0" w:color="auto"/>
              <w:right w:val="single" w:sz="4" w:space="0" w:color="auto"/>
            </w:tcBorders>
          </w:tcPr>
          <w:p w14:paraId="18F5314E" w14:textId="22E6B437" w:rsidR="00BA6426" w:rsidRPr="00516997" w:rsidRDefault="00BA6426" w:rsidP="00BA6426">
            <w:pPr>
              <w:pStyle w:val="Akapitzlist"/>
              <w:numPr>
                <w:ilvl w:val="0"/>
                <w:numId w:val="38"/>
              </w:numPr>
              <w:spacing w:after="0"/>
              <w:ind w:left="154" w:hanging="142"/>
              <w:rPr>
                <w:rFonts w:asciiTheme="majorHAnsi" w:hAnsiTheme="majorHAnsi" w:cstheme="majorHAnsi"/>
                <w:bCs/>
                <w:sz w:val="20"/>
                <w:szCs w:val="20"/>
              </w:rPr>
            </w:pPr>
            <w:r w:rsidRPr="00516997">
              <w:rPr>
                <w:rFonts w:asciiTheme="majorHAnsi" w:hAnsiTheme="majorHAnsi" w:cstheme="majorHAnsi"/>
                <w:bCs/>
                <w:sz w:val="20"/>
                <w:szCs w:val="20"/>
              </w:rPr>
              <w:t xml:space="preserve">Program profilaktyczny „Dobry Wybór” adresowany do uczniów kl. VII, nauczycieli </w:t>
            </w:r>
            <w:r w:rsidR="00163F64">
              <w:rPr>
                <w:rFonts w:asciiTheme="majorHAnsi" w:hAnsiTheme="majorHAnsi" w:cstheme="majorHAnsi"/>
                <w:bCs/>
                <w:sz w:val="20"/>
                <w:szCs w:val="20"/>
              </w:rPr>
              <w:br/>
            </w:r>
            <w:r w:rsidRPr="00516997">
              <w:rPr>
                <w:rFonts w:asciiTheme="majorHAnsi" w:hAnsiTheme="majorHAnsi" w:cstheme="majorHAnsi"/>
                <w:bCs/>
                <w:sz w:val="20"/>
                <w:szCs w:val="20"/>
              </w:rPr>
              <w:t>i rodziców.</w:t>
            </w:r>
          </w:p>
          <w:p w14:paraId="117146EB" w14:textId="690798D2" w:rsidR="00BA6426" w:rsidRPr="00516997" w:rsidRDefault="00BA6426" w:rsidP="00BA6426">
            <w:pPr>
              <w:rPr>
                <w:rFonts w:asciiTheme="majorHAnsi" w:hAnsiTheme="majorHAnsi" w:cstheme="majorHAnsi"/>
                <w:b w:val="0"/>
                <w:bCs/>
                <w:color w:val="auto"/>
                <w:sz w:val="20"/>
                <w:szCs w:val="20"/>
              </w:rPr>
            </w:pPr>
            <w:r w:rsidRPr="00516997">
              <w:rPr>
                <w:rFonts w:asciiTheme="majorHAnsi" w:hAnsiTheme="majorHAnsi" w:cstheme="majorHAnsi"/>
                <w:b w:val="0"/>
                <w:bCs/>
                <w:color w:val="auto"/>
                <w:sz w:val="20"/>
                <w:szCs w:val="20"/>
              </w:rPr>
              <w:t>Cele: propagowanie zdrowego stylu życia, rozwijanie umiejętności dokonywania, prawidłowych wyborów dotyczących używek</w:t>
            </w:r>
          </w:p>
          <w:p w14:paraId="41BA6715" w14:textId="77777777" w:rsidR="00BA6426" w:rsidRPr="00516997" w:rsidRDefault="00BA6426" w:rsidP="00BA6426">
            <w:pPr>
              <w:rPr>
                <w:rFonts w:asciiTheme="majorHAnsi" w:hAnsiTheme="majorHAnsi" w:cstheme="majorHAnsi"/>
                <w:b w:val="0"/>
                <w:bCs/>
                <w:color w:val="auto"/>
                <w:sz w:val="20"/>
                <w:szCs w:val="20"/>
              </w:rPr>
            </w:pPr>
            <w:r w:rsidRPr="00516997">
              <w:rPr>
                <w:rFonts w:asciiTheme="majorHAnsi" w:hAnsiTheme="majorHAnsi" w:cstheme="majorHAnsi"/>
                <w:b w:val="0"/>
                <w:bCs/>
                <w:color w:val="auto"/>
                <w:sz w:val="20"/>
                <w:szCs w:val="20"/>
              </w:rPr>
              <w:t>Klasa VII c zajęła II miejsce.</w:t>
            </w:r>
          </w:p>
          <w:p w14:paraId="271175EF" w14:textId="77777777" w:rsidR="00BA6426" w:rsidRPr="00516997" w:rsidRDefault="00BA6426" w:rsidP="00BA6426">
            <w:pPr>
              <w:rPr>
                <w:rFonts w:asciiTheme="majorHAnsi" w:hAnsiTheme="majorHAnsi" w:cstheme="majorHAnsi"/>
                <w:b w:val="0"/>
                <w:bCs/>
                <w:color w:val="auto"/>
                <w:sz w:val="20"/>
                <w:szCs w:val="20"/>
              </w:rPr>
            </w:pPr>
            <w:r w:rsidRPr="00516997">
              <w:rPr>
                <w:rFonts w:asciiTheme="majorHAnsi" w:hAnsiTheme="majorHAnsi" w:cstheme="majorHAnsi"/>
                <w:b w:val="0"/>
                <w:bCs/>
                <w:color w:val="auto"/>
                <w:sz w:val="20"/>
                <w:szCs w:val="20"/>
              </w:rPr>
              <w:t>Klasa VII a zajęła III miejsce.</w:t>
            </w:r>
            <w:r w:rsidRPr="00516997">
              <w:rPr>
                <w:rFonts w:asciiTheme="majorHAnsi" w:hAnsiTheme="majorHAnsi" w:cstheme="majorHAnsi"/>
                <w:b w:val="0"/>
                <w:bCs/>
                <w:color w:val="auto"/>
                <w:sz w:val="20"/>
                <w:szCs w:val="20"/>
              </w:rPr>
              <w:br/>
            </w:r>
          </w:p>
          <w:p w14:paraId="63E61B7A" w14:textId="41A229A5" w:rsidR="00BA6426" w:rsidRPr="00516997" w:rsidRDefault="00BA6426" w:rsidP="00BA6426">
            <w:pPr>
              <w:pStyle w:val="Akapitzlist"/>
              <w:numPr>
                <w:ilvl w:val="0"/>
                <w:numId w:val="39"/>
              </w:numPr>
              <w:spacing w:after="0"/>
              <w:ind w:left="154" w:hanging="142"/>
              <w:rPr>
                <w:rFonts w:asciiTheme="majorHAnsi" w:hAnsiTheme="majorHAnsi" w:cstheme="majorHAnsi"/>
                <w:bCs/>
                <w:sz w:val="20"/>
                <w:szCs w:val="20"/>
              </w:rPr>
            </w:pPr>
            <w:r w:rsidRPr="00516997">
              <w:rPr>
                <w:rFonts w:asciiTheme="majorHAnsi" w:hAnsiTheme="majorHAnsi" w:cstheme="majorHAnsi"/>
                <w:bCs/>
                <w:sz w:val="20"/>
                <w:szCs w:val="20"/>
              </w:rPr>
              <w:t>W klasach IV–VIII przeprowadzono zajęcia profilaktyczne poświęcone tematyce przemocy rówieśniczej (</w:t>
            </w:r>
            <w:proofErr w:type="spellStart"/>
            <w:r w:rsidRPr="00516997">
              <w:rPr>
                <w:rFonts w:asciiTheme="majorHAnsi" w:hAnsiTheme="majorHAnsi" w:cstheme="majorHAnsi"/>
                <w:bCs/>
                <w:sz w:val="20"/>
                <w:szCs w:val="20"/>
              </w:rPr>
              <w:t>bullyingu</w:t>
            </w:r>
            <w:proofErr w:type="spellEnd"/>
            <w:r w:rsidRPr="00516997">
              <w:rPr>
                <w:rFonts w:asciiTheme="majorHAnsi" w:hAnsiTheme="majorHAnsi" w:cstheme="majorHAnsi"/>
                <w:bCs/>
                <w:sz w:val="20"/>
                <w:szCs w:val="20"/>
              </w:rPr>
              <w:t>), cyberprzemocy, zdrowia</w:t>
            </w:r>
            <w:r w:rsidR="00163F64">
              <w:rPr>
                <w:rFonts w:asciiTheme="majorHAnsi" w:hAnsiTheme="majorHAnsi" w:cstheme="majorHAnsi"/>
                <w:bCs/>
                <w:sz w:val="20"/>
                <w:szCs w:val="20"/>
              </w:rPr>
              <w:t xml:space="preserve"> psychicznego </w:t>
            </w:r>
            <w:r w:rsidRPr="00516997">
              <w:rPr>
                <w:rFonts w:asciiTheme="majorHAnsi" w:hAnsiTheme="majorHAnsi" w:cstheme="majorHAnsi"/>
                <w:bCs/>
                <w:sz w:val="20"/>
                <w:szCs w:val="20"/>
              </w:rPr>
              <w:t xml:space="preserve">oraz sposobom radzenia sobie ze stresem </w:t>
            </w:r>
            <w:r w:rsidR="00163F64">
              <w:rPr>
                <w:rFonts w:asciiTheme="majorHAnsi" w:hAnsiTheme="majorHAnsi" w:cstheme="majorHAnsi"/>
                <w:bCs/>
                <w:sz w:val="20"/>
                <w:szCs w:val="20"/>
              </w:rPr>
              <w:br/>
            </w:r>
            <w:r w:rsidRPr="00516997">
              <w:rPr>
                <w:rFonts w:asciiTheme="majorHAnsi" w:hAnsiTheme="majorHAnsi" w:cstheme="majorHAnsi"/>
                <w:bCs/>
                <w:sz w:val="20"/>
                <w:szCs w:val="20"/>
              </w:rPr>
              <w:t xml:space="preserve">i wzmacnianiem odporności psychicznej. Celem zajęć było uświadomienie uczniom zagrożeń wynikających z nieodpowiednich </w:t>
            </w:r>
            <w:proofErr w:type="spellStart"/>
            <w:r w:rsidRPr="00516997">
              <w:rPr>
                <w:rFonts w:asciiTheme="majorHAnsi" w:hAnsiTheme="majorHAnsi" w:cstheme="majorHAnsi"/>
                <w:bCs/>
                <w:sz w:val="20"/>
                <w:szCs w:val="20"/>
              </w:rPr>
              <w:t>zachowań</w:t>
            </w:r>
            <w:proofErr w:type="spellEnd"/>
            <w:r w:rsidRPr="00516997">
              <w:rPr>
                <w:rFonts w:asciiTheme="majorHAnsi" w:hAnsiTheme="majorHAnsi" w:cstheme="majorHAnsi"/>
                <w:bCs/>
                <w:sz w:val="20"/>
                <w:szCs w:val="20"/>
              </w:rPr>
              <w:t xml:space="preserve"> rówieśniczych, rozwijanie umiejętności społecznych oraz promowanie zdrowych sposobów reagowania </w:t>
            </w:r>
            <w:r w:rsidR="00163F64">
              <w:rPr>
                <w:rFonts w:asciiTheme="majorHAnsi" w:hAnsiTheme="majorHAnsi" w:cstheme="majorHAnsi"/>
                <w:bCs/>
                <w:sz w:val="20"/>
                <w:szCs w:val="20"/>
              </w:rPr>
              <w:br/>
            </w:r>
            <w:r w:rsidRPr="00516997">
              <w:rPr>
                <w:rFonts w:asciiTheme="majorHAnsi" w:hAnsiTheme="majorHAnsi" w:cstheme="majorHAnsi"/>
                <w:bCs/>
                <w:sz w:val="20"/>
                <w:szCs w:val="20"/>
              </w:rPr>
              <w:t>w sytuacjach trudnych.</w:t>
            </w:r>
          </w:p>
          <w:p w14:paraId="0DB9065E" w14:textId="77777777" w:rsidR="00BA6426" w:rsidRPr="00516997" w:rsidRDefault="00BA6426" w:rsidP="00BA6426">
            <w:pPr>
              <w:pStyle w:val="Akapitzlist"/>
              <w:spacing w:after="0"/>
              <w:ind w:left="154"/>
              <w:rPr>
                <w:rFonts w:asciiTheme="majorHAnsi" w:hAnsiTheme="majorHAnsi" w:cstheme="majorHAnsi"/>
                <w:bCs/>
                <w:sz w:val="20"/>
                <w:szCs w:val="20"/>
              </w:rPr>
            </w:pPr>
          </w:p>
          <w:p w14:paraId="0E35FEF8" w14:textId="05CA087A" w:rsidR="00BA6426" w:rsidRPr="00516997" w:rsidRDefault="00BA6426" w:rsidP="00BA6426">
            <w:pPr>
              <w:pStyle w:val="Akapitzlist"/>
              <w:numPr>
                <w:ilvl w:val="0"/>
                <w:numId w:val="39"/>
              </w:numPr>
              <w:spacing w:after="0"/>
              <w:ind w:left="154" w:hanging="142"/>
              <w:rPr>
                <w:rFonts w:asciiTheme="majorHAnsi" w:hAnsiTheme="majorHAnsi" w:cstheme="majorHAnsi"/>
                <w:bCs/>
                <w:sz w:val="20"/>
                <w:szCs w:val="20"/>
              </w:rPr>
            </w:pPr>
            <w:r w:rsidRPr="00516997">
              <w:rPr>
                <w:rFonts w:asciiTheme="majorHAnsi" w:hAnsiTheme="majorHAnsi" w:cstheme="majorHAnsi"/>
                <w:bCs/>
                <w:sz w:val="20"/>
                <w:szCs w:val="20"/>
              </w:rPr>
              <w:t>Zgodnie z zapotrzebowaniem wychowawców odbyły się spotkania profilaktyczno-integracyjne przeprowadzone przez specjalistów</w:t>
            </w:r>
            <w:r>
              <w:rPr>
                <w:rFonts w:asciiTheme="majorHAnsi" w:hAnsiTheme="majorHAnsi" w:cstheme="majorHAnsi"/>
                <w:bCs/>
                <w:sz w:val="20"/>
                <w:szCs w:val="20"/>
              </w:rPr>
              <w:t xml:space="preserve"> </w:t>
            </w:r>
            <w:r w:rsidRPr="00516997">
              <w:rPr>
                <w:rFonts w:asciiTheme="majorHAnsi" w:hAnsiTheme="majorHAnsi" w:cstheme="majorHAnsi"/>
                <w:bCs/>
                <w:sz w:val="20"/>
                <w:szCs w:val="20"/>
              </w:rPr>
              <w:t>z Poradni Psychologiczno-Pedagogicznej.</w:t>
            </w:r>
            <w:r w:rsidRPr="00516997">
              <w:rPr>
                <w:rFonts w:asciiTheme="majorHAnsi" w:hAnsiTheme="majorHAnsi" w:cstheme="majorHAnsi"/>
                <w:bCs/>
                <w:sz w:val="20"/>
                <w:szCs w:val="20"/>
              </w:rPr>
              <w:br/>
            </w:r>
          </w:p>
          <w:p w14:paraId="0C8DD4CF" w14:textId="10531FAF" w:rsidR="00BA6426" w:rsidRPr="00BA6426" w:rsidRDefault="00BA6426" w:rsidP="00BA6426">
            <w:pPr>
              <w:pStyle w:val="Akapitzlist"/>
              <w:numPr>
                <w:ilvl w:val="0"/>
                <w:numId w:val="39"/>
              </w:numPr>
              <w:spacing w:after="0"/>
              <w:ind w:left="154" w:hanging="142"/>
              <w:rPr>
                <w:rFonts w:asciiTheme="majorHAnsi" w:hAnsiTheme="majorHAnsi" w:cstheme="majorHAnsi"/>
                <w:bCs/>
                <w:sz w:val="20"/>
                <w:szCs w:val="20"/>
              </w:rPr>
            </w:pPr>
            <w:r w:rsidRPr="00516997">
              <w:rPr>
                <w:rFonts w:asciiTheme="majorHAnsi" w:hAnsiTheme="majorHAnsi" w:cstheme="majorHAnsi"/>
                <w:bCs/>
                <w:sz w:val="20"/>
                <w:szCs w:val="20"/>
              </w:rPr>
              <w:t xml:space="preserve">W klasach I–VIII odbyło się również spotkanie z funkcjonariuszem policji, podczas którego omówiono zasady bezpiecznego spędzania wakacji, zagrożenia wynikające z cyberprzemocy i </w:t>
            </w:r>
            <w:proofErr w:type="spellStart"/>
            <w:r w:rsidRPr="00516997">
              <w:rPr>
                <w:rFonts w:asciiTheme="majorHAnsi" w:hAnsiTheme="majorHAnsi" w:cstheme="majorHAnsi"/>
                <w:bCs/>
                <w:sz w:val="20"/>
                <w:szCs w:val="20"/>
              </w:rPr>
              <w:t>bullyingu</w:t>
            </w:r>
            <w:proofErr w:type="spellEnd"/>
            <w:r w:rsidRPr="00516997">
              <w:rPr>
                <w:rFonts w:asciiTheme="majorHAnsi" w:hAnsiTheme="majorHAnsi" w:cstheme="majorHAnsi"/>
                <w:bCs/>
                <w:sz w:val="20"/>
                <w:szCs w:val="20"/>
              </w:rPr>
              <w:t xml:space="preserve"> oraz znaczenie budowania odporności psychicznej u dzieci i młodzieży. </w:t>
            </w:r>
          </w:p>
        </w:tc>
      </w:tr>
      <w:tr w:rsidR="00BA6426" w:rsidRPr="001A09CC" w14:paraId="4D5D1328" w14:textId="77777777" w:rsidTr="004D7942">
        <w:tc>
          <w:tcPr>
            <w:tcW w:w="562" w:type="dxa"/>
            <w:tcBorders>
              <w:top w:val="single" w:sz="4" w:space="0" w:color="auto"/>
              <w:left w:val="single" w:sz="4" w:space="0" w:color="auto"/>
              <w:bottom w:val="single" w:sz="4" w:space="0" w:color="auto"/>
              <w:right w:val="single" w:sz="4" w:space="0" w:color="auto"/>
            </w:tcBorders>
            <w:hideMark/>
          </w:tcPr>
          <w:p w14:paraId="37B3226E"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2.</w:t>
            </w:r>
          </w:p>
        </w:tc>
        <w:tc>
          <w:tcPr>
            <w:tcW w:w="5178" w:type="dxa"/>
            <w:tcBorders>
              <w:top w:val="single" w:sz="4" w:space="0" w:color="auto"/>
              <w:left w:val="single" w:sz="4" w:space="0" w:color="auto"/>
              <w:bottom w:val="single" w:sz="4" w:space="0" w:color="auto"/>
              <w:right w:val="single" w:sz="4" w:space="0" w:color="auto"/>
            </w:tcBorders>
          </w:tcPr>
          <w:p w14:paraId="4387371C" w14:textId="6D59A2C8"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bCs/>
                <w:color w:val="auto"/>
                <w:sz w:val="20"/>
                <w:szCs w:val="20"/>
              </w:rPr>
              <w:t>Kampania Głos Pokolenia 3.0</w:t>
            </w:r>
          </w:p>
        </w:tc>
        <w:tc>
          <w:tcPr>
            <w:tcW w:w="4320" w:type="dxa"/>
            <w:tcBorders>
              <w:top w:val="single" w:sz="4" w:space="0" w:color="auto"/>
              <w:left w:val="single" w:sz="4" w:space="0" w:color="auto"/>
              <w:bottom w:val="single" w:sz="4" w:space="0" w:color="auto"/>
              <w:right w:val="single" w:sz="4" w:space="0" w:color="auto"/>
            </w:tcBorders>
          </w:tcPr>
          <w:p w14:paraId="5B725CC0" w14:textId="421C716A" w:rsidR="00BA6426" w:rsidRPr="00BA6426" w:rsidRDefault="00BA6426" w:rsidP="00BA6426">
            <w:pPr>
              <w:rPr>
                <w:rFonts w:asciiTheme="majorHAnsi" w:hAnsiTheme="majorHAnsi" w:cstheme="majorHAnsi"/>
                <w:b w:val="0"/>
                <w:bCs/>
                <w:color w:val="auto"/>
                <w:sz w:val="20"/>
                <w:szCs w:val="20"/>
              </w:rPr>
            </w:pPr>
            <w:r w:rsidRPr="00516997">
              <w:rPr>
                <w:rFonts w:asciiTheme="majorHAnsi" w:hAnsiTheme="majorHAnsi" w:cstheme="majorHAnsi"/>
                <w:b w:val="0"/>
                <w:bCs/>
                <w:color w:val="auto"/>
                <w:sz w:val="20"/>
                <w:szCs w:val="20"/>
              </w:rPr>
              <w:t xml:space="preserve">Uczniowie klas IV – VII uczestniczyli w kampanii społecznej „Głos Młodego Pokolenia 3.0”, której celem było zwrócenie uwagi na problem nadużywania technologii cyfrowych oraz promowanie równowagi między </w:t>
            </w:r>
            <w:r w:rsidRPr="00516997">
              <w:rPr>
                <w:rFonts w:asciiTheme="majorHAnsi" w:hAnsiTheme="majorHAnsi" w:cstheme="majorHAnsi"/>
                <w:b w:val="0"/>
                <w:bCs/>
                <w:color w:val="auto"/>
                <w:sz w:val="20"/>
                <w:szCs w:val="20"/>
              </w:rPr>
              <w:lastRenderedPageBreak/>
              <w:t xml:space="preserve">korzystaniem z sieci a relacjami społecznymi. Uczniowie uczestniczyli m.in. w warsztatach profilaktycznych, tematycznych zajęciach </w:t>
            </w:r>
            <w:r w:rsidR="00163F64">
              <w:rPr>
                <w:rFonts w:asciiTheme="majorHAnsi" w:hAnsiTheme="majorHAnsi" w:cstheme="majorHAnsi"/>
                <w:b w:val="0"/>
                <w:bCs/>
                <w:color w:val="auto"/>
                <w:sz w:val="20"/>
                <w:szCs w:val="20"/>
              </w:rPr>
              <w:br/>
            </w:r>
            <w:r w:rsidRPr="00516997">
              <w:rPr>
                <w:rFonts w:asciiTheme="majorHAnsi" w:hAnsiTheme="majorHAnsi" w:cstheme="majorHAnsi"/>
                <w:b w:val="0"/>
                <w:bCs/>
                <w:color w:val="auto"/>
                <w:sz w:val="20"/>
                <w:szCs w:val="20"/>
              </w:rPr>
              <w:t xml:space="preserve">i ankietach. Współpracowali z artystami, nauczycielami i psychologami, tworząc grafiki, audycje, filmy i treści dostępne na Instagramie oraz stronie scenalalkowa.pl. </w:t>
            </w:r>
          </w:p>
        </w:tc>
      </w:tr>
      <w:tr w:rsidR="00BA6426" w:rsidRPr="001A09CC" w14:paraId="3CC97E3F" w14:textId="77777777" w:rsidTr="004D7942">
        <w:trPr>
          <w:trHeight w:val="470"/>
        </w:trPr>
        <w:tc>
          <w:tcPr>
            <w:tcW w:w="562" w:type="dxa"/>
            <w:tcBorders>
              <w:top w:val="single" w:sz="4" w:space="0" w:color="auto"/>
              <w:left w:val="single" w:sz="4" w:space="0" w:color="auto"/>
              <w:bottom w:val="single" w:sz="4" w:space="0" w:color="auto"/>
              <w:right w:val="single" w:sz="4" w:space="0" w:color="auto"/>
            </w:tcBorders>
            <w:hideMark/>
          </w:tcPr>
          <w:p w14:paraId="06B4C478"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lastRenderedPageBreak/>
              <w:t>3.</w:t>
            </w:r>
          </w:p>
        </w:tc>
        <w:tc>
          <w:tcPr>
            <w:tcW w:w="5178" w:type="dxa"/>
            <w:tcBorders>
              <w:top w:val="single" w:sz="4" w:space="0" w:color="auto"/>
              <w:left w:val="single" w:sz="4" w:space="0" w:color="auto"/>
              <w:bottom w:val="single" w:sz="4" w:space="0" w:color="auto"/>
              <w:right w:val="single" w:sz="4" w:space="0" w:color="auto"/>
            </w:tcBorders>
          </w:tcPr>
          <w:p w14:paraId="5FE1E863" w14:textId="4D1710B4"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bCs/>
                <w:color w:val="auto"/>
                <w:sz w:val="20"/>
                <w:szCs w:val="20"/>
              </w:rPr>
              <w:t>Kwidzyński Fundusz Inicjatyw Młodzieżowych</w:t>
            </w:r>
          </w:p>
        </w:tc>
        <w:tc>
          <w:tcPr>
            <w:tcW w:w="4320" w:type="dxa"/>
            <w:tcBorders>
              <w:top w:val="single" w:sz="4" w:space="0" w:color="auto"/>
              <w:left w:val="single" w:sz="4" w:space="0" w:color="auto"/>
              <w:bottom w:val="single" w:sz="4" w:space="0" w:color="auto"/>
              <w:right w:val="single" w:sz="4" w:space="0" w:color="auto"/>
            </w:tcBorders>
          </w:tcPr>
          <w:p w14:paraId="789D1207" w14:textId="12F2D3D7" w:rsidR="00BA6426" w:rsidRPr="00BA6426" w:rsidRDefault="00BA6426" w:rsidP="00BA6426">
            <w:pPr>
              <w:rPr>
                <w:rFonts w:asciiTheme="majorHAnsi" w:hAnsiTheme="majorHAnsi" w:cstheme="majorHAnsi"/>
                <w:b w:val="0"/>
                <w:bCs/>
                <w:color w:val="auto"/>
                <w:sz w:val="20"/>
                <w:szCs w:val="20"/>
              </w:rPr>
            </w:pPr>
            <w:r w:rsidRPr="00516997">
              <w:rPr>
                <w:rFonts w:asciiTheme="majorHAnsi" w:hAnsiTheme="majorHAnsi" w:cstheme="majorHAnsi"/>
                <w:b w:val="0"/>
                <w:bCs/>
                <w:color w:val="auto"/>
                <w:sz w:val="20"/>
                <w:szCs w:val="20"/>
              </w:rPr>
              <w:t>Projekt uczennic z klasy 7a w wyniku konkursu otrzymał dofinansowanie</w:t>
            </w:r>
            <w:r>
              <w:rPr>
                <w:rFonts w:asciiTheme="majorHAnsi" w:hAnsiTheme="majorHAnsi" w:cstheme="majorHAnsi"/>
                <w:b w:val="0"/>
                <w:bCs/>
                <w:color w:val="auto"/>
                <w:sz w:val="20"/>
                <w:szCs w:val="20"/>
              </w:rPr>
              <w:t xml:space="preserve"> </w:t>
            </w:r>
            <w:r w:rsidRPr="00516997">
              <w:rPr>
                <w:rFonts w:asciiTheme="majorHAnsi" w:hAnsiTheme="majorHAnsi" w:cstheme="majorHAnsi"/>
                <w:b w:val="0"/>
                <w:bCs/>
                <w:color w:val="auto"/>
                <w:sz w:val="20"/>
                <w:szCs w:val="20"/>
              </w:rPr>
              <w:t xml:space="preserve">i zrealizował swój projekt dla </w:t>
            </w:r>
            <w:r w:rsidR="004D7942" w:rsidRPr="00516997">
              <w:rPr>
                <w:rFonts w:asciiTheme="majorHAnsi" w:hAnsiTheme="majorHAnsi" w:cstheme="majorHAnsi"/>
                <w:b w:val="0"/>
                <w:bCs/>
                <w:color w:val="auto"/>
                <w:sz w:val="20"/>
                <w:szCs w:val="20"/>
              </w:rPr>
              <w:t>mieszkańców Domu</w:t>
            </w:r>
            <w:r w:rsidRPr="00516997">
              <w:rPr>
                <w:rFonts w:asciiTheme="majorHAnsi" w:hAnsiTheme="majorHAnsi" w:cstheme="majorHAnsi"/>
                <w:b w:val="0"/>
                <w:bCs/>
                <w:color w:val="auto"/>
                <w:sz w:val="20"/>
                <w:szCs w:val="20"/>
              </w:rPr>
              <w:t xml:space="preserve"> Pomocy Społecznej w Kwidzynie. W ramach konkursu dzieci uczestniczyły również w 5h szkoleniu </w:t>
            </w:r>
            <w:r w:rsidR="00163F64">
              <w:rPr>
                <w:rFonts w:asciiTheme="majorHAnsi" w:hAnsiTheme="majorHAnsi" w:cstheme="majorHAnsi"/>
                <w:b w:val="0"/>
                <w:bCs/>
                <w:color w:val="auto"/>
                <w:sz w:val="20"/>
                <w:szCs w:val="20"/>
              </w:rPr>
              <w:br/>
            </w:r>
            <w:r w:rsidRPr="00516997">
              <w:rPr>
                <w:rFonts w:asciiTheme="majorHAnsi" w:hAnsiTheme="majorHAnsi" w:cstheme="majorHAnsi"/>
                <w:b w:val="0"/>
                <w:bCs/>
                <w:color w:val="auto"/>
                <w:sz w:val="20"/>
                <w:szCs w:val="20"/>
              </w:rPr>
              <w:t xml:space="preserve">z zarządzania projektem, zwiększając swoją wiedzę w zakresie tworzenia projektu oraz wypełniania wniosku o dofinansowanie.  </w:t>
            </w:r>
          </w:p>
        </w:tc>
      </w:tr>
      <w:tr w:rsidR="00BA6426" w:rsidRPr="001A09CC" w14:paraId="26E3681E" w14:textId="77777777" w:rsidTr="004D7942">
        <w:tc>
          <w:tcPr>
            <w:tcW w:w="562" w:type="dxa"/>
            <w:tcBorders>
              <w:top w:val="single" w:sz="4" w:space="0" w:color="auto"/>
              <w:left w:val="single" w:sz="4" w:space="0" w:color="auto"/>
              <w:bottom w:val="single" w:sz="4" w:space="0" w:color="auto"/>
              <w:right w:val="single" w:sz="4" w:space="0" w:color="auto"/>
            </w:tcBorders>
            <w:hideMark/>
          </w:tcPr>
          <w:p w14:paraId="18FCF95A"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4.</w:t>
            </w:r>
          </w:p>
        </w:tc>
        <w:tc>
          <w:tcPr>
            <w:tcW w:w="5178" w:type="dxa"/>
            <w:tcBorders>
              <w:top w:val="single" w:sz="4" w:space="0" w:color="auto"/>
              <w:left w:val="single" w:sz="4" w:space="0" w:color="auto"/>
              <w:bottom w:val="single" w:sz="4" w:space="0" w:color="auto"/>
              <w:right w:val="single" w:sz="4" w:space="0" w:color="auto"/>
            </w:tcBorders>
          </w:tcPr>
          <w:p w14:paraId="74B93CB8" w14:textId="76C74019" w:rsidR="00BA6426" w:rsidRPr="001A09CC" w:rsidRDefault="00BA6426" w:rsidP="00BA6426">
            <w:pPr>
              <w:rPr>
                <w:rFonts w:asciiTheme="majorHAnsi" w:hAnsiTheme="majorHAnsi" w:cstheme="majorHAnsi"/>
                <w:b w:val="0"/>
                <w:color w:val="auto"/>
                <w:sz w:val="20"/>
                <w:szCs w:val="20"/>
              </w:rPr>
            </w:pPr>
            <w:r w:rsidRPr="00516997">
              <w:rPr>
                <w:rFonts w:asciiTheme="majorHAnsi" w:eastAsia="Calibri" w:hAnsiTheme="majorHAnsi" w:cstheme="majorHAnsi"/>
                <w:b w:val="0"/>
                <w:color w:val="auto"/>
                <w:sz w:val="20"/>
                <w:szCs w:val="20"/>
                <w:lang w:eastAsia="zh-CN"/>
              </w:rPr>
              <w:t>Spektakl pr</w:t>
            </w:r>
            <w:r w:rsidR="007C76DE">
              <w:rPr>
                <w:rFonts w:asciiTheme="majorHAnsi" w:eastAsia="Calibri" w:hAnsiTheme="majorHAnsi" w:cstheme="majorHAnsi"/>
                <w:b w:val="0"/>
                <w:color w:val="auto"/>
                <w:sz w:val="20"/>
                <w:szCs w:val="20"/>
                <w:lang w:eastAsia="zh-CN"/>
              </w:rPr>
              <w:t xml:space="preserve">ofilaktyczny Światło </w:t>
            </w:r>
            <w:r w:rsidRPr="00516997">
              <w:rPr>
                <w:rFonts w:asciiTheme="majorHAnsi" w:eastAsia="Calibri" w:hAnsiTheme="majorHAnsi" w:cstheme="majorHAnsi"/>
                <w:b w:val="0"/>
                <w:color w:val="auto"/>
                <w:sz w:val="20"/>
                <w:szCs w:val="20"/>
                <w:lang w:eastAsia="zh-CN"/>
              </w:rPr>
              <w:t>i Sens.</w:t>
            </w:r>
          </w:p>
        </w:tc>
        <w:tc>
          <w:tcPr>
            <w:tcW w:w="4320" w:type="dxa"/>
            <w:tcBorders>
              <w:top w:val="single" w:sz="4" w:space="0" w:color="auto"/>
              <w:left w:val="single" w:sz="4" w:space="0" w:color="auto"/>
              <w:bottom w:val="single" w:sz="4" w:space="0" w:color="auto"/>
              <w:right w:val="single" w:sz="4" w:space="0" w:color="auto"/>
            </w:tcBorders>
          </w:tcPr>
          <w:p w14:paraId="3ADC0CCA" w14:textId="70AC73E3"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W teatrze odbyła się premiera spektaklu Światło i Sens, który łączył taniec z profilaktyką i stał się przestrzenią, gdzie młodzi ludzie mogą wyrażać swoje emocje i inspirować się nawzajem. Absolwenci naszej szkoły </w:t>
            </w:r>
            <w:r w:rsidR="00163F64">
              <w:rPr>
                <w:rFonts w:asciiTheme="majorHAnsi" w:hAnsiTheme="majorHAnsi" w:cstheme="majorHAnsi"/>
                <w:b w:val="0"/>
                <w:color w:val="auto"/>
                <w:sz w:val="20"/>
                <w:szCs w:val="20"/>
              </w:rPr>
              <w:br/>
            </w:r>
            <w:r w:rsidRPr="00516997">
              <w:rPr>
                <w:rFonts w:asciiTheme="majorHAnsi" w:hAnsiTheme="majorHAnsi" w:cstheme="majorHAnsi"/>
                <w:b w:val="0"/>
                <w:color w:val="auto"/>
                <w:sz w:val="20"/>
                <w:szCs w:val="20"/>
              </w:rPr>
              <w:t>i tegoroczny ósmoklasista dumnie reprezentowali naszą szkołę</w:t>
            </w:r>
            <w:r>
              <w:rPr>
                <w:rFonts w:asciiTheme="majorHAnsi" w:hAnsiTheme="majorHAnsi" w:cstheme="majorHAnsi"/>
                <w:b w:val="0"/>
                <w:color w:val="auto"/>
                <w:sz w:val="20"/>
                <w:szCs w:val="20"/>
              </w:rPr>
              <w:t xml:space="preserve"> </w:t>
            </w:r>
            <w:r w:rsidRPr="00516997">
              <w:rPr>
                <w:rFonts w:asciiTheme="majorHAnsi" w:hAnsiTheme="majorHAnsi" w:cstheme="majorHAnsi"/>
                <w:b w:val="0"/>
                <w:color w:val="auto"/>
                <w:sz w:val="20"/>
                <w:szCs w:val="20"/>
              </w:rPr>
              <w:t>na deskach teatru.</w:t>
            </w:r>
          </w:p>
        </w:tc>
      </w:tr>
      <w:tr w:rsidR="00BA6426" w:rsidRPr="001A09CC" w14:paraId="280F0FE2" w14:textId="77777777" w:rsidTr="004D7942">
        <w:tc>
          <w:tcPr>
            <w:tcW w:w="562" w:type="dxa"/>
            <w:tcBorders>
              <w:top w:val="single" w:sz="4" w:space="0" w:color="auto"/>
              <w:left w:val="single" w:sz="4" w:space="0" w:color="auto"/>
              <w:bottom w:val="single" w:sz="4" w:space="0" w:color="auto"/>
              <w:right w:val="single" w:sz="4" w:space="0" w:color="auto"/>
            </w:tcBorders>
            <w:hideMark/>
          </w:tcPr>
          <w:p w14:paraId="7D1E0C5B"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5.</w:t>
            </w:r>
          </w:p>
        </w:tc>
        <w:tc>
          <w:tcPr>
            <w:tcW w:w="5178" w:type="dxa"/>
            <w:tcBorders>
              <w:top w:val="single" w:sz="4" w:space="0" w:color="auto"/>
              <w:left w:val="single" w:sz="4" w:space="0" w:color="auto"/>
              <w:bottom w:val="single" w:sz="4" w:space="0" w:color="auto"/>
              <w:right w:val="single" w:sz="4" w:space="0" w:color="auto"/>
            </w:tcBorders>
          </w:tcPr>
          <w:p w14:paraId="04CCE783" w14:textId="3F5F787D" w:rsidR="00BA6426" w:rsidRPr="001A09CC" w:rsidRDefault="00BA6426" w:rsidP="00BA6426">
            <w:pPr>
              <w:rPr>
                <w:rFonts w:asciiTheme="majorHAnsi" w:hAnsiTheme="majorHAnsi" w:cstheme="majorHAnsi"/>
                <w:b w:val="0"/>
                <w:color w:val="auto"/>
                <w:sz w:val="20"/>
                <w:szCs w:val="20"/>
              </w:rPr>
            </w:pPr>
            <w:r w:rsidRPr="00516997">
              <w:rPr>
                <w:rFonts w:asciiTheme="majorHAnsi" w:eastAsia="Calibri" w:hAnsiTheme="majorHAnsi" w:cstheme="majorHAnsi"/>
                <w:b w:val="0"/>
                <w:color w:val="auto"/>
                <w:sz w:val="20"/>
                <w:szCs w:val="20"/>
                <w:lang w:eastAsia="zh-CN"/>
              </w:rPr>
              <w:t>Profilaktyka prozdrowotna.</w:t>
            </w:r>
          </w:p>
        </w:tc>
        <w:tc>
          <w:tcPr>
            <w:tcW w:w="4320" w:type="dxa"/>
            <w:tcBorders>
              <w:top w:val="single" w:sz="4" w:space="0" w:color="auto"/>
              <w:left w:val="single" w:sz="4" w:space="0" w:color="auto"/>
              <w:bottom w:val="single" w:sz="4" w:space="0" w:color="auto"/>
              <w:right w:val="single" w:sz="4" w:space="0" w:color="auto"/>
            </w:tcBorders>
          </w:tcPr>
          <w:p w14:paraId="4C9E356A" w14:textId="4DFB0E77" w:rsidR="00BA6426" w:rsidRPr="00516997" w:rsidRDefault="00BA6426" w:rsidP="00BA6426">
            <w:pPr>
              <w:pStyle w:val="Akapitzlist"/>
              <w:numPr>
                <w:ilvl w:val="0"/>
                <w:numId w:val="40"/>
              </w:numPr>
              <w:ind w:left="154" w:hanging="154"/>
              <w:rPr>
                <w:rFonts w:asciiTheme="majorHAnsi" w:hAnsiTheme="majorHAnsi" w:cstheme="majorHAnsi"/>
                <w:sz w:val="20"/>
                <w:szCs w:val="20"/>
              </w:rPr>
            </w:pPr>
            <w:r w:rsidRPr="00516997">
              <w:rPr>
                <w:rFonts w:asciiTheme="majorHAnsi" w:hAnsiTheme="majorHAnsi" w:cstheme="majorHAnsi"/>
                <w:sz w:val="20"/>
                <w:szCs w:val="20"/>
              </w:rPr>
              <w:t xml:space="preserve">Tydzień Zdrowia pod hasłem Walczmy </w:t>
            </w:r>
            <w:r w:rsidR="00163F64">
              <w:rPr>
                <w:rFonts w:asciiTheme="majorHAnsi" w:hAnsiTheme="majorHAnsi" w:cstheme="majorHAnsi"/>
                <w:sz w:val="20"/>
                <w:szCs w:val="20"/>
              </w:rPr>
              <w:br/>
            </w:r>
            <w:r w:rsidRPr="00516997">
              <w:rPr>
                <w:rFonts w:asciiTheme="majorHAnsi" w:hAnsiTheme="majorHAnsi" w:cstheme="majorHAnsi"/>
                <w:sz w:val="20"/>
                <w:szCs w:val="20"/>
              </w:rPr>
              <w:t xml:space="preserve">z hałasem! Uczniowie klas starszych mierzyli natężenie hałasu podczas przerw, w różnych miejscach w szkole, korzystając z aplikacji </w:t>
            </w:r>
            <w:r w:rsidR="00163F64">
              <w:rPr>
                <w:rFonts w:asciiTheme="majorHAnsi" w:hAnsiTheme="majorHAnsi" w:cstheme="majorHAnsi"/>
                <w:sz w:val="20"/>
                <w:szCs w:val="20"/>
              </w:rPr>
              <w:br/>
            </w:r>
            <w:r w:rsidRPr="00516997">
              <w:rPr>
                <w:rFonts w:asciiTheme="majorHAnsi" w:hAnsiTheme="majorHAnsi" w:cstheme="majorHAnsi"/>
                <w:sz w:val="20"/>
                <w:szCs w:val="20"/>
              </w:rPr>
              <w:t xml:space="preserve">w telefonie. Odbyły się pogadanki na temat szkodliwości hałasu na nasze zdrowie. Przygotowano prezentacje multimedialne. </w:t>
            </w:r>
            <w:r w:rsidR="00163F64">
              <w:rPr>
                <w:rFonts w:asciiTheme="majorHAnsi" w:hAnsiTheme="majorHAnsi" w:cstheme="majorHAnsi"/>
                <w:sz w:val="20"/>
                <w:szCs w:val="20"/>
              </w:rPr>
              <w:br/>
            </w:r>
            <w:r w:rsidRPr="00516997">
              <w:rPr>
                <w:rFonts w:asciiTheme="majorHAnsi" w:hAnsiTheme="majorHAnsi" w:cstheme="majorHAnsi"/>
                <w:sz w:val="20"/>
                <w:szCs w:val="20"/>
              </w:rPr>
              <w:t xml:space="preserve">W klasach młodszych odbył się konkurs plastyczny </w:t>
            </w:r>
            <w:r>
              <w:rPr>
                <w:rFonts w:asciiTheme="majorHAnsi" w:hAnsiTheme="majorHAnsi" w:cstheme="majorHAnsi"/>
                <w:sz w:val="20"/>
                <w:szCs w:val="20"/>
              </w:rPr>
              <w:t>„</w:t>
            </w:r>
            <w:r w:rsidRPr="00516997">
              <w:rPr>
                <w:rFonts w:asciiTheme="majorHAnsi" w:hAnsiTheme="majorHAnsi" w:cstheme="majorHAnsi"/>
                <w:sz w:val="20"/>
                <w:szCs w:val="20"/>
              </w:rPr>
              <w:t xml:space="preserve">Hałas to nasz wróg, dbajmy </w:t>
            </w:r>
            <w:r w:rsidR="00163F64">
              <w:rPr>
                <w:rFonts w:asciiTheme="majorHAnsi" w:hAnsiTheme="majorHAnsi" w:cstheme="majorHAnsi"/>
                <w:sz w:val="20"/>
                <w:szCs w:val="20"/>
              </w:rPr>
              <w:br/>
            </w:r>
            <w:r w:rsidRPr="00516997">
              <w:rPr>
                <w:rFonts w:asciiTheme="majorHAnsi" w:hAnsiTheme="majorHAnsi" w:cstheme="majorHAnsi"/>
                <w:sz w:val="20"/>
                <w:szCs w:val="20"/>
              </w:rPr>
              <w:t>o ciszę!</w:t>
            </w:r>
            <w:r>
              <w:rPr>
                <w:rFonts w:asciiTheme="majorHAnsi" w:hAnsiTheme="majorHAnsi" w:cstheme="majorHAnsi"/>
                <w:sz w:val="20"/>
                <w:szCs w:val="20"/>
              </w:rPr>
              <w:t>”.</w:t>
            </w:r>
            <w:r w:rsidRPr="00516997">
              <w:rPr>
                <w:rFonts w:asciiTheme="majorHAnsi" w:hAnsiTheme="majorHAnsi" w:cstheme="majorHAnsi"/>
                <w:sz w:val="20"/>
                <w:szCs w:val="20"/>
              </w:rPr>
              <w:t xml:space="preserve"> Uczniowie uzupełniali karty pracy, które prezentowane były na tablicach </w:t>
            </w:r>
            <w:r w:rsidR="0091100C">
              <w:rPr>
                <w:rFonts w:asciiTheme="majorHAnsi" w:hAnsiTheme="majorHAnsi" w:cstheme="majorHAnsi"/>
                <w:sz w:val="20"/>
                <w:szCs w:val="20"/>
              </w:rPr>
              <w:br/>
            </w:r>
            <w:r w:rsidRPr="00516997">
              <w:rPr>
                <w:rFonts w:asciiTheme="majorHAnsi" w:hAnsiTheme="majorHAnsi" w:cstheme="majorHAnsi"/>
                <w:sz w:val="20"/>
                <w:szCs w:val="20"/>
              </w:rPr>
              <w:t xml:space="preserve">w korytarzach szkolnych. </w:t>
            </w:r>
          </w:p>
          <w:p w14:paraId="6C7413D3" w14:textId="1C996A6B" w:rsidR="00BA6426" w:rsidRPr="00516997" w:rsidRDefault="00BA6426" w:rsidP="00BA6426">
            <w:pPr>
              <w:pStyle w:val="Akapitzlist"/>
              <w:numPr>
                <w:ilvl w:val="0"/>
                <w:numId w:val="40"/>
              </w:numPr>
              <w:ind w:left="154" w:hanging="154"/>
              <w:rPr>
                <w:rFonts w:asciiTheme="majorHAnsi" w:hAnsiTheme="majorHAnsi" w:cstheme="majorHAnsi"/>
                <w:sz w:val="20"/>
                <w:szCs w:val="20"/>
              </w:rPr>
            </w:pPr>
            <w:r w:rsidRPr="00516997">
              <w:rPr>
                <w:rFonts w:asciiTheme="majorHAnsi" w:hAnsiTheme="majorHAnsi" w:cstheme="majorHAnsi"/>
                <w:sz w:val="20"/>
                <w:szCs w:val="20"/>
              </w:rPr>
              <w:t xml:space="preserve">Klub „Wiewiórka” dla uczniów klas III. Jednym z ważniejszych obszarów zaangażowania klubu była działalność charytatywna. Uczniowie włączyli się </w:t>
            </w:r>
            <w:r w:rsidR="0091100C">
              <w:rPr>
                <w:rFonts w:asciiTheme="majorHAnsi" w:hAnsiTheme="majorHAnsi" w:cstheme="majorHAnsi"/>
                <w:sz w:val="20"/>
                <w:szCs w:val="20"/>
              </w:rPr>
              <w:br/>
            </w:r>
            <w:proofErr w:type="spellStart"/>
            <w:r w:rsidR="0091100C">
              <w:rPr>
                <w:rFonts w:asciiTheme="majorHAnsi" w:hAnsiTheme="majorHAnsi" w:cstheme="majorHAnsi"/>
                <w:sz w:val="20"/>
                <w:szCs w:val="20"/>
              </w:rPr>
              <w:t>m.</w:t>
            </w:r>
            <w:proofErr w:type="gramStart"/>
            <w:r w:rsidR="0091100C">
              <w:rPr>
                <w:rFonts w:asciiTheme="majorHAnsi" w:hAnsiTheme="majorHAnsi" w:cstheme="majorHAnsi"/>
                <w:sz w:val="20"/>
                <w:szCs w:val="20"/>
              </w:rPr>
              <w:t>in.</w:t>
            </w:r>
            <w:r w:rsidRPr="00516997">
              <w:rPr>
                <w:rFonts w:asciiTheme="majorHAnsi" w:hAnsiTheme="majorHAnsi" w:cstheme="majorHAnsi"/>
                <w:sz w:val="20"/>
                <w:szCs w:val="20"/>
              </w:rPr>
              <w:t>w</w:t>
            </w:r>
            <w:proofErr w:type="spellEnd"/>
            <w:proofErr w:type="gramEnd"/>
            <w:r w:rsidRPr="00516997">
              <w:rPr>
                <w:rFonts w:asciiTheme="majorHAnsi" w:hAnsiTheme="majorHAnsi" w:cstheme="majorHAnsi"/>
                <w:sz w:val="20"/>
                <w:szCs w:val="20"/>
              </w:rPr>
              <w:t xml:space="preserve"> akcję charytatywną „Pola Nadziei”, wspierając osoby chore i potrzebujące. </w:t>
            </w:r>
            <w:r w:rsidR="00163F64">
              <w:rPr>
                <w:rFonts w:asciiTheme="majorHAnsi" w:hAnsiTheme="majorHAnsi" w:cstheme="majorHAnsi"/>
                <w:sz w:val="20"/>
                <w:szCs w:val="20"/>
              </w:rPr>
              <w:br/>
            </w:r>
            <w:r w:rsidRPr="00516997">
              <w:rPr>
                <w:rFonts w:asciiTheme="majorHAnsi" w:hAnsiTheme="majorHAnsi" w:cstheme="majorHAnsi"/>
                <w:sz w:val="20"/>
                <w:szCs w:val="20"/>
              </w:rPr>
              <w:t xml:space="preserve">W ramach promocji zdrowego stylu życia, klub przygotował prezentacje edukacyjne oraz zagadki tematyczne skierowane do uczniów klas I–II. Działania te miały na celu przybliżenie najmłodszym podstawowych zasad zdrowego odżywiania, higieny </w:t>
            </w:r>
            <w:r w:rsidR="00163F64">
              <w:rPr>
                <w:rFonts w:asciiTheme="majorHAnsi" w:hAnsiTheme="majorHAnsi" w:cstheme="majorHAnsi"/>
                <w:sz w:val="20"/>
                <w:szCs w:val="20"/>
              </w:rPr>
              <w:br/>
            </w:r>
            <w:r w:rsidRPr="00516997">
              <w:rPr>
                <w:rFonts w:asciiTheme="majorHAnsi" w:hAnsiTheme="majorHAnsi" w:cstheme="majorHAnsi"/>
                <w:sz w:val="20"/>
                <w:szCs w:val="20"/>
              </w:rPr>
              <w:t xml:space="preserve">i aktywności fizycznej w przystępny </w:t>
            </w:r>
            <w:r w:rsidR="00163F64">
              <w:rPr>
                <w:rFonts w:asciiTheme="majorHAnsi" w:hAnsiTheme="majorHAnsi" w:cstheme="majorHAnsi"/>
                <w:sz w:val="20"/>
                <w:szCs w:val="20"/>
              </w:rPr>
              <w:br/>
            </w:r>
            <w:r w:rsidRPr="00516997">
              <w:rPr>
                <w:rFonts w:asciiTheme="majorHAnsi" w:hAnsiTheme="majorHAnsi" w:cstheme="majorHAnsi"/>
                <w:sz w:val="20"/>
                <w:szCs w:val="20"/>
              </w:rPr>
              <w:t xml:space="preserve">i atrakcyjny sposób. </w:t>
            </w:r>
          </w:p>
          <w:p w14:paraId="3C296A35" w14:textId="13F49B87" w:rsidR="00BA6426" w:rsidRPr="00516997" w:rsidRDefault="00BA6426" w:rsidP="00BA6426">
            <w:pPr>
              <w:pStyle w:val="Akapitzlist"/>
              <w:numPr>
                <w:ilvl w:val="0"/>
                <w:numId w:val="40"/>
              </w:numPr>
              <w:ind w:left="154" w:hanging="154"/>
              <w:rPr>
                <w:rFonts w:asciiTheme="majorHAnsi" w:hAnsiTheme="majorHAnsi" w:cstheme="majorHAnsi"/>
                <w:sz w:val="20"/>
                <w:szCs w:val="20"/>
              </w:rPr>
            </w:pPr>
            <w:r w:rsidRPr="00516997">
              <w:rPr>
                <w:rFonts w:asciiTheme="majorHAnsi" w:hAnsiTheme="majorHAnsi" w:cstheme="majorHAnsi"/>
                <w:sz w:val="20"/>
                <w:szCs w:val="20"/>
              </w:rPr>
              <w:t>Profilaktyczny program przeciwdziałania próchnicy zębów (fluoryzacja zębów):</w:t>
            </w:r>
            <w:r>
              <w:rPr>
                <w:rFonts w:asciiTheme="majorHAnsi" w:hAnsiTheme="majorHAnsi" w:cstheme="majorHAnsi"/>
                <w:sz w:val="20"/>
                <w:szCs w:val="20"/>
              </w:rPr>
              <w:t xml:space="preserve"> program był realizowany w kl. </w:t>
            </w:r>
            <w:r w:rsidRPr="00516997">
              <w:rPr>
                <w:rFonts w:asciiTheme="majorHAnsi" w:hAnsiTheme="majorHAnsi" w:cstheme="majorHAnsi"/>
                <w:sz w:val="20"/>
                <w:szCs w:val="20"/>
              </w:rPr>
              <w:t xml:space="preserve">1-8. W trosce o zdrowie jamy ustnej dzieci w szkole </w:t>
            </w:r>
            <w:r w:rsidRPr="00516997">
              <w:rPr>
                <w:rFonts w:asciiTheme="majorHAnsi" w:hAnsiTheme="majorHAnsi" w:cstheme="majorHAnsi"/>
                <w:sz w:val="20"/>
                <w:szCs w:val="20"/>
              </w:rPr>
              <w:lastRenderedPageBreak/>
              <w:t>prowadzone były zabiegi, których celem jest przeciwdziałanie próchn</w:t>
            </w:r>
            <w:r>
              <w:rPr>
                <w:rFonts w:asciiTheme="majorHAnsi" w:hAnsiTheme="majorHAnsi" w:cstheme="majorHAnsi"/>
                <w:sz w:val="20"/>
                <w:szCs w:val="20"/>
              </w:rPr>
              <w:t xml:space="preserve">icy zębów. </w:t>
            </w:r>
            <w:r w:rsidR="00163F64">
              <w:rPr>
                <w:rFonts w:asciiTheme="majorHAnsi" w:hAnsiTheme="majorHAnsi" w:cstheme="majorHAnsi"/>
                <w:sz w:val="20"/>
                <w:szCs w:val="20"/>
              </w:rPr>
              <w:br/>
            </w:r>
            <w:r>
              <w:rPr>
                <w:rFonts w:asciiTheme="majorHAnsi" w:hAnsiTheme="majorHAnsi" w:cstheme="majorHAnsi"/>
                <w:sz w:val="20"/>
                <w:szCs w:val="20"/>
              </w:rPr>
              <w:t>W ramach programu</w:t>
            </w:r>
            <w:r w:rsidRPr="00516997">
              <w:rPr>
                <w:rFonts w:asciiTheme="majorHAnsi" w:hAnsiTheme="majorHAnsi" w:cstheme="majorHAnsi"/>
                <w:sz w:val="20"/>
                <w:szCs w:val="20"/>
              </w:rPr>
              <w:t xml:space="preserve"> profilaktycznego uczniowie 6</w:t>
            </w:r>
            <w:r>
              <w:rPr>
                <w:rFonts w:asciiTheme="majorHAnsi" w:hAnsiTheme="majorHAnsi" w:cstheme="majorHAnsi"/>
                <w:sz w:val="20"/>
                <w:szCs w:val="20"/>
              </w:rPr>
              <w:t>-krotnie w ciągu roku szkolnego</w:t>
            </w:r>
            <w:r w:rsidRPr="00516997">
              <w:rPr>
                <w:rFonts w:asciiTheme="majorHAnsi" w:hAnsiTheme="majorHAnsi" w:cstheme="majorHAnsi"/>
                <w:sz w:val="20"/>
                <w:szCs w:val="20"/>
              </w:rPr>
              <w:t xml:space="preserve"> w odstępach co 6 tygodni objęci są nadzorowanym szczotkowaniem uzębienia środkami fluorkowymi.</w:t>
            </w:r>
          </w:p>
          <w:p w14:paraId="43DA4828" w14:textId="1BDC441B" w:rsidR="00BA6426" w:rsidRPr="00BA6426" w:rsidRDefault="00BA6426" w:rsidP="00BA6426">
            <w:pPr>
              <w:rPr>
                <w:rFonts w:asciiTheme="majorHAnsi" w:hAnsiTheme="majorHAnsi" w:cstheme="majorHAnsi"/>
                <w:b w:val="0"/>
                <w:color w:val="auto"/>
                <w:sz w:val="20"/>
                <w:szCs w:val="20"/>
              </w:rPr>
            </w:pPr>
            <w:r w:rsidRPr="00BA6426">
              <w:rPr>
                <w:rFonts w:asciiTheme="majorHAnsi" w:hAnsiTheme="majorHAnsi" w:cstheme="majorHAnsi"/>
                <w:b w:val="0"/>
                <w:color w:val="auto"/>
                <w:sz w:val="20"/>
                <w:szCs w:val="20"/>
              </w:rPr>
              <w:t>Program edukacyjny PCK „Dziel się uśmiechem”: program realizowany w klasach II i III.  Uczniowie poznają zasady prawidłowej higieny jamy ustnej, a także dowiadują się jak zapobiegać próchnicy zębów w 4 prostych krokach. Działania edukacyjne podejmowane w ramach akcji mają utrwalać u dzieci właściwe nawyki oraz zmniejszać skalę problemu próchnicy w Polsce.</w:t>
            </w:r>
          </w:p>
        </w:tc>
      </w:tr>
      <w:tr w:rsidR="00BA6426" w:rsidRPr="001A09CC" w14:paraId="5C755948" w14:textId="77777777" w:rsidTr="004D7942">
        <w:trPr>
          <w:trHeight w:val="344"/>
        </w:trPr>
        <w:tc>
          <w:tcPr>
            <w:tcW w:w="562" w:type="dxa"/>
            <w:tcBorders>
              <w:top w:val="single" w:sz="4" w:space="0" w:color="auto"/>
              <w:left w:val="single" w:sz="4" w:space="0" w:color="auto"/>
              <w:bottom w:val="single" w:sz="4" w:space="0" w:color="auto"/>
              <w:right w:val="single" w:sz="4" w:space="0" w:color="auto"/>
            </w:tcBorders>
            <w:hideMark/>
          </w:tcPr>
          <w:p w14:paraId="64E11369"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lastRenderedPageBreak/>
              <w:t>6.</w:t>
            </w:r>
          </w:p>
        </w:tc>
        <w:tc>
          <w:tcPr>
            <w:tcW w:w="5178" w:type="dxa"/>
            <w:tcBorders>
              <w:top w:val="single" w:sz="4" w:space="0" w:color="auto"/>
              <w:left w:val="single" w:sz="4" w:space="0" w:color="auto"/>
              <w:bottom w:val="single" w:sz="4" w:space="0" w:color="auto"/>
              <w:right w:val="single" w:sz="4" w:space="0" w:color="auto"/>
            </w:tcBorders>
          </w:tcPr>
          <w:p w14:paraId="29B299D5" w14:textId="6C2D72E8"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Festyn Rodzinny</w:t>
            </w:r>
          </w:p>
        </w:tc>
        <w:tc>
          <w:tcPr>
            <w:tcW w:w="4320" w:type="dxa"/>
            <w:tcBorders>
              <w:top w:val="single" w:sz="4" w:space="0" w:color="auto"/>
              <w:left w:val="single" w:sz="4" w:space="0" w:color="auto"/>
              <w:bottom w:val="single" w:sz="4" w:space="0" w:color="auto"/>
              <w:right w:val="single" w:sz="4" w:space="0" w:color="auto"/>
            </w:tcBorders>
          </w:tcPr>
          <w:p w14:paraId="30B9A17F" w14:textId="47AC7FCE" w:rsidR="00BA6426" w:rsidRPr="00BA6426" w:rsidRDefault="00BA6426" w:rsidP="0091100C">
            <w:pPr>
              <w:pStyle w:val="NormalnyWeb"/>
              <w:spacing w:line="256" w:lineRule="auto"/>
              <w:rPr>
                <w:rFonts w:asciiTheme="majorHAnsi" w:hAnsiTheme="majorHAnsi" w:cstheme="majorHAnsi"/>
                <w:sz w:val="20"/>
                <w:szCs w:val="20"/>
                <w:lang w:eastAsia="en-US"/>
              </w:rPr>
            </w:pPr>
            <w:r w:rsidRPr="00516997">
              <w:rPr>
                <w:rFonts w:asciiTheme="majorHAnsi" w:hAnsiTheme="majorHAnsi" w:cstheme="majorHAnsi"/>
                <w:sz w:val="20"/>
                <w:szCs w:val="20"/>
                <w:lang w:eastAsia="en-US"/>
              </w:rPr>
              <w:t xml:space="preserve"> </w:t>
            </w:r>
            <w:r w:rsidRPr="00516997">
              <w:rPr>
                <w:rStyle w:val="Pogrubienie"/>
                <w:rFonts w:asciiTheme="majorHAnsi" w:hAnsiTheme="majorHAnsi" w:cstheme="majorHAnsi"/>
                <w:sz w:val="20"/>
                <w:szCs w:val="20"/>
                <w:lang w:eastAsia="en-US"/>
              </w:rPr>
              <w:t>Festyn Rodzinny w klimacie lat 80</w:t>
            </w:r>
            <w:r w:rsidRPr="00516997">
              <w:rPr>
                <w:rFonts w:asciiTheme="majorHAnsi" w:hAnsiTheme="majorHAnsi" w:cstheme="majorHAnsi"/>
                <w:sz w:val="20"/>
                <w:szCs w:val="20"/>
                <w:lang w:eastAsia="en-US"/>
              </w:rPr>
              <w:t xml:space="preserve"> odbył się przy współorganizacji z </w:t>
            </w:r>
            <w:r w:rsidRPr="00516997">
              <w:rPr>
                <w:rStyle w:val="Pogrubienie"/>
                <w:rFonts w:asciiTheme="majorHAnsi" w:hAnsiTheme="majorHAnsi" w:cstheme="majorHAnsi"/>
                <w:sz w:val="20"/>
                <w:szCs w:val="20"/>
                <w:lang w:eastAsia="en-US"/>
              </w:rPr>
              <w:t>Radą Rodziców</w:t>
            </w:r>
            <w:r w:rsidRPr="00516997">
              <w:rPr>
                <w:rFonts w:asciiTheme="majorHAnsi" w:hAnsiTheme="majorHAnsi" w:cstheme="majorHAnsi"/>
                <w:b/>
                <w:sz w:val="20"/>
                <w:szCs w:val="20"/>
                <w:lang w:eastAsia="en-US"/>
              </w:rPr>
              <w:t>.</w:t>
            </w:r>
            <w:r w:rsidRPr="00516997">
              <w:rPr>
                <w:rFonts w:asciiTheme="majorHAnsi" w:hAnsiTheme="majorHAnsi" w:cstheme="majorHAnsi"/>
                <w:sz w:val="20"/>
                <w:szCs w:val="20"/>
                <w:lang w:eastAsia="en-US"/>
              </w:rPr>
              <w:t xml:space="preserve"> Było to wyjątkowe wydarzenie, łączące pokolenia </w:t>
            </w:r>
            <w:r w:rsidR="0091100C">
              <w:rPr>
                <w:rFonts w:asciiTheme="majorHAnsi" w:hAnsiTheme="majorHAnsi" w:cstheme="majorHAnsi"/>
                <w:sz w:val="20"/>
                <w:szCs w:val="20"/>
                <w:lang w:eastAsia="en-US"/>
              </w:rPr>
              <w:br/>
            </w:r>
            <w:r w:rsidRPr="00516997">
              <w:rPr>
                <w:rFonts w:asciiTheme="majorHAnsi" w:hAnsiTheme="majorHAnsi" w:cstheme="majorHAnsi"/>
                <w:sz w:val="20"/>
                <w:szCs w:val="20"/>
                <w:lang w:eastAsia="en-US"/>
              </w:rPr>
              <w:t xml:space="preserve">i integrujące całą społeczność szkolną – uczniów, rodziców, nauczycieli oraz przyjaciół szkoły. Sercem festynu była barwna i radosna </w:t>
            </w:r>
            <w:r w:rsidRPr="00516997">
              <w:rPr>
                <w:rStyle w:val="Pogrubienie"/>
                <w:rFonts w:asciiTheme="majorHAnsi" w:hAnsiTheme="majorHAnsi" w:cstheme="majorHAnsi"/>
                <w:sz w:val="20"/>
                <w:szCs w:val="20"/>
                <w:lang w:eastAsia="en-US"/>
              </w:rPr>
              <w:t>parada klas</w:t>
            </w:r>
            <w:r w:rsidRPr="00516997">
              <w:rPr>
                <w:rFonts w:asciiTheme="majorHAnsi" w:hAnsiTheme="majorHAnsi" w:cstheme="majorHAnsi"/>
                <w:sz w:val="20"/>
                <w:szCs w:val="20"/>
                <w:lang w:eastAsia="en-US"/>
              </w:rPr>
              <w:t>, w której uczniowie, wsp</w:t>
            </w:r>
            <w:r>
              <w:rPr>
                <w:rFonts w:asciiTheme="majorHAnsi" w:hAnsiTheme="majorHAnsi" w:cstheme="majorHAnsi"/>
                <w:sz w:val="20"/>
                <w:szCs w:val="20"/>
                <w:lang w:eastAsia="en-US"/>
              </w:rPr>
              <w:t>ierani przez swoich wychowawców</w:t>
            </w:r>
            <w:r w:rsidRPr="00516997">
              <w:rPr>
                <w:rFonts w:asciiTheme="majorHAnsi" w:hAnsiTheme="majorHAnsi" w:cstheme="majorHAnsi"/>
                <w:sz w:val="20"/>
                <w:szCs w:val="20"/>
                <w:lang w:eastAsia="en-US"/>
              </w:rPr>
              <w:t xml:space="preserve"> i rodziców, zaprezentowali się w stylizacjach inspirowanych latami 80. Jednak prawdziwym hitem dnia były </w:t>
            </w:r>
            <w:r w:rsidRPr="00516997">
              <w:rPr>
                <w:rStyle w:val="Pogrubienie"/>
                <w:rFonts w:asciiTheme="majorHAnsi" w:hAnsiTheme="majorHAnsi" w:cstheme="majorHAnsi"/>
                <w:sz w:val="20"/>
                <w:szCs w:val="20"/>
                <w:lang w:eastAsia="en-US"/>
              </w:rPr>
              <w:t>sceniczne występy każdej klasy</w:t>
            </w:r>
            <w:r w:rsidRPr="00516997">
              <w:rPr>
                <w:rFonts w:asciiTheme="majorHAnsi" w:hAnsiTheme="majorHAnsi" w:cstheme="majorHAnsi"/>
                <w:sz w:val="20"/>
                <w:szCs w:val="20"/>
                <w:lang w:eastAsia="en-US"/>
              </w:rPr>
              <w:t xml:space="preserve">, które przygotowały własne interpretacje znanych </w:t>
            </w:r>
            <w:r w:rsidRPr="00516997">
              <w:rPr>
                <w:rStyle w:val="Pogrubienie"/>
                <w:rFonts w:asciiTheme="majorHAnsi" w:hAnsiTheme="majorHAnsi" w:cstheme="majorHAnsi"/>
                <w:sz w:val="20"/>
                <w:szCs w:val="20"/>
                <w:lang w:eastAsia="en-US"/>
              </w:rPr>
              <w:t>utworów muzycznych z lat 80.</w:t>
            </w:r>
            <w:r w:rsidRPr="00516997">
              <w:rPr>
                <w:rFonts w:asciiTheme="majorHAnsi" w:hAnsiTheme="majorHAnsi" w:cstheme="majorHAnsi"/>
                <w:sz w:val="20"/>
                <w:szCs w:val="20"/>
                <w:lang w:eastAsia="en-US"/>
              </w:rPr>
              <w:t xml:space="preserve"> Festyn był doskonałą okazją do </w:t>
            </w:r>
            <w:r>
              <w:rPr>
                <w:rStyle w:val="Pogrubienie"/>
                <w:rFonts w:asciiTheme="majorHAnsi" w:hAnsiTheme="majorHAnsi" w:cstheme="majorHAnsi"/>
                <w:sz w:val="20"/>
                <w:szCs w:val="20"/>
                <w:lang w:eastAsia="en-US"/>
              </w:rPr>
              <w:t>wspólnej integracji</w:t>
            </w:r>
            <w:r>
              <w:rPr>
                <w:rStyle w:val="Pogrubienie"/>
                <w:rFonts w:asciiTheme="majorHAnsi" w:hAnsiTheme="majorHAnsi" w:cstheme="majorHAnsi"/>
              </w:rPr>
              <w:t xml:space="preserve"> </w:t>
            </w:r>
            <w:r w:rsidRPr="00516997">
              <w:rPr>
                <w:rStyle w:val="Pogrubienie"/>
                <w:rFonts w:asciiTheme="majorHAnsi" w:hAnsiTheme="majorHAnsi" w:cstheme="majorHAnsi"/>
                <w:sz w:val="20"/>
                <w:szCs w:val="20"/>
                <w:lang w:eastAsia="en-US"/>
              </w:rPr>
              <w:t>i budowania relacji</w:t>
            </w:r>
            <w:r w:rsidRPr="00516997">
              <w:rPr>
                <w:rFonts w:asciiTheme="majorHAnsi" w:hAnsiTheme="majorHAnsi" w:cstheme="majorHAnsi"/>
                <w:sz w:val="20"/>
                <w:szCs w:val="20"/>
                <w:lang w:eastAsia="en-US"/>
              </w:rPr>
              <w:t xml:space="preserve"> między uczniami, rodzicami i nauczycielami. Ogromne zaangażowanie każdej kla</w:t>
            </w:r>
            <w:r>
              <w:rPr>
                <w:rFonts w:asciiTheme="majorHAnsi" w:hAnsiTheme="majorHAnsi" w:cstheme="majorHAnsi"/>
                <w:sz w:val="20"/>
                <w:szCs w:val="20"/>
                <w:lang w:eastAsia="en-US"/>
              </w:rPr>
              <w:t>sy, wsparcie ze strony rodziców</w:t>
            </w:r>
            <w:r w:rsidRPr="00516997">
              <w:rPr>
                <w:rFonts w:asciiTheme="majorHAnsi" w:hAnsiTheme="majorHAnsi" w:cstheme="majorHAnsi"/>
                <w:sz w:val="20"/>
                <w:szCs w:val="20"/>
                <w:lang w:eastAsia="en-US"/>
              </w:rPr>
              <w:t xml:space="preserve"> i pozytywna energia uczestników pokazały, jak wiele można osiągnąć dzięki współpracy.</w:t>
            </w:r>
          </w:p>
        </w:tc>
      </w:tr>
      <w:tr w:rsidR="00BA6426" w:rsidRPr="001A09CC" w14:paraId="41F022F5" w14:textId="77777777" w:rsidTr="004D7942">
        <w:tc>
          <w:tcPr>
            <w:tcW w:w="562" w:type="dxa"/>
            <w:tcBorders>
              <w:top w:val="single" w:sz="4" w:space="0" w:color="auto"/>
              <w:left w:val="single" w:sz="4" w:space="0" w:color="auto"/>
              <w:bottom w:val="single" w:sz="4" w:space="0" w:color="auto"/>
              <w:right w:val="single" w:sz="4" w:space="0" w:color="auto"/>
            </w:tcBorders>
            <w:hideMark/>
          </w:tcPr>
          <w:p w14:paraId="1CEEF853"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7.</w:t>
            </w:r>
          </w:p>
        </w:tc>
        <w:tc>
          <w:tcPr>
            <w:tcW w:w="5178" w:type="dxa"/>
            <w:tcBorders>
              <w:top w:val="single" w:sz="4" w:space="0" w:color="auto"/>
              <w:left w:val="single" w:sz="4" w:space="0" w:color="auto"/>
              <w:bottom w:val="single" w:sz="4" w:space="0" w:color="auto"/>
              <w:right w:val="single" w:sz="4" w:space="0" w:color="auto"/>
            </w:tcBorders>
          </w:tcPr>
          <w:p w14:paraId="16B9417A" w14:textId="1CB7E4D0"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Wolontariat w szkole.</w:t>
            </w:r>
          </w:p>
        </w:tc>
        <w:tc>
          <w:tcPr>
            <w:tcW w:w="4320" w:type="dxa"/>
            <w:tcBorders>
              <w:top w:val="single" w:sz="4" w:space="0" w:color="auto"/>
              <w:left w:val="single" w:sz="4" w:space="0" w:color="auto"/>
              <w:bottom w:val="single" w:sz="4" w:space="0" w:color="auto"/>
              <w:right w:val="single" w:sz="4" w:space="0" w:color="auto"/>
            </w:tcBorders>
          </w:tcPr>
          <w:p w14:paraId="55D1D2E2" w14:textId="61EC7760"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 roku szkolnym uczniowie naszej sz</w:t>
            </w:r>
            <w:r w:rsidR="0091100C">
              <w:rPr>
                <w:rFonts w:asciiTheme="majorHAnsi" w:hAnsiTheme="majorHAnsi" w:cstheme="majorHAnsi"/>
                <w:b w:val="0"/>
                <w:color w:val="auto"/>
                <w:sz w:val="20"/>
                <w:szCs w:val="20"/>
              </w:rPr>
              <w:t xml:space="preserve">koły aktywnie włączali się </w:t>
            </w:r>
            <w:r w:rsidRPr="00516997">
              <w:rPr>
                <w:rFonts w:asciiTheme="majorHAnsi" w:hAnsiTheme="majorHAnsi" w:cstheme="majorHAnsi"/>
                <w:b w:val="0"/>
                <w:color w:val="auto"/>
                <w:sz w:val="20"/>
                <w:szCs w:val="20"/>
              </w:rPr>
              <w:t>w różnorodne działania charytatywne i społeczne, m.in.:</w:t>
            </w:r>
          </w:p>
          <w:p w14:paraId="6D940157" w14:textId="77777777" w:rsidR="00BA6426" w:rsidRPr="00516997" w:rsidRDefault="00BA6426" w:rsidP="00BA6426">
            <w:pPr>
              <w:tabs>
                <w:tab w:val="left" w:pos="750"/>
              </w:tabs>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wspieranie młodszych uczniów – starsi uczniowie pomagali                                   </w:t>
            </w:r>
          </w:p>
          <w:p w14:paraId="62044D41" w14:textId="77777777" w:rsidR="00BA6426" w:rsidRPr="00516997" w:rsidRDefault="00BA6426" w:rsidP="00BA6426">
            <w:pPr>
              <w:tabs>
                <w:tab w:val="left" w:pos="750"/>
              </w:tabs>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w roznoszeniu owoców, warzyw i mleka do klas młodszych.</w:t>
            </w:r>
          </w:p>
          <w:p w14:paraId="5A14B11F"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Wielka Orkiestra Świątecznej Pomocy (WOŚP) – zorganizowaliśmy </w:t>
            </w:r>
          </w:p>
          <w:p w14:paraId="66DBCB6D"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szkolny kiermasz, z którego dochód przekazano na WOŚP, a także </w:t>
            </w:r>
          </w:p>
          <w:p w14:paraId="1917F449"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wystawiliśmy stoisko podczas miejskiego finału akcji.</w:t>
            </w:r>
          </w:p>
          <w:p w14:paraId="47034646"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pomoc zwierzętom – zebraliśmy karmę, którą następnie przekazaliśmy </w:t>
            </w:r>
          </w:p>
          <w:p w14:paraId="63ABB648"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do schroniska w ramach akcji "Nakarm Psiaka i Kociaka".</w:t>
            </w:r>
          </w:p>
          <w:p w14:paraId="4D7CD39A"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akcja „Nie jest kolorowo” – przygotowaliśmy paczkę z przyborami  </w:t>
            </w:r>
          </w:p>
          <w:p w14:paraId="48CEA6EB"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lastRenderedPageBreak/>
              <w:t xml:space="preserve">  szkolnymi dla naszych przyjaciół z Litwy.</w:t>
            </w:r>
          </w:p>
          <w:p w14:paraId="48843D18" w14:textId="44945A72"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Pola Nadziei – braliśmy udział w wiosennej edycji, wystawiając stoisko z ciastami </w:t>
            </w:r>
            <w:r w:rsidR="0091100C">
              <w:rPr>
                <w:rFonts w:asciiTheme="majorHAnsi" w:hAnsiTheme="majorHAnsi" w:cstheme="majorHAnsi"/>
                <w:b w:val="0"/>
                <w:color w:val="auto"/>
                <w:sz w:val="20"/>
                <w:szCs w:val="20"/>
              </w:rPr>
              <w:br/>
            </w:r>
            <w:r w:rsidRPr="00516997">
              <w:rPr>
                <w:rFonts w:asciiTheme="majorHAnsi" w:hAnsiTheme="majorHAnsi" w:cstheme="majorHAnsi"/>
                <w:b w:val="0"/>
                <w:color w:val="auto"/>
                <w:sz w:val="20"/>
                <w:szCs w:val="20"/>
              </w:rPr>
              <w:t>i rękodziełem na rzecz hospicjum oraz prowadząc kwestę pod kościołem. Uczestniczyliśmy również w wydarzeniu „Jesienne Pola Nadziei”.</w:t>
            </w:r>
          </w:p>
          <w:p w14:paraId="14288E73"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 Zbiórki charytatywne:</w:t>
            </w:r>
          </w:p>
          <w:p w14:paraId="72ED8540"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przez cały rok szkolny prowadziliśmy zbiórkę nakrętek plastikowych,</w:t>
            </w:r>
          </w:p>
          <w:p w14:paraId="1E322A10" w14:textId="1E196013"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zbieraliśmy produkty dla pensjonariuszy Domu Pomocy Społecznej (DPS),</w:t>
            </w:r>
          </w:p>
          <w:p w14:paraId="05845D9D"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prowadziliśmy zbiórkę skarpetek dla podopiecznych DPS w Ełku,</w:t>
            </w:r>
          </w:p>
          <w:p w14:paraId="5A31C219" w14:textId="3FC379CC" w:rsidR="00BA6426" w:rsidRPr="001A09CC" w:rsidRDefault="00BA6426" w:rsidP="0091100C">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zorganizowaliśmy szkolną akcję "</w:t>
            </w:r>
            <w:proofErr w:type="spellStart"/>
            <w:r w:rsidRPr="00516997">
              <w:rPr>
                <w:rFonts w:asciiTheme="majorHAnsi" w:hAnsiTheme="majorHAnsi" w:cstheme="majorHAnsi"/>
                <w:b w:val="0"/>
                <w:color w:val="auto"/>
                <w:sz w:val="20"/>
                <w:szCs w:val="20"/>
              </w:rPr>
              <w:t>Muffinkowe</w:t>
            </w:r>
            <w:proofErr w:type="spellEnd"/>
            <w:r w:rsidRPr="00516997">
              <w:rPr>
                <w:rFonts w:asciiTheme="majorHAnsi" w:hAnsiTheme="majorHAnsi" w:cstheme="majorHAnsi"/>
                <w:b w:val="0"/>
                <w:color w:val="auto"/>
                <w:sz w:val="20"/>
                <w:szCs w:val="20"/>
              </w:rPr>
              <w:t xml:space="preserve"> Szaleństwo" na rzecz powodzian, z zebranych pieniędzy zakupiliśmy osuszacze</w:t>
            </w:r>
          </w:p>
        </w:tc>
      </w:tr>
      <w:tr w:rsidR="00BA6426" w:rsidRPr="001A09CC" w14:paraId="0466B779" w14:textId="77777777" w:rsidTr="004D7942">
        <w:tc>
          <w:tcPr>
            <w:tcW w:w="562" w:type="dxa"/>
            <w:tcBorders>
              <w:top w:val="single" w:sz="4" w:space="0" w:color="auto"/>
              <w:left w:val="single" w:sz="4" w:space="0" w:color="auto"/>
              <w:bottom w:val="single" w:sz="4" w:space="0" w:color="auto"/>
              <w:right w:val="single" w:sz="4" w:space="0" w:color="auto"/>
            </w:tcBorders>
            <w:hideMark/>
          </w:tcPr>
          <w:p w14:paraId="3479DDBB"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lastRenderedPageBreak/>
              <w:t>8.</w:t>
            </w:r>
          </w:p>
        </w:tc>
        <w:tc>
          <w:tcPr>
            <w:tcW w:w="5178" w:type="dxa"/>
            <w:tcBorders>
              <w:top w:val="single" w:sz="4" w:space="0" w:color="auto"/>
              <w:left w:val="single" w:sz="4" w:space="0" w:color="auto"/>
              <w:bottom w:val="single" w:sz="4" w:space="0" w:color="auto"/>
              <w:right w:val="single" w:sz="4" w:space="0" w:color="auto"/>
            </w:tcBorders>
          </w:tcPr>
          <w:p w14:paraId="423C28C6" w14:textId="2DD7B08D" w:rsidR="00BA6426" w:rsidRPr="001A09CC" w:rsidRDefault="00BA6426" w:rsidP="00BA6426">
            <w:pPr>
              <w:rPr>
                <w:rFonts w:asciiTheme="majorHAnsi" w:hAnsiTheme="majorHAnsi" w:cstheme="majorHAnsi"/>
                <w:b w:val="0"/>
                <w:color w:val="auto"/>
                <w:sz w:val="20"/>
                <w:szCs w:val="20"/>
              </w:rPr>
            </w:pPr>
            <w:r w:rsidRPr="00516997">
              <w:rPr>
                <w:rFonts w:asciiTheme="majorHAnsi" w:eastAsia="Calibri" w:hAnsiTheme="majorHAnsi" w:cstheme="majorHAnsi"/>
                <w:b w:val="0"/>
                <w:color w:val="auto"/>
                <w:sz w:val="20"/>
                <w:szCs w:val="20"/>
                <w:lang w:eastAsia="zh-CN"/>
              </w:rPr>
              <w:t>Działalność Samorządu Uczniowskiego</w:t>
            </w:r>
          </w:p>
        </w:tc>
        <w:tc>
          <w:tcPr>
            <w:tcW w:w="4320" w:type="dxa"/>
            <w:tcBorders>
              <w:top w:val="single" w:sz="4" w:space="0" w:color="auto"/>
              <w:left w:val="single" w:sz="4" w:space="0" w:color="auto"/>
              <w:bottom w:val="single" w:sz="4" w:space="0" w:color="auto"/>
              <w:right w:val="single" w:sz="4" w:space="0" w:color="auto"/>
            </w:tcBorders>
          </w:tcPr>
          <w:p w14:paraId="469CEAC3" w14:textId="77777777" w:rsidR="00BA6426" w:rsidRPr="00516997" w:rsidRDefault="00BA6426" w:rsidP="00BA6426">
            <w:pPr>
              <w:suppressAutoHyphens/>
              <w:spacing w:line="240" w:lineRule="auto"/>
              <w:rPr>
                <w:rFonts w:asciiTheme="majorHAnsi" w:eastAsia="Calibri" w:hAnsiTheme="majorHAnsi" w:cstheme="majorHAnsi"/>
                <w:b w:val="0"/>
                <w:color w:val="auto"/>
                <w:sz w:val="20"/>
                <w:szCs w:val="20"/>
                <w:lang w:eastAsia="zh-CN"/>
              </w:rPr>
            </w:pPr>
            <w:r w:rsidRPr="00516997">
              <w:rPr>
                <w:rFonts w:asciiTheme="majorHAnsi" w:eastAsia="Calibri" w:hAnsiTheme="majorHAnsi" w:cstheme="majorHAnsi"/>
                <w:b w:val="0"/>
                <w:color w:val="auto"/>
                <w:sz w:val="20"/>
                <w:szCs w:val="20"/>
                <w:lang w:eastAsia="zh-CN"/>
              </w:rPr>
              <w:t>Podjęte działania, m.in.:</w:t>
            </w:r>
          </w:p>
          <w:p w14:paraId="0CE71701"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pomoc w organizacji Ślubowania klas I</w:t>
            </w:r>
          </w:p>
          <w:p w14:paraId="186A44E0"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wybory do SU i do Miejskiej Rady Młodzieżowej</w:t>
            </w:r>
          </w:p>
          <w:p w14:paraId="3FE1121A"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Dzień Chłopaka w szkole i wręczanie lizaków</w:t>
            </w:r>
          </w:p>
          <w:p w14:paraId="38804949"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Dzień Życzliwości- przesyłanie przez klasy życzeń</w:t>
            </w:r>
          </w:p>
          <w:p w14:paraId="2C884731"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Dzień Misia – wspólne zdjęcie z maskotką</w:t>
            </w:r>
          </w:p>
          <w:p w14:paraId="031FFC32" w14:textId="7119F55A"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 xml:space="preserve">Mikołajki - wykonywanie sobie zdjęć </w:t>
            </w:r>
            <w:r w:rsidR="0091100C">
              <w:rPr>
                <w:rFonts w:asciiTheme="majorHAnsi" w:hAnsiTheme="majorHAnsi" w:cstheme="majorHAnsi"/>
                <w:sz w:val="20"/>
                <w:szCs w:val="20"/>
              </w:rPr>
              <w:br/>
            </w:r>
            <w:r w:rsidRPr="00516997">
              <w:rPr>
                <w:rFonts w:asciiTheme="majorHAnsi" w:hAnsiTheme="majorHAnsi" w:cstheme="majorHAnsi"/>
                <w:sz w:val="20"/>
                <w:szCs w:val="20"/>
              </w:rPr>
              <w:t>w czapce mikołajkowej</w:t>
            </w:r>
          </w:p>
          <w:p w14:paraId="7D1AB206"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Dzień Kobiet</w:t>
            </w:r>
          </w:p>
          <w:p w14:paraId="042C824D"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udział w akcjach charytatywnych: Pola Nadziei, WÓŚP, Pełna miska dla schroniska</w:t>
            </w:r>
          </w:p>
          <w:p w14:paraId="3A8F8097"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pomoc w organizacji Dnia Otwartego Szkoły</w:t>
            </w:r>
          </w:p>
          <w:p w14:paraId="2E44F8AC"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Dzień bez plecaka,</w:t>
            </w:r>
          </w:p>
          <w:p w14:paraId="2704B3D4"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Dzień w piżamie</w:t>
            </w:r>
          </w:p>
          <w:p w14:paraId="7A73A195"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Dzień wiosny</w:t>
            </w:r>
          </w:p>
          <w:p w14:paraId="410ABB9A"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Projekt Twoje 4 minuty</w:t>
            </w:r>
          </w:p>
          <w:p w14:paraId="53CBE121" w14:textId="77777777" w:rsidR="00BA6426" w:rsidRPr="00516997"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warsztaty taneczne</w:t>
            </w:r>
          </w:p>
          <w:p w14:paraId="0AE4BE57" w14:textId="06109A63" w:rsidR="00BA6426" w:rsidRPr="00BA6426" w:rsidRDefault="00BA6426" w:rsidP="00BA6426">
            <w:pPr>
              <w:pStyle w:val="Akapitzlist"/>
              <w:numPr>
                <w:ilvl w:val="0"/>
                <w:numId w:val="41"/>
              </w:numPr>
              <w:spacing w:after="0" w:line="240" w:lineRule="auto"/>
              <w:ind w:left="154" w:hanging="142"/>
              <w:rPr>
                <w:rFonts w:asciiTheme="majorHAnsi" w:hAnsiTheme="majorHAnsi" w:cstheme="majorHAnsi"/>
                <w:sz w:val="20"/>
                <w:szCs w:val="20"/>
              </w:rPr>
            </w:pPr>
            <w:r w:rsidRPr="00516997">
              <w:rPr>
                <w:rFonts w:asciiTheme="majorHAnsi" w:hAnsiTheme="majorHAnsi" w:cstheme="majorHAnsi"/>
                <w:sz w:val="20"/>
                <w:szCs w:val="20"/>
              </w:rPr>
              <w:t>zorganizowanie Dnia Samorządności: wycieczka do Sejmu i Senatu, zwiedzanie Warszawy</w:t>
            </w:r>
          </w:p>
        </w:tc>
      </w:tr>
      <w:tr w:rsidR="00BA6426" w:rsidRPr="001A09CC" w14:paraId="59712248" w14:textId="77777777" w:rsidTr="004D7942">
        <w:tc>
          <w:tcPr>
            <w:tcW w:w="562" w:type="dxa"/>
            <w:tcBorders>
              <w:top w:val="single" w:sz="4" w:space="0" w:color="auto"/>
              <w:left w:val="single" w:sz="4" w:space="0" w:color="auto"/>
              <w:bottom w:val="single" w:sz="4" w:space="0" w:color="auto"/>
              <w:right w:val="single" w:sz="4" w:space="0" w:color="auto"/>
            </w:tcBorders>
            <w:hideMark/>
          </w:tcPr>
          <w:p w14:paraId="73994258"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9.</w:t>
            </w:r>
          </w:p>
        </w:tc>
        <w:tc>
          <w:tcPr>
            <w:tcW w:w="5178" w:type="dxa"/>
            <w:tcBorders>
              <w:top w:val="single" w:sz="4" w:space="0" w:color="auto"/>
              <w:left w:val="single" w:sz="4" w:space="0" w:color="auto"/>
              <w:bottom w:val="single" w:sz="4" w:space="0" w:color="auto"/>
              <w:right w:val="single" w:sz="4" w:space="0" w:color="auto"/>
            </w:tcBorders>
          </w:tcPr>
          <w:p w14:paraId="0E5AD706" w14:textId="629ABF49" w:rsidR="00BA6426" w:rsidRPr="007868ED" w:rsidRDefault="00BA6426" w:rsidP="00BA6426">
            <w:pPr>
              <w:tabs>
                <w:tab w:val="left" w:pos="4068"/>
              </w:tabs>
              <w:rPr>
                <w:rFonts w:asciiTheme="majorHAnsi" w:hAnsiTheme="majorHAnsi" w:cstheme="majorHAnsi"/>
                <w:sz w:val="20"/>
                <w:szCs w:val="20"/>
              </w:rPr>
            </w:pPr>
            <w:r w:rsidRPr="00516997">
              <w:rPr>
                <w:rFonts w:asciiTheme="majorHAnsi" w:eastAsia="Calibri" w:hAnsiTheme="majorHAnsi" w:cstheme="majorHAnsi"/>
                <w:b w:val="0"/>
                <w:color w:val="auto"/>
                <w:sz w:val="20"/>
                <w:szCs w:val="20"/>
                <w:lang w:eastAsia="zh-CN"/>
              </w:rPr>
              <w:t>Projekt Edukacja Włączająca: Każdy uczeń jest inny.</w:t>
            </w:r>
          </w:p>
        </w:tc>
        <w:tc>
          <w:tcPr>
            <w:tcW w:w="4320" w:type="dxa"/>
            <w:tcBorders>
              <w:top w:val="single" w:sz="4" w:space="0" w:color="auto"/>
              <w:left w:val="single" w:sz="4" w:space="0" w:color="auto"/>
              <w:bottom w:val="single" w:sz="4" w:space="0" w:color="auto"/>
              <w:right w:val="single" w:sz="4" w:space="0" w:color="auto"/>
            </w:tcBorders>
          </w:tcPr>
          <w:p w14:paraId="65A93932" w14:textId="2E4C295A" w:rsidR="00BA6426" w:rsidRPr="00516997" w:rsidRDefault="00BA6426" w:rsidP="00BA6426">
            <w:pPr>
              <w:suppressAutoHyphens/>
              <w:spacing w:line="240" w:lineRule="auto"/>
              <w:rPr>
                <w:rFonts w:asciiTheme="majorHAnsi" w:eastAsia="Calibri" w:hAnsiTheme="majorHAnsi" w:cstheme="majorHAnsi"/>
                <w:b w:val="0"/>
                <w:color w:val="auto"/>
                <w:sz w:val="20"/>
                <w:szCs w:val="20"/>
                <w:lang w:eastAsia="zh-CN"/>
              </w:rPr>
            </w:pPr>
            <w:r w:rsidRPr="00516997">
              <w:rPr>
                <w:rFonts w:asciiTheme="majorHAnsi" w:eastAsia="Calibri" w:hAnsiTheme="majorHAnsi" w:cstheme="majorHAnsi"/>
                <w:b w:val="0"/>
                <w:color w:val="auto"/>
                <w:sz w:val="20"/>
                <w:szCs w:val="20"/>
                <w:lang w:eastAsia="zh-CN"/>
              </w:rPr>
              <w:t xml:space="preserve">Edukacja włączająca to model nauczania, który </w:t>
            </w:r>
            <w:r w:rsidR="004D7942" w:rsidRPr="00516997">
              <w:rPr>
                <w:rFonts w:asciiTheme="majorHAnsi" w:eastAsia="Calibri" w:hAnsiTheme="majorHAnsi" w:cstheme="majorHAnsi"/>
                <w:b w:val="0"/>
                <w:color w:val="auto"/>
                <w:sz w:val="20"/>
                <w:szCs w:val="20"/>
                <w:lang w:eastAsia="zh-CN"/>
              </w:rPr>
              <w:t>zakłada,</w:t>
            </w:r>
            <w:r w:rsidRPr="00516997">
              <w:rPr>
                <w:rFonts w:asciiTheme="majorHAnsi" w:eastAsia="Calibri" w:hAnsiTheme="majorHAnsi" w:cstheme="majorHAnsi"/>
                <w:b w:val="0"/>
                <w:color w:val="auto"/>
                <w:sz w:val="20"/>
                <w:szCs w:val="20"/>
                <w:lang w:eastAsia="zh-CN"/>
              </w:rPr>
              <w:t xml:space="preserve"> że każdy uczeń, niezależnie od swoich potrzeb, powinien mieć równy dostęp do edukacji. Koncentruje się na uczniach </w:t>
            </w:r>
            <w:r w:rsidR="0091100C">
              <w:rPr>
                <w:rFonts w:asciiTheme="majorHAnsi" w:eastAsia="Calibri" w:hAnsiTheme="majorHAnsi" w:cstheme="majorHAnsi"/>
                <w:b w:val="0"/>
                <w:color w:val="auto"/>
                <w:sz w:val="20"/>
                <w:szCs w:val="20"/>
                <w:lang w:eastAsia="zh-CN"/>
              </w:rPr>
              <w:br/>
            </w:r>
            <w:r w:rsidRPr="00516997">
              <w:rPr>
                <w:rFonts w:asciiTheme="majorHAnsi" w:eastAsia="Calibri" w:hAnsiTheme="majorHAnsi" w:cstheme="majorHAnsi"/>
                <w:b w:val="0"/>
                <w:color w:val="auto"/>
                <w:sz w:val="20"/>
                <w:szCs w:val="20"/>
                <w:lang w:eastAsia="zh-CN"/>
              </w:rPr>
              <w:t>z niepełnosprawnościami, zaburzeniami zachowania i emocji, trudnościami w nauce lub doświadczeniami migracyjnymi.</w:t>
            </w:r>
          </w:p>
          <w:p w14:paraId="28041FA9" w14:textId="77777777" w:rsidR="00BA6426" w:rsidRPr="00516997" w:rsidRDefault="00BA6426" w:rsidP="00BA6426">
            <w:pPr>
              <w:suppressAutoHyphens/>
              <w:spacing w:line="240" w:lineRule="auto"/>
              <w:rPr>
                <w:rFonts w:asciiTheme="majorHAnsi" w:eastAsia="Calibri" w:hAnsiTheme="majorHAnsi" w:cstheme="majorHAnsi"/>
                <w:b w:val="0"/>
                <w:color w:val="auto"/>
                <w:sz w:val="20"/>
                <w:szCs w:val="20"/>
                <w:lang w:eastAsia="zh-CN"/>
              </w:rPr>
            </w:pPr>
            <w:r w:rsidRPr="00516997">
              <w:rPr>
                <w:rFonts w:asciiTheme="majorHAnsi" w:eastAsia="Calibri" w:hAnsiTheme="majorHAnsi" w:cstheme="majorHAnsi"/>
                <w:b w:val="0"/>
                <w:color w:val="auto"/>
                <w:sz w:val="20"/>
                <w:szCs w:val="20"/>
                <w:lang w:eastAsia="zh-CN"/>
              </w:rPr>
              <w:t xml:space="preserve"> W projekcie brało udział:</w:t>
            </w:r>
          </w:p>
          <w:p w14:paraId="413F70D5" w14:textId="77777777" w:rsidR="00BA6426" w:rsidRPr="00516997" w:rsidRDefault="00BA6426" w:rsidP="00BA6426">
            <w:pPr>
              <w:pStyle w:val="Akapitzlist"/>
              <w:numPr>
                <w:ilvl w:val="0"/>
                <w:numId w:val="42"/>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14 dzieci posiadających orzeczenia z PPP</w:t>
            </w:r>
          </w:p>
          <w:p w14:paraId="39D87E6F" w14:textId="77777777" w:rsidR="00BA6426" w:rsidRPr="00516997" w:rsidRDefault="00BA6426" w:rsidP="00BA6426">
            <w:pPr>
              <w:pStyle w:val="Akapitzlist"/>
              <w:numPr>
                <w:ilvl w:val="0"/>
                <w:numId w:val="42"/>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19 dzieci posiadających opinię PPP</w:t>
            </w:r>
          </w:p>
          <w:p w14:paraId="4177471C" w14:textId="77777777" w:rsidR="00BA6426" w:rsidRPr="00516997" w:rsidRDefault="00BA6426" w:rsidP="00BA6426">
            <w:pPr>
              <w:pStyle w:val="Akapitzlist"/>
              <w:numPr>
                <w:ilvl w:val="0"/>
                <w:numId w:val="42"/>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4 dzieci bez opinii</w:t>
            </w:r>
          </w:p>
          <w:p w14:paraId="17EFCE66" w14:textId="77777777" w:rsidR="00BA6426" w:rsidRPr="00516997" w:rsidRDefault="00BA6426" w:rsidP="00BA6426">
            <w:pPr>
              <w:pStyle w:val="Akapitzlist"/>
              <w:numPr>
                <w:ilvl w:val="0"/>
                <w:numId w:val="42"/>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20 rodziców</w:t>
            </w:r>
          </w:p>
          <w:p w14:paraId="65CDCEA2" w14:textId="77777777" w:rsidR="00BA6426" w:rsidRPr="00516997" w:rsidRDefault="00BA6426" w:rsidP="00BA6426">
            <w:pPr>
              <w:pStyle w:val="Akapitzlist"/>
              <w:numPr>
                <w:ilvl w:val="0"/>
                <w:numId w:val="42"/>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26 nauczycieli</w:t>
            </w:r>
          </w:p>
          <w:p w14:paraId="237D03CE" w14:textId="77777777" w:rsidR="00BA6426" w:rsidRPr="00516997" w:rsidRDefault="00BA6426" w:rsidP="00BA6426">
            <w:pPr>
              <w:suppressAutoHyphens/>
              <w:spacing w:line="240" w:lineRule="auto"/>
              <w:rPr>
                <w:rFonts w:asciiTheme="majorHAnsi" w:eastAsia="Calibri" w:hAnsiTheme="majorHAnsi" w:cstheme="majorHAnsi"/>
                <w:b w:val="0"/>
                <w:color w:val="auto"/>
                <w:sz w:val="20"/>
                <w:szCs w:val="20"/>
                <w:lang w:eastAsia="zh-CN"/>
              </w:rPr>
            </w:pPr>
            <w:r w:rsidRPr="00516997">
              <w:rPr>
                <w:rFonts w:asciiTheme="majorHAnsi" w:eastAsia="Calibri" w:hAnsiTheme="majorHAnsi" w:cstheme="majorHAnsi"/>
                <w:b w:val="0"/>
                <w:color w:val="auto"/>
                <w:sz w:val="20"/>
                <w:szCs w:val="20"/>
                <w:lang w:eastAsia="zh-CN"/>
              </w:rPr>
              <w:t>4.06.2025r. odbył się festyn integracyjny na terenach rekreacyjnych Miłosna</w:t>
            </w:r>
          </w:p>
          <w:p w14:paraId="0E07BF58" w14:textId="77777777" w:rsidR="00BA6426" w:rsidRPr="00516997" w:rsidRDefault="00BA6426" w:rsidP="00BA6426">
            <w:pPr>
              <w:suppressAutoHyphens/>
              <w:spacing w:line="240" w:lineRule="auto"/>
              <w:rPr>
                <w:rFonts w:asciiTheme="majorHAnsi" w:eastAsia="Calibri" w:hAnsiTheme="majorHAnsi" w:cstheme="majorHAnsi"/>
                <w:b w:val="0"/>
                <w:color w:val="auto"/>
                <w:sz w:val="20"/>
                <w:szCs w:val="20"/>
                <w:lang w:eastAsia="zh-CN"/>
              </w:rPr>
            </w:pPr>
            <w:r w:rsidRPr="00516997">
              <w:rPr>
                <w:rFonts w:asciiTheme="majorHAnsi" w:eastAsia="Calibri" w:hAnsiTheme="majorHAnsi" w:cstheme="majorHAnsi"/>
                <w:b w:val="0"/>
                <w:color w:val="auto"/>
                <w:sz w:val="20"/>
                <w:szCs w:val="20"/>
                <w:lang w:eastAsia="zh-CN"/>
              </w:rPr>
              <w:t xml:space="preserve">W ramach programu odbywały się </w:t>
            </w:r>
            <w:proofErr w:type="gramStart"/>
            <w:r w:rsidRPr="00516997">
              <w:rPr>
                <w:rFonts w:asciiTheme="majorHAnsi" w:eastAsia="Calibri" w:hAnsiTheme="majorHAnsi" w:cstheme="majorHAnsi"/>
                <w:b w:val="0"/>
                <w:color w:val="auto"/>
                <w:sz w:val="20"/>
                <w:szCs w:val="20"/>
                <w:lang w:eastAsia="zh-CN"/>
              </w:rPr>
              <w:t>zajęcia :</w:t>
            </w:r>
            <w:proofErr w:type="gramEnd"/>
          </w:p>
          <w:p w14:paraId="5A444DB6" w14:textId="77777777" w:rsidR="00BA6426" w:rsidRPr="00516997" w:rsidRDefault="00BA6426" w:rsidP="00BA6426">
            <w:pPr>
              <w:pStyle w:val="Akapitzlist"/>
              <w:numPr>
                <w:ilvl w:val="0"/>
                <w:numId w:val="43"/>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Trening Umiejętności Społecznych</w:t>
            </w:r>
          </w:p>
          <w:p w14:paraId="0966288C" w14:textId="77777777" w:rsidR="00BA6426" w:rsidRPr="00516997" w:rsidRDefault="00BA6426" w:rsidP="00BA6426">
            <w:pPr>
              <w:pStyle w:val="Akapitzlist"/>
              <w:numPr>
                <w:ilvl w:val="0"/>
                <w:numId w:val="43"/>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 xml:space="preserve">Kompetencje w zakresie uczenia się </w:t>
            </w:r>
          </w:p>
          <w:p w14:paraId="33EE564A" w14:textId="67415100" w:rsidR="00BA6426" w:rsidRPr="00BA6426" w:rsidRDefault="00BA6426" w:rsidP="00BA6426">
            <w:pPr>
              <w:pStyle w:val="Akapitzlist"/>
              <w:numPr>
                <w:ilvl w:val="0"/>
                <w:numId w:val="43"/>
              </w:numPr>
              <w:spacing w:after="0" w:line="240" w:lineRule="auto"/>
              <w:ind w:left="154" w:hanging="154"/>
              <w:rPr>
                <w:rFonts w:asciiTheme="majorHAnsi" w:hAnsiTheme="majorHAnsi" w:cstheme="majorHAnsi"/>
                <w:sz w:val="20"/>
                <w:szCs w:val="20"/>
              </w:rPr>
            </w:pPr>
            <w:r w:rsidRPr="00516997">
              <w:rPr>
                <w:rFonts w:asciiTheme="majorHAnsi" w:hAnsiTheme="majorHAnsi" w:cstheme="majorHAnsi"/>
                <w:sz w:val="20"/>
                <w:szCs w:val="20"/>
              </w:rPr>
              <w:t>Integracja sensoryczna indywidualnie</w:t>
            </w:r>
          </w:p>
        </w:tc>
      </w:tr>
      <w:tr w:rsidR="00BA6426" w:rsidRPr="001A09CC" w14:paraId="6EDC3B7A" w14:textId="77777777" w:rsidTr="004D7942">
        <w:tc>
          <w:tcPr>
            <w:tcW w:w="562" w:type="dxa"/>
            <w:tcBorders>
              <w:top w:val="single" w:sz="4" w:space="0" w:color="auto"/>
              <w:left w:val="single" w:sz="4" w:space="0" w:color="auto"/>
              <w:bottom w:val="single" w:sz="4" w:space="0" w:color="auto"/>
              <w:right w:val="single" w:sz="4" w:space="0" w:color="auto"/>
            </w:tcBorders>
          </w:tcPr>
          <w:p w14:paraId="643D1658" w14:textId="77777777" w:rsidR="00BA6426" w:rsidRPr="001A09CC" w:rsidRDefault="00BA6426" w:rsidP="00BA6426">
            <w:pPr>
              <w:spacing w:line="256" w:lineRule="auto"/>
              <w:jc w:val="cente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10.</w:t>
            </w:r>
          </w:p>
        </w:tc>
        <w:tc>
          <w:tcPr>
            <w:tcW w:w="5178" w:type="dxa"/>
            <w:tcBorders>
              <w:top w:val="single" w:sz="4" w:space="0" w:color="auto"/>
              <w:left w:val="single" w:sz="4" w:space="0" w:color="auto"/>
              <w:bottom w:val="single" w:sz="4" w:space="0" w:color="auto"/>
              <w:right w:val="single" w:sz="4" w:space="0" w:color="auto"/>
            </w:tcBorders>
          </w:tcPr>
          <w:p w14:paraId="168F2748" w14:textId="049B4A91"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Działania opiekuńcze w świetlicy szkolnej.</w:t>
            </w:r>
          </w:p>
        </w:tc>
        <w:tc>
          <w:tcPr>
            <w:tcW w:w="4320" w:type="dxa"/>
            <w:tcBorders>
              <w:top w:val="single" w:sz="4" w:space="0" w:color="auto"/>
              <w:left w:val="single" w:sz="4" w:space="0" w:color="auto"/>
              <w:bottom w:val="single" w:sz="4" w:space="0" w:color="auto"/>
              <w:right w:val="single" w:sz="4" w:space="0" w:color="auto"/>
            </w:tcBorders>
          </w:tcPr>
          <w:p w14:paraId="54883E78"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Zapewnienie uczniom opieki w godzinach </w:t>
            </w:r>
            <w:r w:rsidRPr="00516997">
              <w:rPr>
                <w:rFonts w:asciiTheme="majorHAnsi" w:hAnsiTheme="majorHAnsi" w:cstheme="majorHAnsi"/>
                <w:b w:val="0"/>
                <w:color w:val="auto"/>
                <w:sz w:val="20"/>
                <w:szCs w:val="20"/>
              </w:rPr>
              <w:lastRenderedPageBreak/>
              <w:t>przed i po lekcjach.</w:t>
            </w:r>
          </w:p>
          <w:p w14:paraId="09D1585D" w14:textId="7777777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Wdrażanie do samodzielnej pracy umysłowej i udzielanie indywidualnej pomocy uczniom mającym trudności w nauce.</w:t>
            </w:r>
          </w:p>
          <w:p w14:paraId="3F37A84C" w14:textId="4546A9B7" w:rsidR="00BA6426" w:rsidRPr="00516997"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Prowadzenie pracy wychowawcze</w:t>
            </w:r>
            <w:r>
              <w:rPr>
                <w:rFonts w:asciiTheme="majorHAnsi" w:hAnsiTheme="majorHAnsi" w:cstheme="majorHAnsi"/>
                <w:b w:val="0"/>
                <w:color w:val="auto"/>
                <w:sz w:val="20"/>
                <w:szCs w:val="20"/>
              </w:rPr>
              <w:t>j zmierzającej do kształtowania</w:t>
            </w:r>
            <w:r w:rsidRPr="00516997">
              <w:rPr>
                <w:rFonts w:asciiTheme="majorHAnsi" w:hAnsiTheme="majorHAnsi" w:cstheme="majorHAnsi"/>
                <w:b w:val="0"/>
                <w:color w:val="auto"/>
                <w:sz w:val="20"/>
                <w:szCs w:val="20"/>
              </w:rPr>
              <w:t xml:space="preserve"> u wychowanków właściwej postawy społeczno-moralnej.</w:t>
            </w:r>
          </w:p>
          <w:p w14:paraId="0CE2AB8F" w14:textId="5DA71F30" w:rsidR="00BA6426" w:rsidRPr="001A09CC" w:rsidRDefault="00BA6426" w:rsidP="00BA6426">
            <w:pP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Wdrażanie uczniów do pożytecznego organizowania sobie czasu wolnego.</w:t>
            </w:r>
          </w:p>
        </w:tc>
      </w:tr>
    </w:tbl>
    <w:p w14:paraId="11E2AFCF" w14:textId="77777777" w:rsidR="00A24AD9" w:rsidRPr="001A09CC" w:rsidRDefault="00A24AD9" w:rsidP="00A24AD9">
      <w:pPr>
        <w:rPr>
          <w:rFonts w:asciiTheme="majorHAnsi" w:hAnsiTheme="majorHAnsi" w:cstheme="majorHAnsi"/>
          <w:b w:val="0"/>
          <w:i/>
          <w:noProof/>
          <w:color w:val="auto"/>
          <w:sz w:val="20"/>
          <w:szCs w:val="20"/>
        </w:rPr>
      </w:pPr>
      <w:r w:rsidRPr="001A09CC">
        <w:rPr>
          <w:rFonts w:asciiTheme="majorHAnsi" w:hAnsiTheme="majorHAnsi" w:cstheme="majorHAnsi"/>
          <w:b w:val="0"/>
          <w:i/>
          <w:noProof/>
          <w:color w:val="auto"/>
          <w:sz w:val="20"/>
          <w:szCs w:val="20"/>
        </w:rPr>
        <w:lastRenderedPageBreak/>
        <w:t>Źródło: UM Kwidzyn opracowanie własne Zespół Oświaty, Kultury i Sportu na podstawie danych od szkół</w:t>
      </w:r>
      <w:r w:rsidR="007868ED">
        <w:rPr>
          <w:rFonts w:asciiTheme="majorHAnsi" w:hAnsiTheme="majorHAnsi" w:cstheme="majorHAnsi"/>
          <w:b w:val="0"/>
          <w:i/>
          <w:noProof/>
          <w:color w:val="auto"/>
          <w:sz w:val="20"/>
          <w:szCs w:val="20"/>
        </w:rPr>
        <w:t>.</w:t>
      </w:r>
    </w:p>
    <w:p w14:paraId="6EF9F858" w14:textId="77777777" w:rsidR="007868ED" w:rsidRPr="001A09CC" w:rsidRDefault="007868ED" w:rsidP="00A24AD9">
      <w:pPr>
        <w:keepNext/>
        <w:keepLines/>
        <w:spacing w:before="40"/>
        <w:outlineLvl w:val="2"/>
        <w:rPr>
          <w:rFonts w:asciiTheme="majorHAnsi" w:eastAsiaTheme="majorEastAsia" w:hAnsiTheme="majorHAnsi" w:cstheme="majorHAnsi"/>
          <w:noProof/>
          <w:color w:val="auto"/>
          <w:sz w:val="20"/>
          <w:szCs w:val="20"/>
        </w:rPr>
      </w:pPr>
      <w:bookmarkStart w:id="3" w:name="_Toc85197121"/>
    </w:p>
    <w:p w14:paraId="06B93C56" w14:textId="77777777" w:rsidR="00A24AD9" w:rsidRPr="005D2196" w:rsidRDefault="00A24AD9" w:rsidP="004D7942">
      <w:pPr>
        <w:keepNext/>
        <w:keepLines/>
        <w:spacing w:after="240"/>
        <w:outlineLvl w:val="2"/>
        <w:rPr>
          <w:rFonts w:asciiTheme="majorHAnsi" w:eastAsiaTheme="majorEastAsia" w:hAnsiTheme="majorHAnsi" w:cstheme="majorHAnsi"/>
          <w:noProof/>
          <w:color w:val="auto"/>
          <w:sz w:val="22"/>
        </w:rPr>
      </w:pPr>
      <w:r w:rsidRPr="005D2196">
        <w:rPr>
          <w:rFonts w:asciiTheme="majorHAnsi" w:eastAsiaTheme="majorEastAsia" w:hAnsiTheme="majorHAnsi" w:cstheme="majorHAnsi"/>
          <w:noProof/>
          <w:color w:val="auto"/>
          <w:sz w:val="22"/>
        </w:rPr>
        <w:t>Szkoła Podstawowa Nr 5</w:t>
      </w:r>
      <w:bookmarkEnd w:id="3"/>
      <w:r w:rsidR="007868ED" w:rsidRPr="005D2196">
        <w:rPr>
          <w:rFonts w:asciiTheme="majorHAnsi" w:eastAsiaTheme="majorEastAsia" w:hAnsiTheme="majorHAnsi" w:cstheme="majorHAnsi"/>
          <w:noProof/>
          <w:color w:val="auto"/>
          <w:sz w:val="22"/>
        </w:rPr>
        <w:t xml:space="preserve"> im. Zjednoczonej Europy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
        <w:gridCol w:w="4564"/>
        <w:gridCol w:w="4851"/>
      </w:tblGrid>
      <w:tr w:rsidR="00A24AD9" w:rsidRPr="001A09CC" w14:paraId="51295285" w14:textId="77777777" w:rsidTr="00BA6426">
        <w:trPr>
          <w:trHeight w:val="364"/>
        </w:trPr>
        <w:tc>
          <w:tcPr>
            <w:tcW w:w="609"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B4C662B" w14:textId="77777777" w:rsidR="00A24AD9" w:rsidRPr="001A09CC" w:rsidRDefault="00A24AD9" w:rsidP="00A24AD9">
            <w:pPr>
              <w:spacing w:line="256" w:lineRule="auto"/>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Lp.</w:t>
            </w:r>
          </w:p>
        </w:tc>
        <w:tc>
          <w:tcPr>
            <w:tcW w:w="4564"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CF83892" w14:textId="77777777" w:rsidR="00A24AD9" w:rsidRPr="001A09CC" w:rsidRDefault="00A24AD9" w:rsidP="00A24AD9">
            <w:pPr>
              <w:spacing w:line="256" w:lineRule="auto"/>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Działania</w:t>
            </w:r>
          </w:p>
        </w:tc>
        <w:tc>
          <w:tcPr>
            <w:tcW w:w="485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299EEE51" w14:textId="77777777" w:rsidR="00A24AD9" w:rsidRPr="001A09CC" w:rsidRDefault="00A24AD9" w:rsidP="00A24AD9">
            <w:pPr>
              <w:spacing w:line="256" w:lineRule="auto"/>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Efekty/rezultaty/wyniki</w:t>
            </w:r>
          </w:p>
        </w:tc>
      </w:tr>
      <w:tr w:rsidR="00A51AC9" w:rsidRPr="001A09CC" w14:paraId="770964D7" w14:textId="77777777" w:rsidTr="004D7942">
        <w:tc>
          <w:tcPr>
            <w:tcW w:w="609" w:type="dxa"/>
            <w:tcBorders>
              <w:top w:val="single" w:sz="4" w:space="0" w:color="auto"/>
              <w:left w:val="single" w:sz="4" w:space="0" w:color="auto"/>
              <w:bottom w:val="single" w:sz="4" w:space="0" w:color="auto"/>
              <w:right w:val="single" w:sz="4" w:space="0" w:color="auto"/>
            </w:tcBorders>
          </w:tcPr>
          <w:p w14:paraId="3F027F0C"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1.</w:t>
            </w:r>
          </w:p>
        </w:tc>
        <w:tc>
          <w:tcPr>
            <w:tcW w:w="4564" w:type="dxa"/>
          </w:tcPr>
          <w:p w14:paraId="5DD0B351" w14:textId="2F0A5533" w:rsidR="00A51AC9" w:rsidRPr="001A09CC" w:rsidRDefault="00A51AC9" w:rsidP="00A51AC9">
            <w:pPr>
              <w:spacing w:line="256" w:lineRule="auto"/>
              <w:rPr>
                <w:rFonts w:asciiTheme="majorHAnsi" w:hAnsiTheme="majorHAnsi" w:cstheme="majorHAnsi"/>
                <w:b w:val="0"/>
                <w:color w:val="auto"/>
                <w:sz w:val="20"/>
                <w:szCs w:val="20"/>
              </w:rPr>
            </w:pPr>
            <w:r w:rsidRPr="377AA71E">
              <w:rPr>
                <w:rFonts w:asciiTheme="majorHAnsi" w:eastAsiaTheme="majorEastAsia" w:hAnsiTheme="majorHAnsi" w:cstheme="majorBidi"/>
                <w:b w:val="0"/>
                <w:color w:val="000000"/>
                <w:sz w:val="20"/>
                <w:szCs w:val="20"/>
              </w:rPr>
              <w:t>Udział w programie profilaktycznym „Dobry wybór”.</w:t>
            </w:r>
          </w:p>
        </w:tc>
        <w:tc>
          <w:tcPr>
            <w:tcW w:w="4851" w:type="dxa"/>
          </w:tcPr>
          <w:p w14:paraId="2A7C20F7" w14:textId="31E17934" w:rsidR="00A51AC9" w:rsidRPr="00E66AC4" w:rsidRDefault="00A51AC9" w:rsidP="00E66AC4">
            <w:pPr>
              <w:spacing w:line="240"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 xml:space="preserve">Rozwijanie umiejętności radzenia sobie ze współczesnymi zagrożeniami, propagowanie zdrowego stylu życia, uczenie dokonywania prawidłowych wyborów. Angażowanie rodziców                w życie szkoły. Kształtowanie </w:t>
            </w:r>
            <w:proofErr w:type="spellStart"/>
            <w:r w:rsidRPr="377AA71E">
              <w:rPr>
                <w:rFonts w:asciiTheme="majorHAnsi" w:eastAsiaTheme="majorEastAsia" w:hAnsiTheme="majorHAnsi" w:cstheme="majorBidi"/>
                <w:b w:val="0"/>
                <w:color w:val="000000"/>
                <w:sz w:val="20"/>
                <w:szCs w:val="20"/>
              </w:rPr>
              <w:t>zachowań</w:t>
            </w:r>
            <w:proofErr w:type="spellEnd"/>
            <w:r w:rsidRPr="377AA71E">
              <w:rPr>
                <w:rFonts w:asciiTheme="majorHAnsi" w:eastAsiaTheme="majorEastAsia" w:hAnsiTheme="majorHAnsi" w:cstheme="majorBidi"/>
                <w:b w:val="0"/>
                <w:color w:val="000000"/>
                <w:sz w:val="20"/>
                <w:szCs w:val="20"/>
              </w:rPr>
              <w:t xml:space="preserve"> prozdrowotnych oraz postawy asertywności, zapobiegające wchodzeniu w zachowania ryzykowne, związane z przyjmowaniem środków psychoaktywnych.</w:t>
            </w:r>
          </w:p>
        </w:tc>
      </w:tr>
      <w:tr w:rsidR="00A51AC9" w:rsidRPr="001A09CC" w14:paraId="4083F120" w14:textId="77777777" w:rsidTr="004D7942">
        <w:tc>
          <w:tcPr>
            <w:tcW w:w="609" w:type="dxa"/>
            <w:tcBorders>
              <w:top w:val="single" w:sz="4" w:space="0" w:color="auto"/>
              <w:left w:val="single" w:sz="4" w:space="0" w:color="auto"/>
              <w:bottom w:val="single" w:sz="4" w:space="0" w:color="auto"/>
              <w:right w:val="single" w:sz="4" w:space="0" w:color="auto"/>
            </w:tcBorders>
          </w:tcPr>
          <w:p w14:paraId="3E6E8664"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2.</w:t>
            </w:r>
          </w:p>
        </w:tc>
        <w:tc>
          <w:tcPr>
            <w:tcW w:w="4564" w:type="dxa"/>
          </w:tcPr>
          <w:p w14:paraId="74DF84AF" w14:textId="77777777" w:rsidR="00A51AC9" w:rsidRPr="001A09CC" w:rsidRDefault="00A51AC9" w:rsidP="00A51AC9">
            <w:pPr>
              <w:spacing w:line="256" w:lineRule="auto"/>
              <w:rPr>
                <w:rFonts w:asciiTheme="majorHAnsi" w:eastAsiaTheme="majorEastAsia" w:hAnsiTheme="majorHAnsi" w:cstheme="majorBidi"/>
                <w:b w:val="0"/>
                <w:color w:val="000000"/>
                <w:sz w:val="20"/>
                <w:szCs w:val="20"/>
              </w:rPr>
            </w:pPr>
            <w:r w:rsidRPr="377AA71E">
              <w:rPr>
                <w:rFonts w:asciiTheme="majorHAnsi" w:eastAsiaTheme="majorEastAsia" w:hAnsiTheme="majorHAnsi" w:cstheme="majorBidi"/>
                <w:b w:val="0"/>
                <w:color w:val="000000"/>
                <w:sz w:val="20"/>
                <w:szCs w:val="20"/>
              </w:rPr>
              <w:t>Działania w ramach projektu „Szkoła Promująca Zdrowie”.</w:t>
            </w:r>
          </w:p>
          <w:p w14:paraId="31266E97" w14:textId="76AC3C19" w:rsidR="00A51AC9" w:rsidRPr="001A09CC" w:rsidRDefault="00A51AC9" w:rsidP="00A51AC9">
            <w:pPr>
              <w:spacing w:line="256" w:lineRule="auto"/>
              <w:rPr>
                <w:rFonts w:asciiTheme="majorHAnsi" w:hAnsiTheme="majorHAnsi" w:cstheme="majorHAnsi"/>
                <w:b w:val="0"/>
                <w:color w:val="auto"/>
                <w:sz w:val="20"/>
                <w:szCs w:val="20"/>
              </w:rPr>
            </w:pPr>
          </w:p>
        </w:tc>
        <w:tc>
          <w:tcPr>
            <w:tcW w:w="4851" w:type="dxa"/>
          </w:tcPr>
          <w:p w14:paraId="3DF2198C" w14:textId="77777777" w:rsidR="00A51AC9" w:rsidRPr="001A09CC" w:rsidRDefault="00A51AC9" w:rsidP="0091100C">
            <w:pPr>
              <w:spacing w:line="256"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 xml:space="preserve">Wzrost świadomości dzieci i rodziców na temat zdrowego stylu życia. Kształtowanie świadomości konieczności prawidłowego odżywiania się, higieny pracy (przerwy śródlekcyjne, zdrowe śniadania bez słodyczy), kształtowanie nawyku codziennej aktywności ruchowej. Pokazywanie sposobów radzenia sobie ze stresem, poruszanie tematu profilaktyki uzależnień oraz bezpiecznego korzystania z Internetu. Zwiększenie świadomości uczniów na temat wzajemnego szacunku, tolerancji </w:t>
            </w:r>
          </w:p>
          <w:p w14:paraId="2A6D5C8A" w14:textId="65BA1681" w:rsidR="00A51AC9" w:rsidRPr="00E66AC4" w:rsidRDefault="00A51AC9" w:rsidP="00A51AC9">
            <w:pPr>
              <w:spacing w:line="256"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i zrozumienia.</w:t>
            </w:r>
          </w:p>
        </w:tc>
      </w:tr>
      <w:tr w:rsidR="00A51AC9" w:rsidRPr="001A09CC" w14:paraId="3AF7B41D" w14:textId="77777777" w:rsidTr="004D7942">
        <w:tc>
          <w:tcPr>
            <w:tcW w:w="609" w:type="dxa"/>
            <w:tcBorders>
              <w:top w:val="single" w:sz="4" w:space="0" w:color="auto"/>
              <w:left w:val="single" w:sz="4" w:space="0" w:color="auto"/>
              <w:bottom w:val="single" w:sz="4" w:space="0" w:color="auto"/>
              <w:right w:val="single" w:sz="4" w:space="0" w:color="auto"/>
            </w:tcBorders>
          </w:tcPr>
          <w:p w14:paraId="20C62E0C"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3.</w:t>
            </w:r>
          </w:p>
        </w:tc>
        <w:tc>
          <w:tcPr>
            <w:tcW w:w="4564" w:type="dxa"/>
          </w:tcPr>
          <w:p w14:paraId="00FE9A84" w14:textId="77777777" w:rsidR="00A51AC9" w:rsidRPr="001A09CC" w:rsidRDefault="00A51AC9" w:rsidP="00A51AC9">
            <w:pPr>
              <w:suppressAutoHyphens/>
              <w:spacing w:line="256" w:lineRule="auto"/>
              <w:rPr>
                <w:rFonts w:asciiTheme="majorHAnsi" w:eastAsiaTheme="majorEastAsia" w:hAnsiTheme="majorHAnsi" w:cstheme="majorBidi"/>
                <w:b w:val="0"/>
                <w:color w:val="000000"/>
                <w:sz w:val="20"/>
                <w:szCs w:val="20"/>
              </w:rPr>
            </w:pPr>
            <w:r w:rsidRPr="377AA71E">
              <w:rPr>
                <w:rFonts w:asciiTheme="majorHAnsi" w:eastAsiaTheme="majorEastAsia" w:hAnsiTheme="majorHAnsi" w:cstheme="majorBidi"/>
                <w:b w:val="0"/>
                <w:color w:val="000000"/>
                <w:sz w:val="20"/>
                <w:szCs w:val="20"/>
              </w:rPr>
              <w:t xml:space="preserve">Współpraca z instytucjami zewnętrznymi </w:t>
            </w:r>
            <w:r>
              <w:tab/>
            </w:r>
            <w:r w:rsidRPr="377AA71E">
              <w:rPr>
                <w:rFonts w:asciiTheme="majorHAnsi" w:eastAsiaTheme="majorEastAsia" w:hAnsiTheme="majorHAnsi" w:cstheme="majorBidi"/>
                <w:b w:val="0"/>
                <w:color w:val="000000"/>
                <w:sz w:val="20"/>
                <w:szCs w:val="20"/>
              </w:rPr>
              <w:t>takimi jak PPP, Komenda Miejska Policji, MOPS, GOPS, Stowarzyszenie FLOW, PCPR, świetlice środowiskowe i inne.</w:t>
            </w:r>
          </w:p>
          <w:p w14:paraId="6DE13888" w14:textId="0356A091" w:rsidR="00A51AC9" w:rsidRPr="001A09CC" w:rsidRDefault="00A51AC9" w:rsidP="00A51AC9">
            <w:pPr>
              <w:spacing w:line="256" w:lineRule="auto"/>
              <w:rPr>
                <w:rFonts w:asciiTheme="majorHAnsi" w:hAnsiTheme="majorHAnsi" w:cstheme="majorHAnsi"/>
                <w:b w:val="0"/>
                <w:color w:val="auto"/>
                <w:sz w:val="20"/>
                <w:szCs w:val="20"/>
              </w:rPr>
            </w:pPr>
          </w:p>
        </w:tc>
        <w:tc>
          <w:tcPr>
            <w:tcW w:w="4851" w:type="dxa"/>
          </w:tcPr>
          <w:p w14:paraId="74429FC1" w14:textId="6C94D28E" w:rsidR="00A51AC9" w:rsidRPr="00E66AC4" w:rsidRDefault="00A51AC9" w:rsidP="00A51AC9">
            <w:pPr>
              <w:spacing w:line="256" w:lineRule="auto"/>
              <w:rPr>
                <w:rFonts w:asciiTheme="majorHAnsi" w:eastAsiaTheme="majorEastAsia" w:hAnsiTheme="majorHAnsi" w:cstheme="majorBidi"/>
                <w:b w:val="0"/>
                <w:color w:val="000000"/>
                <w:sz w:val="20"/>
                <w:szCs w:val="20"/>
              </w:rPr>
            </w:pPr>
            <w:r w:rsidRPr="377AA71E">
              <w:rPr>
                <w:rFonts w:asciiTheme="majorHAnsi" w:eastAsiaTheme="majorEastAsia" w:hAnsiTheme="majorHAnsi" w:cstheme="majorBidi"/>
                <w:b w:val="0"/>
                <w:color w:val="000000"/>
                <w:sz w:val="20"/>
                <w:szCs w:val="20"/>
              </w:rPr>
              <w:t xml:space="preserve">Przeciwdziałanie trudnościom wychowawczym, zagrożeniom niedostosowaniem społecznym, zaniedbaniom rodzinnym, wnioskowanie do Sądu </w:t>
            </w:r>
            <w:r w:rsidR="00E66AC4">
              <w:rPr>
                <w:rFonts w:asciiTheme="majorHAnsi" w:eastAsiaTheme="majorEastAsia" w:hAnsiTheme="majorHAnsi" w:cstheme="majorBidi"/>
                <w:b w:val="0"/>
                <w:color w:val="000000"/>
                <w:sz w:val="20"/>
                <w:szCs w:val="20"/>
              </w:rPr>
              <w:br/>
            </w:r>
            <w:r w:rsidRPr="377AA71E">
              <w:rPr>
                <w:rFonts w:asciiTheme="majorHAnsi" w:eastAsiaTheme="majorEastAsia" w:hAnsiTheme="majorHAnsi" w:cstheme="majorBidi"/>
                <w:b w:val="0"/>
                <w:color w:val="000000"/>
                <w:sz w:val="20"/>
                <w:szCs w:val="20"/>
              </w:rPr>
              <w:t xml:space="preserve">w sytuacji zagrożenia demoralizacją, zaniedbaniom. Kontrola nad realizacją obowiązku szkolnego przez uczniów, motywowanie do podjęcia wysiłku w tej kwestii oraz w sferze postępów edukacyjnych. Wspieranie dzieci i młodzieży w rozwoju oraz zapobieganie </w:t>
            </w:r>
            <w:proofErr w:type="spellStart"/>
            <w:r w:rsidRPr="377AA71E">
              <w:rPr>
                <w:rFonts w:asciiTheme="majorHAnsi" w:eastAsiaTheme="majorEastAsia" w:hAnsiTheme="majorHAnsi" w:cstheme="majorBidi"/>
                <w:b w:val="0"/>
                <w:color w:val="000000"/>
                <w:sz w:val="20"/>
                <w:szCs w:val="20"/>
              </w:rPr>
              <w:t>zachowaniom</w:t>
            </w:r>
            <w:proofErr w:type="spellEnd"/>
            <w:r w:rsidRPr="377AA71E">
              <w:rPr>
                <w:rFonts w:asciiTheme="majorHAnsi" w:eastAsiaTheme="majorEastAsia" w:hAnsiTheme="majorHAnsi" w:cstheme="majorBidi"/>
                <w:b w:val="0"/>
                <w:color w:val="000000"/>
                <w:sz w:val="20"/>
                <w:szCs w:val="20"/>
              </w:rPr>
              <w:t xml:space="preserve"> problemowym. Kształtowanie umiejętności komunikowania się                  z rówieśnikami oraz dorosłymi w sytuacjach trudnych        i konfliktowych.</w:t>
            </w:r>
          </w:p>
        </w:tc>
      </w:tr>
      <w:tr w:rsidR="00A51AC9" w:rsidRPr="001A09CC" w14:paraId="33AB303F" w14:textId="77777777" w:rsidTr="004D7942">
        <w:tc>
          <w:tcPr>
            <w:tcW w:w="609" w:type="dxa"/>
            <w:tcBorders>
              <w:top w:val="single" w:sz="4" w:space="0" w:color="auto"/>
              <w:left w:val="single" w:sz="4" w:space="0" w:color="auto"/>
              <w:bottom w:val="single" w:sz="4" w:space="0" w:color="auto"/>
              <w:right w:val="single" w:sz="4" w:space="0" w:color="auto"/>
            </w:tcBorders>
          </w:tcPr>
          <w:p w14:paraId="4BC57FE5"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4.</w:t>
            </w:r>
          </w:p>
        </w:tc>
        <w:tc>
          <w:tcPr>
            <w:tcW w:w="4564" w:type="dxa"/>
          </w:tcPr>
          <w:p w14:paraId="6D7FE9BC" w14:textId="77777777" w:rsidR="00A51AC9" w:rsidRPr="001A09CC" w:rsidRDefault="00A51AC9" w:rsidP="00A51AC9">
            <w:pPr>
              <w:spacing w:line="256"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Udział w Projekcie „Szkoła Bliska pracy”.</w:t>
            </w:r>
          </w:p>
          <w:p w14:paraId="72C85958" w14:textId="2D5A9486" w:rsidR="00A51AC9" w:rsidRPr="001A09CC" w:rsidRDefault="00A51AC9" w:rsidP="00A51AC9">
            <w:pPr>
              <w:spacing w:line="256" w:lineRule="auto"/>
              <w:rPr>
                <w:rFonts w:asciiTheme="majorHAnsi" w:hAnsiTheme="majorHAnsi" w:cstheme="majorHAnsi"/>
                <w:b w:val="0"/>
                <w:color w:val="auto"/>
                <w:sz w:val="20"/>
                <w:szCs w:val="20"/>
              </w:rPr>
            </w:pPr>
          </w:p>
        </w:tc>
        <w:tc>
          <w:tcPr>
            <w:tcW w:w="4851" w:type="dxa"/>
          </w:tcPr>
          <w:p w14:paraId="42362EB8" w14:textId="245E79D0" w:rsidR="00A51AC9" w:rsidRPr="00E66AC4" w:rsidRDefault="00A51AC9" w:rsidP="00A51AC9">
            <w:pPr>
              <w:spacing w:line="256"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 xml:space="preserve">Uczniowie klas ósmych uczestniczyli w warsztatach na terenie Firmy </w:t>
            </w:r>
            <w:proofErr w:type="spellStart"/>
            <w:r w:rsidRPr="377AA71E">
              <w:rPr>
                <w:rFonts w:asciiTheme="majorHAnsi" w:eastAsiaTheme="majorEastAsia" w:hAnsiTheme="majorHAnsi" w:cstheme="majorBidi"/>
                <w:b w:val="0"/>
                <w:color w:val="000000"/>
                <w:sz w:val="20"/>
                <w:szCs w:val="20"/>
              </w:rPr>
              <w:t>Lacroix</w:t>
            </w:r>
            <w:proofErr w:type="spellEnd"/>
            <w:r w:rsidRPr="377AA71E">
              <w:rPr>
                <w:rFonts w:asciiTheme="majorHAnsi" w:eastAsiaTheme="majorEastAsia" w:hAnsiTheme="majorHAnsi" w:cstheme="majorBidi"/>
                <w:b w:val="0"/>
                <w:color w:val="000000"/>
                <w:sz w:val="20"/>
                <w:szCs w:val="20"/>
              </w:rPr>
              <w:t>, dzięki czemu poznali specyfikę pracy w fabryce, otrzymali wsparcie                 w wyborze ścieżki edukacyjno-zawodowej.</w:t>
            </w:r>
          </w:p>
        </w:tc>
      </w:tr>
      <w:tr w:rsidR="00A51AC9" w:rsidRPr="001A09CC" w14:paraId="6F184E5B" w14:textId="77777777" w:rsidTr="004D7942">
        <w:tc>
          <w:tcPr>
            <w:tcW w:w="609" w:type="dxa"/>
            <w:tcBorders>
              <w:top w:val="single" w:sz="4" w:space="0" w:color="auto"/>
              <w:left w:val="single" w:sz="4" w:space="0" w:color="auto"/>
              <w:bottom w:val="single" w:sz="4" w:space="0" w:color="auto"/>
              <w:right w:val="single" w:sz="4" w:space="0" w:color="auto"/>
            </w:tcBorders>
          </w:tcPr>
          <w:p w14:paraId="4966ADD6"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5.</w:t>
            </w:r>
          </w:p>
        </w:tc>
        <w:tc>
          <w:tcPr>
            <w:tcW w:w="4564" w:type="dxa"/>
          </w:tcPr>
          <w:p w14:paraId="5449963F" w14:textId="77777777" w:rsidR="00A51AC9" w:rsidRPr="001A09CC" w:rsidRDefault="00A51AC9" w:rsidP="00A51AC9">
            <w:pPr>
              <w:suppressAutoHyphens/>
              <w:spacing w:line="256" w:lineRule="auto"/>
              <w:rPr>
                <w:rFonts w:asciiTheme="majorHAnsi" w:eastAsiaTheme="majorEastAsia" w:hAnsiTheme="majorHAnsi" w:cstheme="majorBidi"/>
                <w:b w:val="0"/>
                <w:color w:val="000000"/>
                <w:sz w:val="20"/>
                <w:szCs w:val="20"/>
              </w:rPr>
            </w:pPr>
            <w:r w:rsidRPr="377AA71E">
              <w:rPr>
                <w:rFonts w:asciiTheme="majorHAnsi" w:eastAsiaTheme="majorEastAsia" w:hAnsiTheme="majorHAnsi" w:cstheme="majorBidi"/>
                <w:b w:val="0"/>
                <w:color w:val="000000"/>
                <w:sz w:val="20"/>
                <w:szCs w:val="20"/>
              </w:rPr>
              <w:t>Realizacja rządowego programu</w:t>
            </w:r>
          </w:p>
          <w:p w14:paraId="2615BFA9" w14:textId="77777777" w:rsidR="00A51AC9" w:rsidRPr="001A09CC" w:rsidRDefault="00A51AC9" w:rsidP="00A51AC9">
            <w:pPr>
              <w:suppressAutoHyphens/>
              <w:spacing w:line="256" w:lineRule="auto"/>
              <w:rPr>
                <w:rFonts w:asciiTheme="majorHAnsi" w:eastAsiaTheme="majorEastAsia" w:hAnsiTheme="majorHAnsi" w:cstheme="majorBidi"/>
                <w:b w:val="0"/>
                <w:color w:val="000000"/>
                <w:sz w:val="20"/>
                <w:szCs w:val="20"/>
              </w:rPr>
            </w:pPr>
            <w:r w:rsidRPr="377AA71E">
              <w:rPr>
                <w:rFonts w:asciiTheme="majorHAnsi" w:eastAsiaTheme="majorEastAsia" w:hAnsiTheme="majorHAnsi" w:cstheme="majorBidi"/>
                <w:b w:val="0"/>
                <w:color w:val="000000"/>
                <w:sz w:val="20"/>
                <w:szCs w:val="20"/>
              </w:rPr>
              <w:t>„Owoce, warzywa i mleko w szkole”.</w:t>
            </w:r>
          </w:p>
          <w:p w14:paraId="0327D97E" w14:textId="3C5B1D34" w:rsidR="00A51AC9" w:rsidRPr="001A09CC" w:rsidRDefault="00A51AC9" w:rsidP="00A51AC9">
            <w:pPr>
              <w:spacing w:line="256" w:lineRule="auto"/>
              <w:rPr>
                <w:rFonts w:asciiTheme="majorHAnsi" w:hAnsiTheme="majorHAnsi" w:cstheme="majorHAnsi"/>
                <w:b w:val="0"/>
                <w:color w:val="auto"/>
                <w:sz w:val="20"/>
                <w:szCs w:val="20"/>
              </w:rPr>
            </w:pPr>
          </w:p>
        </w:tc>
        <w:tc>
          <w:tcPr>
            <w:tcW w:w="4851" w:type="dxa"/>
          </w:tcPr>
          <w:p w14:paraId="2ACF55B8" w14:textId="5773ED83" w:rsidR="00A51AC9" w:rsidRPr="00E66AC4" w:rsidRDefault="00A51AC9" w:rsidP="00E66AC4">
            <w:pPr>
              <w:suppressAutoHyphens/>
              <w:spacing w:line="256"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 xml:space="preserve">Programem objęci są uczniowie klas 1-5, czyli 314 osób. Dzięki programowi uczniowie uczą się zasad zdrowego odżywiania, poznają korzyści diety bogatej w owoce, warzywa i produkty mleczne. </w:t>
            </w:r>
            <w:r w:rsidRPr="377AA71E">
              <w:rPr>
                <w:rFonts w:asciiTheme="majorHAnsi" w:eastAsiaTheme="majorEastAsia" w:hAnsiTheme="majorHAnsi" w:cstheme="majorBidi"/>
                <w:sz w:val="20"/>
                <w:szCs w:val="20"/>
              </w:rPr>
              <w:t xml:space="preserve"> </w:t>
            </w:r>
          </w:p>
        </w:tc>
      </w:tr>
      <w:tr w:rsidR="00A51AC9" w:rsidRPr="001A09CC" w14:paraId="1C85B7EC" w14:textId="77777777" w:rsidTr="004D7942">
        <w:tc>
          <w:tcPr>
            <w:tcW w:w="609" w:type="dxa"/>
            <w:tcBorders>
              <w:top w:val="single" w:sz="4" w:space="0" w:color="auto"/>
              <w:left w:val="single" w:sz="4" w:space="0" w:color="auto"/>
              <w:bottom w:val="single" w:sz="4" w:space="0" w:color="auto"/>
              <w:right w:val="single" w:sz="4" w:space="0" w:color="auto"/>
            </w:tcBorders>
          </w:tcPr>
          <w:p w14:paraId="1282FA17"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6.</w:t>
            </w:r>
          </w:p>
        </w:tc>
        <w:tc>
          <w:tcPr>
            <w:tcW w:w="4564" w:type="dxa"/>
          </w:tcPr>
          <w:p w14:paraId="45C0EFBD" w14:textId="179E6C25" w:rsidR="00A51AC9" w:rsidRPr="001A09CC" w:rsidRDefault="00A51AC9" w:rsidP="00A51AC9">
            <w:pPr>
              <w:spacing w:line="256" w:lineRule="auto"/>
              <w:rPr>
                <w:rFonts w:asciiTheme="majorHAnsi" w:hAnsiTheme="majorHAnsi" w:cstheme="majorHAnsi"/>
                <w:b w:val="0"/>
                <w:color w:val="auto"/>
                <w:sz w:val="20"/>
                <w:szCs w:val="20"/>
              </w:rPr>
            </w:pPr>
            <w:r w:rsidRPr="377AA71E">
              <w:rPr>
                <w:rFonts w:asciiTheme="majorHAnsi" w:eastAsiaTheme="majorEastAsia" w:hAnsiTheme="majorHAnsi" w:cstheme="majorBidi"/>
                <w:b w:val="0"/>
                <w:color w:val="auto"/>
                <w:sz w:val="20"/>
                <w:szCs w:val="20"/>
              </w:rPr>
              <w:t>Udział w projekcie “Każdy uczeń jest inny - edukacja włączająca w Mieście Kwidzyn”.</w:t>
            </w:r>
          </w:p>
        </w:tc>
        <w:tc>
          <w:tcPr>
            <w:tcW w:w="4851" w:type="dxa"/>
          </w:tcPr>
          <w:p w14:paraId="33A78EB3" w14:textId="77777777" w:rsidR="00A51AC9" w:rsidRPr="001A09CC" w:rsidRDefault="00A51AC9" w:rsidP="0091100C">
            <w:pPr>
              <w:rPr>
                <w:rFonts w:asciiTheme="majorHAnsi" w:eastAsiaTheme="majorEastAsia" w:hAnsiTheme="majorHAnsi" w:cstheme="majorBidi"/>
                <w:b w:val="0"/>
                <w:color w:val="auto"/>
                <w:sz w:val="20"/>
                <w:szCs w:val="20"/>
              </w:rPr>
            </w:pPr>
            <w:r w:rsidRPr="377AA71E">
              <w:rPr>
                <w:rFonts w:asciiTheme="majorHAnsi" w:eastAsiaTheme="majorEastAsia" w:hAnsiTheme="majorHAnsi" w:cstheme="majorBidi"/>
                <w:b w:val="0"/>
                <w:color w:val="auto"/>
                <w:sz w:val="20"/>
                <w:szCs w:val="20"/>
              </w:rPr>
              <w:t xml:space="preserve">W projekcie biorą udział uczniowie z klas I – VIII.          W ramach projektu zorganizowane są liczne zajęcia specjalistyczne m.in. integracja sensoryczna, </w:t>
            </w:r>
            <w:r w:rsidRPr="377AA71E">
              <w:rPr>
                <w:rFonts w:asciiTheme="majorHAnsi" w:eastAsiaTheme="majorEastAsia" w:hAnsiTheme="majorHAnsi" w:cstheme="majorBidi"/>
                <w:b w:val="0"/>
                <w:color w:val="auto"/>
                <w:sz w:val="20"/>
                <w:szCs w:val="20"/>
              </w:rPr>
              <w:lastRenderedPageBreak/>
              <w:t xml:space="preserve">logopedia, TUS, doradztwo zawodowe, socjoterapia, zajęcia z elementami TIK. Dzięki programowi </w:t>
            </w:r>
          </w:p>
          <w:p w14:paraId="3E1A38E7" w14:textId="77777777" w:rsidR="00A51AC9" w:rsidRPr="001A09CC" w:rsidRDefault="00A51AC9" w:rsidP="0091100C">
            <w:pPr>
              <w:rPr>
                <w:rFonts w:asciiTheme="majorHAnsi" w:eastAsiaTheme="majorEastAsia" w:hAnsiTheme="majorHAnsi" w:cstheme="majorBidi"/>
                <w:b w:val="0"/>
                <w:color w:val="auto"/>
                <w:sz w:val="20"/>
                <w:szCs w:val="20"/>
              </w:rPr>
            </w:pPr>
            <w:r w:rsidRPr="377AA71E">
              <w:rPr>
                <w:rFonts w:asciiTheme="majorHAnsi" w:eastAsiaTheme="majorEastAsia" w:hAnsiTheme="majorHAnsi" w:cstheme="majorBidi"/>
                <w:b w:val="0"/>
                <w:color w:val="auto"/>
                <w:sz w:val="20"/>
                <w:szCs w:val="20"/>
              </w:rPr>
              <w:t xml:space="preserve">uczniowie posiadający orzeczenie uczyli się współpracy i współdziałania z dziećmi, które nie posiadają orzeczenia. Zajęcia pomagały </w:t>
            </w:r>
          </w:p>
          <w:p w14:paraId="15BA0605" w14:textId="0F05C186" w:rsidR="00A51AC9" w:rsidRPr="001A09CC" w:rsidRDefault="00A51AC9" w:rsidP="0091100C">
            <w:pPr>
              <w:spacing w:line="256" w:lineRule="auto"/>
              <w:rPr>
                <w:rFonts w:asciiTheme="majorHAnsi" w:hAnsiTheme="majorHAnsi" w:cstheme="majorHAnsi"/>
                <w:b w:val="0"/>
                <w:color w:val="auto"/>
                <w:sz w:val="20"/>
                <w:szCs w:val="20"/>
              </w:rPr>
            </w:pPr>
            <w:r w:rsidRPr="377AA71E">
              <w:rPr>
                <w:rFonts w:asciiTheme="majorHAnsi" w:eastAsiaTheme="majorEastAsia" w:hAnsiTheme="majorHAnsi" w:cstheme="majorBidi"/>
                <w:b w:val="0"/>
                <w:color w:val="auto"/>
                <w:sz w:val="20"/>
                <w:szCs w:val="20"/>
              </w:rPr>
              <w:t xml:space="preserve">w zrozumieniu </w:t>
            </w:r>
            <w:proofErr w:type="spellStart"/>
            <w:r w:rsidRPr="377AA71E">
              <w:rPr>
                <w:rFonts w:asciiTheme="majorHAnsi" w:eastAsiaTheme="majorEastAsia" w:hAnsiTheme="majorHAnsi" w:cstheme="majorBidi"/>
                <w:b w:val="0"/>
                <w:color w:val="auto"/>
                <w:sz w:val="20"/>
                <w:szCs w:val="20"/>
              </w:rPr>
              <w:t>zachowań</w:t>
            </w:r>
            <w:proofErr w:type="spellEnd"/>
            <w:r w:rsidRPr="377AA71E">
              <w:rPr>
                <w:rFonts w:asciiTheme="majorHAnsi" w:eastAsiaTheme="majorEastAsia" w:hAnsiTheme="majorHAnsi" w:cstheme="majorBidi"/>
                <w:b w:val="0"/>
                <w:color w:val="auto"/>
                <w:sz w:val="20"/>
                <w:szCs w:val="20"/>
              </w:rPr>
              <w:t xml:space="preserve"> i przygotowywały do lepszego funkcjonowania w społeczeństwie.</w:t>
            </w:r>
          </w:p>
        </w:tc>
      </w:tr>
      <w:tr w:rsidR="00A51AC9" w:rsidRPr="001A09CC" w14:paraId="55F03B5D" w14:textId="77777777" w:rsidTr="004D7942">
        <w:tc>
          <w:tcPr>
            <w:tcW w:w="609" w:type="dxa"/>
            <w:tcBorders>
              <w:top w:val="single" w:sz="4" w:space="0" w:color="auto"/>
              <w:left w:val="single" w:sz="4" w:space="0" w:color="auto"/>
              <w:bottom w:val="single" w:sz="4" w:space="0" w:color="auto"/>
              <w:right w:val="single" w:sz="4" w:space="0" w:color="auto"/>
            </w:tcBorders>
          </w:tcPr>
          <w:p w14:paraId="50EDA4DC"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lastRenderedPageBreak/>
              <w:t>7.</w:t>
            </w:r>
          </w:p>
        </w:tc>
        <w:tc>
          <w:tcPr>
            <w:tcW w:w="4564" w:type="dxa"/>
          </w:tcPr>
          <w:p w14:paraId="47DA7ABE" w14:textId="6ADDEFB8" w:rsidR="00A51AC9" w:rsidRPr="001A09CC" w:rsidRDefault="00A51AC9" w:rsidP="00A51AC9">
            <w:pPr>
              <w:spacing w:line="256" w:lineRule="auto"/>
              <w:rPr>
                <w:rFonts w:asciiTheme="majorHAnsi" w:hAnsiTheme="majorHAnsi" w:cstheme="majorHAnsi"/>
                <w:b w:val="0"/>
                <w:color w:val="auto"/>
                <w:sz w:val="20"/>
                <w:szCs w:val="20"/>
              </w:rPr>
            </w:pPr>
            <w:r w:rsidRPr="377AA71E">
              <w:rPr>
                <w:rFonts w:asciiTheme="majorHAnsi" w:eastAsiaTheme="majorEastAsia" w:hAnsiTheme="majorHAnsi" w:cstheme="majorBidi"/>
                <w:b w:val="0"/>
                <w:color w:val="auto"/>
                <w:sz w:val="20"/>
                <w:szCs w:val="20"/>
              </w:rPr>
              <w:t>Realizacja rządowego programu ,,Aktywna tablica’’.</w:t>
            </w:r>
          </w:p>
        </w:tc>
        <w:tc>
          <w:tcPr>
            <w:tcW w:w="4851" w:type="dxa"/>
          </w:tcPr>
          <w:p w14:paraId="23A3974D" w14:textId="5F424EF7" w:rsidR="00A51AC9" w:rsidRPr="001A09CC" w:rsidRDefault="00A51AC9" w:rsidP="00A51AC9">
            <w:pPr>
              <w:spacing w:line="240" w:lineRule="auto"/>
              <w:textAlignment w:val="baseline"/>
              <w:rPr>
                <w:rFonts w:asciiTheme="majorHAnsi" w:eastAsia="Times New Roman" w:hAnsiTheme="majorHAnsi" w:cstheme="majorHAnsi"/>
                <w:b w:val="0"/>
                <w:color w:val="auto"/>
                <w:sz w:val="20"/>
                <w:szCs w:val="20"/>
                <w:lang w:eastAsia="pl-PL"/>
              </w:rPr>
            </w:pPr>
            <w:r w:rsidRPr="377AA71E">
              <w:rPr>
                <w:rFonts w:asciiTheme="majorHAnsi" w:eastAsiaTheme="majorEastAsia" w:hAnsiTheme="majorHAnsi" w:cstheme="majorBidi"/>
                <w:b w:val="0"/>
                <w:color w:val="auto"/>
                <w:sz w:val="20"/>
                <w:szCs w:val="20"/>
              </w:rPr>
              <w:t>W programie biorą udział uczniowie kl.1-8. Dzięki programowi baza dydaktyczna szkoły została unowocześniona, co pozwala na ułatwienie procesu nauczania i uczenia się. Uczniowie i nauczyciele podnoszą swoje kompetencje cyfrowe, wykorzystując do tego nowoczesne narzędzia cyfrowe.</w:t>
            </w:r>
          </w:p>
        </w:tc>
      </w:tr>
      <w:tr w:rsidR="00A51AC9" w:rsidRPr="001A09CC" w14:paraId="03D97369" w14:textId="77777777" w:rsidTr="004D7942">
        <w:tc>
          <w:tcPr>
            <w:tcW w:w="609" w:type="dxa"/>
            <w:tcBorders>
              <w:top w:val="single" w:sz="4" w:space="0" w:color="auto"/>
              <w:left w:val="single" w:sz="4" w:space="0" w:color="auto"/>
              <w:bottom w:val="single" w:sz="4" w:space="0" w:color="auto"/>
              <w:right w:val="single" w:sz="4" w:space="0" w:color="auto"/>
            </w:tcBorders>
          </w:tcPr>
          <w:p w14:paraId="7C22492E" w14:textId="77777777" w:rsidR="00A51AC9" w:rsidRPr="001A09CC" w:rsidRDefault="00A51AC9" w:rsidP="00A51AC9">
            <w:pPr>
              <w:spacing w:line="256" w:lineRule="auto"/>
              <w:rPr>
                <w:rFonts w:asciiTheme="majorHAnsi" w:hAnsiTheme="majorHAnsi" w:cstheme="majorHAnsi"/>
                <w:b w:val="0"/>
                <w:color w:val="auto"/>
                <w:sz w:val="20"/>
                <w:szCs w:val="20"/>
              </w:rPr>
            </w:pPr>
            <w:r w:rsidRPr="001A09CC">
              <w:rPr>
                <w:rFonts w:asciiTheme="majorHAnsi" w:hAnsiTheme="majorHAnsi" w:cstheme="majorHAnsi"/>
                <w:b w:val="0"/>
                <w:color w:val="auto"/>
                <w:sz w:val="20"/>
                <w:szCs w:val="20"/>
              </w:rPr>
              <w:t>8.</w:t>
            </w:r>
          </w:p>
        </w:tc>
        <w:tc>
          <w:tcPr>
            <w:tcW w:w="4564" w:type="dxa"/>
          </w:tcPr>
          <w:p w14:paraId="0DDC53F1" w14:textId="77777777" w:rsidR="00A51AC9" w:rsidRPr="001A09CC" w:rsidRDefault="00A51AC9" w:rsidP="00A51AC9">
            <w:pPr>
              <w:spacing w:line="256"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 xml:space="preserve">Udział w ogólnopolskiej kampanii </w:t>
            </w:r>
            <w:proofErr w:type="spellStart"/>
            <w:r w:rsidRPr="377AA71E">
              <w:rPr>
                <w:rFonts w:asciiTheme="majorHAnsi" w:eastAsiaTheme="majorEastAsia" w:hAnsiTheme="majorHAnsi" w:cstheme="majorBidi"/>
                <w:b w:val="0"/>
                <w:color w:val="000000"/>
                <w:sz w:val="20"/>
                <w:szCs w:val="20"/>
              </w:rPr>
              <w:t>BohaterON</w:t>
            </w:r>
            <w:proofErr w:type="spellEnd"/>
            <w:r w:rsidRPr="377AA71E">
              <w:rPr>
                <w:rFonts w:asciiTheme="majorHAnsi" w:eastAsiaTheme="majorEastAsia" w:hAnsiTheme="majorHAnsi" w:cstheme="majorBidi"/>
                <w:b w:val="0"/>
                <w:color w:val="000000"/>
                <w:sz w:val="20"/>
                <w:szCs w:val="20"/>
              </w:rPr>
              <w:t xml:space="preserve"> w Twojej Szkole.</w:t>
            </w:r>
          </w:p>
          <w:p w14:paraId="588D01D7" w14:textId="77777777" w:rsidR="00A51AC9" w:rsidRPr="001A09CC" w:rsidRDefault="00A51AC9" w:rsidP="00A51AC9">
            <w:pPr>
              <w:rPr>
                <w:rFonts w:asciiTheme="majorHAnsi" w:eastAsiaTheme="majorEastAsia" w:hAnsiTheme="majorHAnsi" w:cstheme="majorBidi"/>
                <w:b w:val="0"/>
                <w:color w:val="auto"/>
                <w:sz w:val="20"/>
                <w:szCs w:val="20"/>
              </w:rPr>
            </w:pPr>
          </w:p>
          <w:p w14:paraId="4A5E6737" w14:textId="17565FD8" w:rsidR="00A51AC9" w:rsidRPr="001A09CC" w:rsidRDefault="00A51AC9" w:rsidP="00A51AC9">
            <w:pPr>
              <w:spacing w:line="256" w:lineRule="auto"/>
              <w:rPr>
                <w:rFonts w:asciiTheme="majorHAnsi" w:hAnsiTheme="majorHAnsi" w:cstheme="majorHAnsi"/>
                <w:b w:val="0"/>
                <w:color w:val="auto"/>
                <w:sz w:val="20"/>
                <w:szCs w:val="20"/>
              </w:rPr>
            </w:pPr>
          </w:p>
        </w:tc>
        <w:tc>
          <w:tcPr>
            <w:tcW w:w="4851" w:type="dxa"/>
          </w:tcPr>
          <w:p w14:paraId="22AA8C6A" w14:textId="31F38174" w:rsidR="00A51AC9" w:rsidRPr="00E66AC4" w:rsidRDefault="00A51AC9" w:rsidP="00A51AC9">
            <w:pPr>
              <w:spacing w:line="256" w:lineRule="auto"/>
              <w:rPr>
                <w:rFonts w:asciiTheme="majorHAnsi" w:eastAsiaTheme="majorEastAsia" w:hAnsiTheme="majorHAnsi" w:cstheme="majorBidi"/>
                <w:sz w:val="20"/>
                <w:szCs w:val="20"/>
              </w:rPr>
            </w:pPr>
            <w:r w:rsidRPr="377AA71E">
              <w:rPr>
                <w:rFonts w:asciiTheme="majorHAnsi" w:eastAsiaTheme="majorEastAsia" w:hAnsiTheme="majorHAnsi" w:cstheme="majorBidi"/>
                <w:b w:val="0"/>
                <w:color w:val="000000"/>
                <w:sz w:val="20"/>
                <w:szCs w:val="20"/>
              </w:rPr>
              <w:t xml:space="preserve">Podjęcie szeregu działań mających na celu upamiętnienie uczestników Powstania Warszawskiego, edukację uczniów, a także promocję patriotycznych postaw. </w:t>
            </w:r>
            <w:r w:rsidRPr="377AA71E">
              <w:rPr>
                <w:rFonts w:asciiTheme="majorHAnsi" w:eastAsiaTheme="majorEastAsia" w:hAnsiTheme="majorHAnsi" w:cstheme="majorBidi"/>
                <w:sz w:val="20"/>
                <w:szCs w:val="20"/>
              </w:rPr>
              <w:t xml:space="preserve"> </w:t>
            </w:r>
          </w:p>
        </w:tc>
      </w:tr>
    </w:tbl>
    <w:p w14:paraId="531CC9C1" w14:textId="77777777" w:rsidR="00A24AD9" w:rsidRDefault="00A24AD9" w:rsidP="00A24AD9">
      <w:pPr>
        <w:rPr>
          <w:rFonts w:asciiTheme="majorHAnsi" w:hAnsiTheme="majorHAnsi" w:cstheme="majorHAnsi"/>
          <w:b w:val="0"/>
          <w:i/>
          <w:color w:val="auto"/>
          <w:sz w:val="20"/>
          <w:szCs w:val="20"/>
        </w:rPr>
      </w:pPr>
      <w:r w:rsidRPr="001A09CC">
        <w:rPr>
          <w:rFonts w:asciiTheme="majorHAnsi" w:hAnsiTheme="majorHAnsi" w:cstheme="majorHAnsi"/>
          <w:b w:val="0"/>
          <w:i/>
          <w:color w:val="auto"/>
          <w:sz w:val="20"/>
          <w:szCs w:val="20"/>
        </w:rPr>
        <w:t>Źródło: UM Kwidzyn opracowanie własne Zespół Oświaty, Kultury i Sportu na podstawie danych od szkół</w:t>
      </w:r>
      <w:r w:rsidR="007868ED">
        <w:rPr>
          <w:rFonts w:asciiTheme="majorHAnsi" w:hAnsiTheme="majorHAnsi" w:cstheme="majorHAnsi"/>
          <w:b w:val="0"/>
          <w:i/>
          <w:color w:val="auto"/>
          <w:sz w:val="20"/>
          <w:szCs w:val="20"/>
        </w:rPr>
        <w:t>.</w:t>
      </w:r>
    </w:p>
    <w:p w14:paraId="27E809CD" w14:textId="77777777" w:rsidR="00A24AD9" w:rsidRPr="001A09CC" w:rsidRDefault="00A24AD9" w:rsidP="00A24AD9">
      <w:pPr>
        <w:rPr>
          <w:rFonts w:asciiTheme="majorHAnsi" w:hAnsiTheme="majorHAnsi" w:cstheme="majorHAnsi"/>
          <w:sz w:val="20"/>
          <w:szCs w:val="20"/>
        </w:rPr>
      </w:pPr>
    </w:p>
    <w:p w14:paraId="0BCCD60B" w14:textId="77777777" w:rsidR="00A24AD9" w:rsidRPr="005D2196" w:rsidRDefault="00FF30ED" w:rsidP="004D7942">
      <w:pPr>
        <w:keepNext/>
        <w:keepLines/>
        <w:spacing w:after="240"/>
        <w:outlineLvl w:val="2"/>
        <w:rPr>
          <w:rFonts w:asciiTheme="majorHAnsi" w:eastAsiaTheme="majorEastAsia" w:hAnsiTheme="majorHAnsi" w:cstheme="majorHAnsi"/>
          <w:noProof/>
          <w:color w:val="auto"/>
          <w:sz w:val="22"/>
        </w:rPr>
      </w:pPr>
      <w:bookmarkStart w:id="4" w:name="_Toc85197122"/>
      <w:r w:rsidRPr="005D2196">
        <w:rPr>
          <w:rFonts w:asciiTheme="majorHAnsi" w:eastAsiaTheme="majorEastAsia" w:hAnsiTheme="majorHAnsi" w:cstheme="majorHAnsi"/>
          <w:noProof/>
          <w:color w:val="auto"/>
          <w:sz w:val="22"/>
        </w:rPr>
        <w:t xml:space="preserve"> </w:t>
      </w:r>
      <w:r w:rsidR="00A24AD9" w:rsidRPr="005D2196">
        <w:rPr>
          <w:rFonts w:asciiTheme="majorHAnsi" w:eastAsiaTheme="majorEastAsia" w:hAnsiTheme="majorHAnsi" w:cstheme="majorHAnsi"/>
          <w:noProof/>
          <w:color w:val="auto"/>
          <w:sz w:val="22"/>
        </w:rPr>
        <w:t>Szkoła Podstawowa Nr 6</w:t>
      </w:r>
      <w:bookmarkEnd w:id="4"/>
      <w:r w:rsidR="007868ED" w:rsidRPr="005D2196">
        <w:rPr>
          <w:rFonts w:asciiTheme="majorHAnsi" w:eastAsiaTheme="majorEastAsia" w:hAnsiTheme="majorHAnsi" w:cstheme="majorHAnsi"/>
          <w:noProof/>
          <w:color w:val="auto"/>
          <w:sz w:val="22"/>
        </w:rPr>
        <w:t xml:space="preserve"> z </w:t>
      </w:r>
      <w:r w:rsidR="002832FB" w:rsidRPr="005D2196">
        <w:rPr>
          <w:rFonts w:asciiTheme="majorHAnsi" w:eastAsiaTheme="majorEastAsia" w:hAnsiTheme="majorHAnsi" w:cstheme="majorHAnsi"/>
          <w:noProof/>
          <w:color w:val="auto"/>
          <w:sz w:val="22"/>
        </w:rPr>
        <w:t>O</w:t>
      </w:r>
      <w:r w:rsidR="007868ED" w:rsidRPr="005D2196">
        <w:rPr>
          <w:rFonts w:asciiTheme="majorHAnsi" w:eastAsiaTheme="majorEastAsia" w:hAnsiTheme="majorHAnsi" w:cstheme="majorHAnsi"/>
          <w:noProof/>
          <w:color w:val="auto"/>
          <w:sz w:val="22"/>
        </w:rPr>
        <w:t>ddzia</w:t>
      </w:r>
      <w:r w:rsidR="00675516" w:rsidRPr="005D2196">
        <w:rPr>
          <w:rFonts w:asciiTheme="majorHAnsi" w:eastAsiaTheme="majorEastAsia" w:hAnsiTheme="majorHAnsi" w:cstheme="majorHAnsi"/>
          <w:noProof/>
          <w:color w:val="auto"/>
          <w:sz w:val="22"/>
        </w:rPr>
        <w:t>ł</w:t>
      </w:r>
      <w:r w:rsidR="002832FB" w:rsidRPr="005D2196">
        <w:rPr>
          <w:rFonts w:asciiTheme="majorHAnsi" w:eastAsiaTheme="majorEastAsia" w:hAnsiTheme="majorHAnsi" w:cstheme="majorHAnsi"/>
          <w:noProof/>
          <w:color w:val="auto"/>
          <w:sz w:val="22"/>
        </w:rPr>
        <w:t>a</w:t>
      </w:r>
      <w:r w:rsidR="00675516" w:rsidRPr="005D2196">
        <w:rPr>
          <w:rFonts w:asciiTheme="majorHAnsi" w:eastAsiaTheme="majorEastAsia" w:hAnsiTheme="majorHAnsi" w:cstheme="majorHAnsi"/>
          <w:noProof/>
          <w:color w:val="auto"/>
          <w:sz w:val="22"/>
        </w:rPr>
        <w:t xml:space="preserve">mi Integracyjnymi </w:t>
      </w:r>
      <w:r w:rsidR="007868ED" w:rsidRPr="005D2196">
        <w:rPr>
          <w:rFonts w:asciiTheme="majorHAnsi" w:eastAsiaTheme="majorEastAsia" w:hAnsiTheme="majorHAnsi" w:cstheme="majorHAnsi"/>
          <w:noProof/>
          <w:color w:val="auto"/>
          <w:sz w:val="22"/>
        </w:rPr>
        <w:t>im. W</w:t>
      </w:r>
      <w:r w:rsidR="002832FB" w:rsidRPr="005D2196">
        <w:rPr>
          <w:rFonts w:asciiTheme="majorHAnsi" w:eastAsiaTheme="majorEastAsia" w:hAnsiTheme="majorHAnsi" w:cstheme="majorHAnsi"/>
          <w:noProof/>
          <w:color w:val="auto"/>
          <w:sz w:val="22"/>
        </w:rPr>
        <w:t>ładysława Gębika</w:t>
      </w:r>
    </w:p>
    <w:tbl>
      <w:tblPr>
        <w:tblW w:w="10585" w:type="dxa"/>
        <w:tblInd w:w="-25" w:type="dxa"/>
        <w:tblLayout w:type="fixed"/>
        <w:tblCellMar>
          <w:left w:w="70" w:type="dxa"/>
          <w:right w:w="70" w:type="dxa"/>
        </w:tblCellMar>
        <w:tblLook w:val="0000" w:firstRow="0" w:lastRow="0" w:firstColumn="0" w:lastColumn="0" w:noHBand="0" w:noVBand="0"/>
      </w:tblPr>
      <w:tblGrid>
        <w:gridCol w:w="521"/>
        <w:gridCol w:w="4536"/>
        <w:gridCol w:w="5528"/>
      </w:tblGrid>
      <w:tr w:rsidR="00A24AD9" w:rsidRPr="001A09CC" w14:paraId="4E82F9BD" w14:textId="77777777" w:rsidTr="00A24AD9">
        <w:trPr>
          <w:trHeight w:val="394"/>
        </w:trPr>
        <w:tc>
          <w:tcPr>
            <w:tcW w:w="521"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4C3C0BEF" w14:textId="77777777" w:rsidR="00A24AD9" w:rsidRPr="001A09CC" w:rsidRDefault="00A24AD9" w:rsidP="00A24AD9">
            <w:pPr>
              <w:ind w:right="-70"/>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Lp.</w:t>
            </w:r>
          </w:p>
        </w:tc>
        <w:tc>
          <w:tcPr>
            <w:tcW w:w="4536"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36A2A28C" w14:textId="77777777" w:rsidR="00A24AD9" w:rsidRPr="001A09CC" w:rsidRDefault="00A24AD9" w:rsidP="00A24AD9">
            <w:pPr>
              <w:ind w:right="-96"/>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Działania</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shd w:val="clear" w:color="auto" w:fill="C1E0E9" w:themeFill="accent4" w:themeFillTint="66"/>
            <w:vAlign w:val="center"/>
          </w:tcPr>
          <w:p w14:paraId="18429CB8" w14:textId="77777777" w:rsidR="00A24AD9" w:rsidRPr="001A09CC" w:rsidRDefault="00A24AD9" w:rsidP="00A24AD9">
            <w:pPr>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Efekty/rezultaty/wyniki</w:t>
            </w:r>
          </w:p>
        </w:tc>
      </w:tr>
      <w:tr w:rsidR="005E431F" w:rsidRPr="001A09CC" w14:paraId="3BD262A8"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11B398A9" w14:textId="77777777" w:rsidR="005E431F" w:rsidRPr="001A09CC" w:rsidRDefault="005E431F" w:rsidP="005E431F">
            <w:pPr>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1.</w:t>
            </w:r>
          </w:p>
        </w:tc>
        <w:tc>
          <w:tcPr>
            <w:tcW w:w="4536" w:type="dxa"/>
            <w:tcBorders>
              <w:top w:val="single" w:sz="4" w:space="0" w:color="0F0D29" w:themeColor="text1"/>
              <w:left w:val="single" w:sz="4" w:space="0" w:color="0F0D29" w:themeColor="text1"/>
              <w:bottom w:val="single" w:sz="4" w:space="0" w:color="0F0D29" w:themeColor="text1"/>
            </w:tcBorders>
          </w:tcPr>
          <w:p w14:paraId="31F44C6F" w14:textId="208373DD" w:rsidR="005E431F" w:rsidRPr="005E431F" w:rsidRDefault="005E431F" w:rsidP="005E431F">
            <w:pPr>
              <w:spacing w:line="259" w:lineRule="auto"/>
              <w:ind w:left="-70" w:right="-96"/>
              <w:rPr>
                <w:rFonts w:ascii="Arial" w:eastAsia="Times New Roman" w:hAnsi="Arial" w:cs="Arial"/>
                <w:b w:val="0"/>
                <w:color w:val="auto"/>
                <w:sz w:val="20"/>
                <w:szCs w:val="20"/>
              </w:rPr>
            </w:pPr>
            <w:r w:rsidRPr="005E431F">
              <w:rPr>
                <w:rFonts w:ascii="Arial" w:hAnsi="Arial" w:cs="Arial"/>
                <w:b w:val="0"/>
                <w:color w:val="auto"/>
                <w:sz w:val="20"/>
                <w:szCs w:val="20"/>
              </w:rPr>
              <w:t>Realizacja programu wychowawczo – profilaktycznego „Dobry Wybór” w klasach VII.</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1C2E6B2D" w14:textId="6E00A1C0" w:rsidR="005E431F" w:rsidRPr="005E431F" w:rsidRDefault="005E431F" w:rsidP="005E431F">
            <w:pPr>
              <w:tabs>
                <w:tab w:val="left" w:pos="234"/>
              </w:tabs>
              <w:spacing w:line="259" w:lineRule="auto"/>
              <w:rPr>
                <w:rFonts w:ascii="Arial" w:eastAsia="Times New Roman" w:hAnsi="Arial" w:cs="Arial"/>
                <w:b w:val="0"/>
                <w:color w:val="auto"/>
                <w:sz w:val="20"/>
                <w:szCs w:val="20"/>
              </w:rPr>
            </w:pPr>
            <w:r w:rsidRPr="005E431F">
              <w:rPr>
                <w:rFonts w:ascii="Arial" w:hAnsi="Arial" w:cs="Arial"/>
                <w:b w:val="0"/>
                <w:color w:val="auto"/>
                <w:sz w:val="20"/>
                <w:szCs w:val="20"/>
              </w:rPr>
              <w:t>Sukces klasy 7 a - I miejsce w mieście.</w:t>
            </w:r>
          </w:p>
        </w:tc>
      </w:tr>
      <w:tr w:rsidR="00A24AD9" w:rsidRPr="001A09CC" w14:paraId="34700882"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111FA18C" w14:textId="77777777" w:rsidR="00A24AD9" w:rsidRPr="001A09CC" w:rsidRDefault="00A24AD9" w:rsidP="00A24AD9">
            <w:pPr>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2.</w:t>
            </w:r>
          </w:p>
        </w:tc>
        <w:tc>
          <w:tcPr>
            <w:tcW w:w="4536" w:type="dxa"/>
            <w:tcBorders>
              <w:top w:val="single" w:sz="4" w:space="0" w:color="0F0D29" w:themeColor="text1"/>
              <w:left w:val="single" w:sz="4" w:space="0" w:color="0F0D29" w:themeColor="text1"/>
              <w:bottom w:val="single" w:sz="4" w:space="0" w:color="0F0D29" w:themeColor="text1"/>
            </w:tcBorders>
          </w:tcPr>
          <w:p w14:paraId="634937FA" w14:textId="7D12A552" w:rsidR="00A24AD9" w:rsidRPr="004C41E3" w:rsidRDefault="004C41E3" w:rsidP="00A24AD9">
            <w:pPr>
              <w:spacing w:line="259" w:lineRule="auto"/>
              <w:ind w:left="-70" w:right="-96"/>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Realizacja programu wychowawczo-profilaktycznego w klasach 1-4 i 5-8 oraz świetlicy.</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257F9A6A" w14:textId="77777777" w:rsidR="004F39CD" w:rsidRPr="001A09CC" w:rsidRDefault="004F39CD" w:rsidP="0091100C">
            <w:pPr>
              <w:spacing w:line="254" w:lineRule="auto"/>
              <w:ind w:left="720" w:right="-96"/>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Zajęcia profilaktyczno-edukacyjne:</w:t>
            </w:r>
          </w:p>
          <w:p w14:paraId="2B53A236"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Światowy Dzień Zdrowia Psychicznego (10.10.2024r.).</w:t>
            </w:r>
          </w:p>
          <w:p w14:paraId="4282B2F4"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Ogólnopolski Dzień Walki z Depresją (03.03.2025r.). </w:t>
            </w:r>
          </w:p>
          <w:p w14:paraId="2B182378"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02.10.2024r. MIĘDZYNARODOWY DZIEŃ bez PRZEMOCY. </w:t>
            </w:r>
          </w:p>
          <w:p w14:paraId="58156A7D"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21.11.2024r. ŚWIATOWY DZIEŃ RZUCANIA PALENIA. </w:t>
            </w:r>
          </w:p>
          <w:p w14:paraId="48A32A95"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 xml:space="preserve">11.02.2025r. DZIEŃ BEZPIECZNEGO INTERNETU. </w:t>
            </w:r>
          </w:p>
          <w:p w14:paraId="36A5628F"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14.04.2025r. OGÓLNOPOLSKI DZIEŃ TRZEŹWOŚCI.</w:t>
            </w:r>
          </w:p>
          <w:p w14:paraId="01C2C5EB"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02.04.2025r. ŚWIATOWY DZIEŃ ŚWIADOMOŚCI AUTYZMU.</w:t>
            </w:r>
          </w:p>
          <w:p w14:paraId="282F842A"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25.04.2025r. MIĘDZYNARODOWY DZIEŃ ŚWIADOMOŚCI ZAGROŻENIA HAŁASEM. </w:t>
            </w:r>
          </w:p>
          <w:p w14:paraId="41EE1727"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03.12.2024r. MIĘDZYNARODOWY DZIEŃ OSÓB NIEPEŁNOSPRAWNYCH.</w:t>
            </w:r>
          </w:p>
          <w:p w14:paraId="65FB001E"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14.04.2025r. OGÓLNOPOLSKI DZIEŃ TRZEŹWOŚCI.</w:t>
            </w:r>
          </w:p>
          <w:p w14:paraId="69406DA4"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06.03.2025r. DZIEŃ LOGOPEDY.</w:t>
            </w:r>
          </w:p>
          <w:p w14:paraId="67BB183F"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b/>
                <w:bCs/>
                <w:sz w:val="28"/>
                <w:szCs w:val="28"/>
              </w:rPr>
            </w:pPr>
            <w:r w:rsidRPr="4352A47C">
              <w:rPr>
                <w:rFonts w:asciiTheme="majorHAnsi" w:eastAsiaTheme="majorEastAsia" w:hAnsiTheme="majorHAnsi" w:cstheme="majorBidi"/>
                <w:sz w:val="20"/>
                <w:szCs w:val="20"/>
              </w:rPr>
              <w:t>Zajęcia na prośbę wychowawcy z kuratorką sądową p. Magdaleną Mechlińską odnośnie konsekwencji prawnych dotyczących młodzieży - klasa 8c.</w:t>
            </w:r>
          </w:p>
          <w:p w14:paraId="0F9E29C4" w14:textId="77777777" w:rsidR="004F39CD" w:rsidRPr="001A09CC"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 xml:space="preserve">Warsztaty dla klas realizowane na prośbę wychowawcy/rodziców prowadzone przez psychologa i pedagoga szkolnego dotyczące poprawy relacji w grupie rówieśniczej: 5a (chłopcy) – 6 spotkań, 5c (chłopcy) – 2 </w:t>
            </w:r>
            <w:proofErr w:type="gramStart"/>
            <w:r w:rsidRPr="4352A47C">
              <w:rPr>
                <w:rFonts w:asciiTheme="majorHAnsi" w:eastAsiaTheme="majorEastAsia" w:hAnsiTheme="majorHAnsi" w:cstheme="majorBidi"/>
                <w:sz w:val="20"/>
                <w:szCs w:val="20"/>
              </w:rPr>
              <w:t>spotkania ,</w:t>
            </w:r>
            <w:proofErr w:type="gramEnd"/>
            <w:r w:rsidRPr="4352A47C">
              <w:rPr>
                <w:rFonts w:asciiTheme="majorHAnsi" w:eastAsiaTheme="majorEastAsia" w:hAnsiTheme="majorHAnsi" w:cstheme="majorBidi"/>
                <w:sz w:val="20"/>
                <w:szCs w:val="20"/>
              </w:rPr>
              <w:t xml:space="preserve"> 6a (dziewczęta) – 10 </w:t>
            </w:r>
            <w:proofErr w:type="gramStart"/>
            <w:r w:rsidRPr="4352A47C">
              <w:rPr>
                <w:rFonts w:asciiTheme="majorHAnsi" w:eastAsiaTheme="majorEastAsia" w:hAnsiTheme="majorHAnsi" w:cstheme="majorBidi"/>
                <w:sz w:val="20"/>
                <w:szCs w:val="20"/>
              </w:rPr>
              <w:t>spotkań ,</w:t>
            </w:r>
            <w:proofErr w:type="gramEnd"/>
            <w:r w:rsidRPr="4352A47C">
              <w:rPr>
                <w:rFonts w:asciiTheme="majorHAnsi" w:eastAsiaTheme="majorEastAsia" w:hAnsiTheme="majorHAnsi" w:cstheme="majorBidi"/>
                <w:sz w:val="20"/>
                <w:szCs w:val="20"/>
              </w:rPr>
              <w:t xml:space="preserve"> 7c (chłopcy) 6 spotkań.</w:t>
            </w:r>
          </w:p>
          <w:p w14:paraId="41B507DD" w14:textId="77777777" w:rsidR="004F39CD"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345AB381">
              <w:rPr>
                <w:rFonts w:asciiTheme="majorHAnsi" w:eastAsiaTheme="majorEastAsia" w:hAnsiTheme="majorHAnsi" w:cstheme="majorBidi"/>
                <w:sz w:val="20"/>
                <w:szCs w:val="20"/>
              </w:rPr>
              <w:t xml:space="preserve">16.09.2024r. - spotkanie edukacyjne dla klas pierwszych z funkcjonariuszką policji p. Wiktorią Wesołowską dotyczące bezpiecznej drogi do szkoły </w:t>
            </w:r>
            <w:r w:rsidRPr="345AB381">
              <w:rPr>
                <w:rFonts w:asciiTheme="majorHAnsi" w:eastAsiaTheme="majorEastAsia" w:hAnsiTheme="majorHAnsi" w:cstheme="majorBidi"/>
                <w:sz w:val="20"/>
                <w:szCs w:val="20"/>
              </w:rPr>
              <w:lastRenderedPageBreak/>
              <w:t>i ze szkoły.</w:t>
            </w:r>
          </w:p>
          <w:p w14:paraId="58FB83F2" w14:textId="77777777" w:rsidR="004F39CD"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12.11.-14.11. i 22.11.2024r. - spotkanie edukacyjne dla klas pierwszych prowadzone przez psychologa i pedagoga szkolnego odnośnie standardów ochrony małoletnich przez krzywdzeniem.</w:t>
            </w:r>
          </w:p>
          <w:p w14:paraId="4401D2E0" w14:textId="77777777" w:rsidR="004F39CD"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 xml:space="preserve">10.01.2025r. - warsztaty dla uczniów prowadzone przez specjalistki PP-P w Kwidzynie p. M. </w:t>
            </w:r>
            <w:proofErr w:type="spellStart"/>
            <w:r w:rsidRPr="4352A47C">
              <w:rPr>
                <w:rFonts w:asciiTheme="majorHAnsi" w:eastAsiaTheme="majorEastAsia" w:hAnsiTheme="majorHAnsi" w:cstheme="majorBidi"/>
                <w:sz w:val="20"/>
                <w:szCs w:val="20"/>
              </w:rPr>
              <w:t>Beeg</w:t>
            </w:r>
            <w:proofErr w:type="spellEnd"/>
            <w:r w:rsidRPr="4352A47C">
              <w:rPr>
                <w:rFonts w:asciiTheme="majorHAnsi" w:eastAsiaTheme="majorEastAsia" w:hAnsiTheme="majorHAnsi" w:cstheme="majorBidi"/>
                <w:sz w:val="20"/>
                <w:szCs w:val="20"/>
              </w:rPr>
              <w:t xml:space="preserve"> i A. Grzonkowską: Temat: Motywacja do działania. Co zrobić, żeby nam się chciało? Klasy: 7c, 8b.</w:t>
            </w:r>
          </w:p>
          <w:p w14:paraId="1503ADCD" w14:textId="77777777" w:rsidR="004F39CD" w:rsidRDefault="004F39CD" w:rsidP="0091100C">
            <w:pPr>
              <w:pStyle w:val="Akapitzlist"/>
              <w:spacing w:after="0" w:line="254" w:lineRule="auto"/>
              <w:ind w:hanging="360"/>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 xml:space="preserve">   Temat: Rozwiązywanie konfliktów w grupie    klasowej. Klasa: 6c.</w:t>
            </w:r>
          </w:p>
          <w:p w14:paraId="492F3D75" w14:textId="77777777" w:rsidR="004F39CD"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08.04.2025r. - spotkanie na prośbę wychowawcy z funkcjonariuszką policji p. Wiktorią Wesołowską w klasie 4c odnośnie tematu hejtu i mowy nienawiści.</w:t>
            </w:r>
          </w:p>
          <w:p w14:paraId="34557CE2" w14:textId="77777777" w:rsidR="004F39CD"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08.05.2025r. - spotkanie na prośbę wychowawcy z funkcjonariuszką policji w klasie 4a dotyczące hejtu i mowy nienawiści.</w:t>
            </w:r>
          </w:p>
          <w:p w14:paraId="4EA4B99A" w14:textId="77777777" w:rsidR="004F39CD" w:rsidRDefault="004F39CD" w:rsidP="0091100C">
            <w:pPr>
              <w:pStyle w:val="Akapitzlist"/>
              <w:numPr>
                <w:ilvl w:val="0"/>
                <w:numId w:val="35"/>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17.06.2025r. i 18.06.2025r. spotkania z funkcjonariuszką policji dotyczące tematu hejtu i mowy nienawiści oraz palenia i handlu e-papierosami dla klas: 4b, 4d, 5a, 5b, 5c, 5d, 6a, 6b, 6c, 6d, 7a, 7b, 7d, 7d.</w:t>
            </w:r>
          </w:p>
          <w:p w14:paraId="20711812" w14:textId="77777777" w:rsidR="004F39CD" w:rsidRPr="001A09CC" w:rsidRDefault="004F39CD" w:rsidP="0091100C">
            <w:pPr>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Realizacja programu „Pajacyk”. Współpraca z fundacją “Twarze Depresji”. Ilość uczniów uczestniczących w programie: 48.</w:t>
            </w:r>
          </w:p>
          <w:p w14:paraId="2F824A7A" w14:textId="2DB53D30" w:rsidR="00A24AD9" w:rsidRPr="004C41E3" w:rsidRDefault="004F39CD" w:rsidP="0091100C">
            <w:pPr>
              <w:spacing w:after="160" w:line="259" w:lineRule="auto"/>
              <w:contextualSpacing/>
              <w:rPr>
                <w:rFonts w:asciiTheme="majorHAnsi" w:eastAsia="Calibri" w:hAnsiTheme="majorHAnsi" w:cstheme="majorHAnsi"/>
                <w:b w:val="0"/>
                <w:color w:val="auto"/>
                <w:sz w:val="20"/>
                <w:szCs w:val="20"/>
                <w:lang w:eastAsia="zh-CN"/>
              </w:rPr>
            </w:pPr>
            <w:r w:rsidRPr="206DAAEB">
              <w:rPr>
                <w:rFonts w:asciiTheme="majorHAnsi" w:eastAsiaTheme="majorEastAsia" w:hAnsiTheme="majorHAnsi" w:cstheme="majorBidi"/>
                <w:b w:val="0"/>
                <w:color w:val="auto"/>
                <w:sz w:val="20"/>
                <w:szCs w:val="20"/>
              </w:rPr>
              <w:t>Kampania społeczna “GŁOS POKOLENIA” 3:0. Ilość uczniów uczestniczących: 21.</w:t>
            </w:r>
          </w:p>
        </w:tc>
      </w:tr>
      <w:tr w:rsidR="00A24AD9" w:rsidRPr="001A09CC" w14:paraId="62852FD7"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49032311" w14:textId="77777777" w:rsidR="00A24AD9" w:rsidRPr="001A09CC" w:rsidRDefault="00A24AD9" w:rsidP="00A24AD9">
            <w:pPr>
              <w:ind w:right="-45"/>
              <w:jc w:val="both"/>
              <w:rPr>
                <w:rFonts w:asciiTheme="majorHAnsi" w:hAnsiTheme="majorHAnsi" w:cstheme="majorHAnsi"/>
                <w:b w:val="0"/>
                <w:color w:val="auto"/>
                <w:sz w:val="20"/>
                <w:szCs w:val="20"/>
              </w:rPr>
            </w:pPr>
            <w:r w:rsidRPr="001A09CC">
              <w:rPr>
                <w:rFonts w:asciiTheme="majorHAnsi" w:hAnsiTheme="majorHAnsi" w:cstheme="majorHAnsi"/>
                <w:b w:val="0"/>
                <w:bCs/>
                <w:color w:val="auto"/>
                <w:sz w:val="20"/>
                <w:szCs w:val="20"/>
              </w:rPr>
              <w:lastRenderedPageBreak/>
              <w:t>3.</w:t>
            </w:r>
          </w:p>
        </w:tc>
        <w:tc>
          <w:tcPr>
            <w:tcW w:w="4536" w:type="dxa"/>
            <w:tcBorders>
              <w:top w:val="single" w:sz="4" w:space="0" w:color="0F0D29" w:themeColor="text1"/>
              <w:left w:val="single" w:sz="4" w:space="0" w:color="0F0D29" w:themeColor="text1"/>
              <w:bottom w:val="single" w:sz="4" w:space="0" w:color="0F0D29" w:themeColor="text1"/>
            </w:tcBorders>
          </w:tcPr>
          <w:p w14:paraId="78B28429" w14:textId="718225C9" w:rsidR="00A24AD9" w:rsidRPr="004C41E3" w:rsidRDefault="004C41E3" w:rsidP="00A24AD9">
            <w:pPr>
              <w:spacing w:line="259" w:lineRule="auto"/>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Diagnoza sytuacji wychowawczej w szkole.</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36D8B431" w14:textId="77777777" w:rsidR="004F39CD" w:rsidRDefault="004F39CD" w:rsidP="0091100C">
            <w:pPr>
              <w:tabs>
                <w:tab w:val="left" w:pos="126"/>
              </w:tabs>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I. Utworzono Bank informacji o klasie w oparciu o kwestionariusz </w:t>
            </w:r>
            <w:r w:rsidRPr="206DAAEB">
              <w:rPr>
                <w:rFonts w:asciiTheme="majorHAnsi" w:eastAsiaTheme="majorEastAsia" w:hAnsiTheme="majorHAnsi" w:cstheme="majorBidi"/>
                <w:b w:val="0"/>
                <w:i/>
                <w:iCs/>
                <w:color w:val="auto"/>
                <w:sz w:val="20"/>
                <w:szCs w:val="20"/>
              </w:rPr>
              <w:t>Monitorowanie działań w zakresie diagnozowania funkcjonowania   psychospołecznego uczniów</w:t>
            </w:r>
            <w:r w:rsidRPr="206DAAEB">
              <w:rPr>
                <w:rFonts w:asciiTheme="majorHAnsi" w:eastAsiaTheme="majorEastAsia" w:hAnsiTheme="majorHAnsi" w:cstheme="majorBidi"/>
                <w:b w:val="0"/>
                <w:color w:val="auto"/>
                <w:sz w:val="20"/>
                <w:szCs w:val="20"/>
              </w:rPr>
              <w:t xml:space="preserve"> w klasach 1-8. </w:t>
            </w:r>
          </w:p>
          <w:p w14:paraId="32859EA2" w14:textId="77777777" w:rsidR="004F39CD" w:rsidRDefault="004F39CD" w:rsidP="0091100C">
            <w:pPr>
              <w:tabs>
                <w:tab w:val="left" w:pos="126"/>
              </w:tabs>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II. Prowadzono badania ankietowe:</w:t>
            </w:r>
          </w:p>
          <w:p w14:paraId="4B2376BB" w14:textId="77777777" w:rsidR="004F39CD" w:rsidRDefault="004F39CD" w:rsidP="0091100C">
            <w:pPr>
              <w:tabs>
                <w:tab w:val="left" w:pos="126"/>
              </w:tabs>
              <w:spacing w:after="160" w:line="254" w:lineRule="auto"/>
              <w:rPr>
                <w:rFonts w:asciiTheme="majorHAnsi" w:eastAsiaTheme="majorEastAsia" w:hAnsiTheme="majorHAnsi" w:cstheme="majorBidi"/>
                <w:b w:val="0"/>
                <w:color w:val="auto"/>
                <w:sz w:val="20"/>
                <w:szCs w:val="20"/>
              </w:rPr>
            </w:pPr>
            <w:r w:rsidRPr="345AB381">
              <w:rPr>
                <w:rFonts w:asciiTheme="majorHAnsi" w:eastAsiaTheme="majorEastAsia" w:hAnsiTheme="majorHAnsi" w:cstheme="majorBidi"/>
                <w:b w:val="0"/>
                <w:color w:val="auto"/>
                <w:sz w:val="20"/>
                <w:szCs w:val="20"/>
              </w:rPr>
              <w:t xml:space="preserve">- Diagnoza czynników chroniących oraz czynników ryzyka występujących w środowisku. Przeprowadzenie badań ankietowych wśród nauczycieli i rodziców uczniów klas 2b,3b,4b,5b,6b,7b,8b w roku szkolnym 2024/25 na potrzeby ewaluacji.  </w:t>
            </w:r>
          </w:p>
          <w:p w14:paraId="2A8EC185" w14:textId="77777777" w:rsidR="004F39CD" w:rsidRDefault="004F39CD" w:rsidP="0091100C">
            <w:pPr>
              <w:tabs>
                <w:tab w:val="left" w:pos="126"/>
              </w:tabs>
              <w:spacing w:after="160" w:line="254" w:lineRule="auto"/>
              <w:rPr>
                <w:rFonts w:asciiTheme="majorHAnsi" w:eastAsiaTheme="majorEastAsia" w:hAnsiTheme="majorHAnsi" w:cstheme="majorBidi"/>
                <w:b w:val="0"/>
                <w:color w:val="auto"/>
                <w:sz w:val="20"/>
                <w:szCs w:val="20"/>
              </w:rPr>
            </w:pPr>
            <w:r w:rsidRPr="4352A47C">
              <w:rPr>
                <w:rFonts w:asciiTheme="majorHAnsi" w:eastAsiaTheme="majorEastAsia" w:hAnsiTheme="majorHAnsi" w:cstheme="majorBidi"/>
                <w:b w:val="0"/>
                <w:color w:val="auto"/>
                <w:sz w:val="20"/>
                <w:szCs w:val="20"/>
              </w:rPr>
              <w:t>- Raport i analiza badań ankietowych przeprowadzonych wśród nauczycieli, rodziców i uczniów klas 8 Szkoły Podstawowej nr 6 w Kwidzynie w roku szkolnym 2024/25 dotyczących ewaluacji Programu Wychowawczo-Profilaktycznego.</w:t>
            </w:r>
          </w:p>
          <w:p w14:paraId="41A2E023" w14:textId="77777777" w:rsidR="004F39CD" w:rsidRDefault="004F39CD" w:rsidP="0091100C">
            <w:pPr>
              <w:spacing w:after="160" w:line="254" w:lineRule="auto"/>
              <w:rPr>
                <w:rFonts w:asciiTheme="majorHAnsi" w:eastAsiaTheme="majorEastAsia" w:hAnsiTheme="majorHAnsi" w:cstheme="majorBidi"/>
                <w:b w:val="0"/>
                <w:color w:val="auto"/>
                <w:sz w:val="20"/>
                <w:szCs w:val="20"/>
              </w:rPr>
            </w:pPr>
            <w:r w:rsidRPr="4352A47C">
              <w:rPr>
                <w:rFonts w:asciiTheme="majorHAnsi" w:eastAsiaTheme="majorEastAsia" w:hAnsiTheme="majorHAnsi" w:cstheme="majorBidi"/>
                <w:b w:val="0"/>
                <w:color w:val="auto"/>
                <w:sz w:val="20"/>
                <w:szCs w:val="20"/>
              </w:rPr>
              <w:t>- Anonimowe badania dotyczące zagrożeń społecznych wśród uczniów klas 5-8 na zlecenie Urzędu Miasta Kwidzyn.</w:t>
            </w:r>
          </w:p>
          <w:p w14:paraId="4BDFC494" w14:textId="6754A68E" w:rsidR="00A24AD9" w:rsidRPr="004C41E3" w:rsidRDefault="004F39CD" w:rsidP="004F39CD">
            <w:pPr>
              <w:spacing w:line="259" w:lineRule="auto"/>
              <w:rPr>
                <w:rFonts w:asciiTheme="majorHAnsi" w:eastAsia="Times New Roman" w:hAnsiTheme="majorHAnsi" w:cstheme="majorHAnsi"/>
                <w:b w:val="0"/>
                <w:color w:val="auto"/>
                <w:sz w:val="20"/>
                <w:szCs w:val="20"/>
              </w:rPr>
            </w:pPr>
            <w:r w:rsidRPr="345AB381">
              <w:rPr>
                <w:rFonts w:asciiTheme="majorHAnsi" w:eastAsiaTheme="majorEastAsia" w:hAnsiTheme="majorHAnsi" w:cstheme="majorBidi"/>
                <w:b w:val="0"/>
                <w:color w:val="auto"/>
                <w:sz w:val="20"/>
                <w:szCs w:val="20"/>
              </w:rPr>
              <w:t xml:space="preserve">- Udział w projekcie badawczym Krajowego Centrum Przeciwdziałania Uzależnieniom pt. “Identyfikacja psychospołeczna czynników ryzyka i czynników chroniących związanych z podejmowaniem </w:t>
            </w:r>
            <w:proofErr w:type="spellStart"/>
            <w:r w:rsidRPr="345AB381">
              <w:rPr>
                <w:rFonts w:asciiTheme="majorHAnsi" w:eastAsiaTheme="majorEastAsia" w:hAnsiTheme="majorHAnsi" w:cstheme="majorBidi"/>
                <w:b w:val="0"/>
                <w:color w:val="auto"/>
                <w:sz w:val="20"/>
                <w:szCs w:val="20"/>
              </w:rPr>
              <w:t>zachowań</w:t>
            </w:r>
            <w:proofErr w:type="spellEnd"/>
            <w:r w:rsidRPr="345AB381">
              <w:rPr>
                <w:rFonts w:asciiTheme="majorHAnsi" w:eastAsiaTheme="majorEastAsia" w:hAnsiTheme="majorHAnsi" w:cstheme="majorBidi"/>
                <w:b w:val="0"/>
                <w:color w:val="auto"/>
                <w:sz w:val="20"/>
                <w:szCs w:val="20"/>
              </w:rPr>
              <w:t xml:space="preserve"> ryzykownych przez uczniów szkół podstawowych w kontekście zmian demograficznych i społecznych w systemie edukacji </w:t>
            </w:r>
            <w:r w:rsidR="0091100C">
              <w:rPr>
                <w:rFonts w:asciiTheme="majorHAnsi" w:eastAsiaTheme="majorEastAsia" w:hAnsiTheme="majorHAnsi" w:cstheme="majorBidi"/>
                <w:b w:val="0"/>
                <w:color w:val="auto"/>
                <w:sz w:val="20"/>
                <w:szCs w:val="20"/>
              </w:rPr>
              <w:br/>
            </w:r>
            <w:r w:rsidRPr="345AB381">
              <w:rPr>
                <w:rFonts w:asciiTheme="majorHAnsi" w:eastAsiaTheme="majorEastAsia" w:hAnsiTheme="majorHAnsi" w:cstheme="majorBidi"/>
                <w:b w:val="0"/>
                <w:color w:val="auto"/>
                <w:sz w:val="20"/>
                <w:szCs w:val="20"/>
              </w:rPr>
              <w:t>w Polsce z uwzględnienie uczniów z doświadczeniem uchodźstwa i migracji” - klasy: 4b, 5b, 6a, 7b, 8b.</w:t>
            </w:r>
          </w:p>
        </w:tc>
      </w:tr>
      <w:tr w:rsidR="00A24AD9" w:rsidRPr="001A09CC" w14:paraId="62514062"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2A892F49" w14:textId="77777777" w:rsidR="00A24AD9" w:rsidRPr="001A09CC" w:rsidRDefault="00A24AD9" w:rsidP="00A24AD9">
            <w:pPr>
              <w:ind w:right="-45"/>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4.</w:t>
            </w:r>
          </w:p>
        </w:tc>
        <w:tc>
          <w:tcPr>
            <w:tcW w:w="4536" w:type="dxa"/>
            <w:tcBorders>
              <w:top w:val="single" w:sz="4" w:space="0" w:color="0F0D29" w:themeColor="text1"/>
              <w:left w:val="single" w:sz="4" w:space="0" w:color="0F0D29" w:themeColor="text1"/>
              <w:bottom w:val="single" w:sz="4" w:space="0" w:color="0F0D29" w:themeColor="text1"/>
            </w:tcBorders>
          </w:tcPr>
          <w:p w14:paraId="6BE7D7BD" w14:textId="38EE4282" w:rsidR="00A24AD9" w:rsidRPr="004C41E3" w:rsidRDefault="004C41E3" w:rsidP="00A24AD9">
            <w:pPr>
              <w:spacing w:line="259" w:lineRule="auto"/>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Działania opiekuńczo-wychowawcze.</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34F5076B" w14:textId="77777777" w:rsidR="004F39CD" w:rsidRDefault="004F39CD" w:rsidP="0091100C">
            <w:pPr>
              <w:spacing w:after="160" w:line="254" w:lineRule="auto"/>
              <w:rPr>
                <w:rFonts w:asciiTheme="majorHAnsi" w:eastAsiaTheme="majorEastAsia" w:hAnsiTheme="majorHAnsi" w:cstheme="majorBidi"/>
                <w:b w:val="0"/>
                <w:color w:val="000000"/>
                <w:sz w:val="20"/>
                <w:szCs w:val="20"/>
              </w:rPr>
            </w:pPr>
            <w:r w:rsidRPr="4352A47C">
              <w:rPr>
                <w:rFonts w:asciiTheme="majorHAnsi" w:eastAsiaTheme="majorEastAsia" w:hAnsiTheme="majorHAnsi" w:cstheme="majorBidi"/>
                <w:b w:val="0"/>
                <w:color w:val="000000"/>
                <w:sz w:val="20"/>
                <w:szCs w:val="20"/>
              </w:rPr>
              <w:t xml:space="preserve">Aktywna działalność Samorządu Uczniowskiego (klas 1-4 i 5-8) –Akcje o charakterze wychowawczym, tj. Sprzątanie świata, Prawa i Obowiązki Dziecka, Dzień Chłopaka, Dzień </w:t>
            </w:r>
            <w:r w:rsidRPr="4352A47C">
              <w:rPr>
                <w:rFonts w:asciiTheme="majorHAnsi" w:eastAsiaTheme="majorEastAsia" w:hAnsiTheme="majorHAnsi" w:cstheme="majorBidi"/>
                <w:b w:val="0"/>
                <w:color w:val="000000"/>
                <w:sz w:val="20"/>
                <w:szCs w:val="20"/>
              </w:rPr>
              <w:lastRenderedPageBreak/>
              <w:t xml:space="preserve">Edukacji Narodowej, Dzień Wszystkich Świętych, Narodowe Święto Niepodległości, andrzejki, mikołajki, Świąteczne tradycje bożonarodzeniowe, Dzień Babci i Dziadka, Bezpieczne ferie, Walentynki, Dzień Kobiet, Dzień Uśmiechu, </w:t>
            </w:r>
            <w:proofErr w:type="spellStart"/>
            <w:r w:rsidRPr="4352A47C">
              <w:rPr>
                <w:rFonts w:asciiTheme="majorHAnsi" w:eastAsiaTheme="majorEastAsia" w:hAnsiTheme="majorHAnsi" w:cstheme="majorBidi"/>
                <w:b w:val="0"/>
                <w:color w:val="000000"/>
                <w:sz w:val="20"/>
                <w:szCs w:val="20"/>
              </w:rPr>
              <w:t>Międzyklasowy</w:t>
            </w:r>
            <w:proofErr w:type="spellEnd"/>
            <w:r w:rsidRPr="4352A47C">
              <w:rPr>
                <w:rFonts w:asciiTheme="majorHAnsi" w:eastAsiaTheme="majorEastAsia" w:hAnsiTheme="majorHAnsi" w:cstheme="majorBidi"/>
                <w:b w:val="0"/>
                <w:color w:val="000000"/>
                <w:sz w:val="20"/>
                <w:szCs w:val="20"/>
              </w:rPr>
              <w:t xml:space="preserve"> Turniej “Znamy naszego patrona” dla klas 1-3, Dzień Wiosny, itp.  Dzień Bezpiecznego Internetu, Dzień Praw Człowieka i Ochrony Praw Dziecka. Włączenie się w akcje: zbiórka karmy dla zwierząt z Przytuliska Miłosna, akcja charytatywna WOŚP, zbiórka nakrętek, akcja charytatywna na rzecz hospicjum – Jesienne Pola Nadziei, Wiosenne Pola Nadziei. Akcje charytatywne - Bożonarodzeniowy kiermasz i Wielkanocny kiermasz.</w:t>
            </w:r>
          </w:p>
          <w:p w14:paraId="372A5F53" w14:textId="155468AF" w:rsidR="004F39CD" w:rsidRDefault="004F39CD" w:rsidP="0091100C">
            <w:pPr>
              <w:spacing w:after="160" w:line="254" w:lineRule="auto"/>
              <w:rPr>
                <w:rFonts w:asciiTheme="majorHAnsi" w:eastAsiaTheme="majorEastAsia" w:hAnsiTheme="majorHAnsi" w:cstheme="majorBidi"/>
                <w:b w:val="0"/>
                <w:color w:val="000000"/>
                <w:sz w:val="20"/>
                <w:szCs w:val="20"/>
              </w:rPr>
            </w:pPr>
            <w:r w:rsidRPr="206DAAEB">
              <w:rPr>
                <w:rFonts w:asciiTheme="majorHAnsi" w:eastAsiaTheme="majorEastAsia" w:hAnsiTheme="majorHAnsi" w:cstheme="majorBidi"/>
                <w:b w:val="0"/>
                <w:color w:val="000000"/>
                <w:sz w:val="20"/>
                <w:szCs w:val="20"/>
              </w:rPr>
              <w:t xml:space="preserve">Działania podjęte przez Samorząd Uczniowski klas 5-8 </w:t>
            </w:r>
            <w:r w:rsidR="0091100C">
              <w:rPr>
                <w:rFonts w:asciiTheme="majorHAnsi" w:eastAsiaTheme="majorEastAsia" w:hAnsiTheme="majorHAnsi" w:cstheme="majorBidi"/>
                <w:b w:val="0"/>
                <w:color w:val="000000"/>
                <w:sz w:val="20"/>
                <w:szCs w:val="20"/>
              </w:rPr>
              <w:br/>
            </w:r>
            <w:r w:rsidRPr="206DAAEB">
              <w:rPr>
                <w:rFonts w:asciiTheme="majorHAnsi" w:eastAsiaTheme="majorEastAsia" w:hAnsiTheme="majorHAnsi" w:cstheme="majorBidi"/>
                <w:b w:val="0"/>
                <w:color w:val="000000"/>
                <w:sz w:val="20"/>
                <w:szCs w:val="20"/>
              </w:rPr>
              <w:t>w roku szkolnym 2024/2025. Dzień Edukacji Narodowej – przygotowanie niespodzianek.</w:t>
            </w:r>
          </w:p>
          <w:p w14:paraId="6F97C99E" w14:textId="77777777" w:rsidR="004F39CD" w:rsidRDefault="004F39CD" w:rsidP="0091100C">
            <w:pPr>
              <w:pStyle w:val="Akapitzlist"/>
              <w:numPr>
                <w:ilvl w:val="0"/>
                <w:numId w:val="34"/>
              </w:numPr>
              <w:spacing w:after="0" w:line="254" w:lineRule="auto"/>
              <w:rPr>
                <w:rFonts w:asciiTheme="majorHAnsi" w:eastAsiaTheme="majorEastAsia" w:hAnsiTheme="majorHAnsi" w:cstheme="majorBidi"/>
                <w:color w:val="000000"/>
                <w:sz w:val="20"/>
                <w:szCs w:val="20"/>
              </w:rPr>
            </w:pPr>
            <w:r w:rsidRPr="206DAAEB">
              <w:rPr>
                <w:rFonts w:asciiTheme="majorHAnsi" w:eastAsiaTheme="majorEastAsia" w:hAnsiTheme="majorHAnsi" w:cstheme="majorBidi"/>
                <w:color w:val="000000"/>
                <w:sz w:val="20"/>
                <w:szCs w:val="20"/>
              </w:rPr>
              <w:t>Pokaż swojego misia - akcja SU z okazji Dnia Misia i dnia życzliwości.</w:t>
            </w:r>
          </w:p>
          <w:p w14:paraId="2D1EA3C4" w14:textId="77777777" w:rsidR="004F39CD" w:rsidRDefault="004F39CD" w:rsidP="0091100C">
            <w:pPr>
              <w:pStyle w:val="Akapitzlist"/>
              <w:numPr>
                <w:ilvl w:val="0"/>
                <w:numId w:val="34"/>
              </w:numPr>
              <w:spacing w:after="0" w:line="254" w:lineRule="auto"/>
              <w:rPr>
                <w:rFonts w:asciiTheme="majorHAnsi" w:eastAsiaTheme="majorEastAsia" w:hAnsiTheme="majorHAnsi" w:cstheme="majorBidi"/>
                <w:color w:val="000000"/>
                <w:sz w:val="20"/>
                <w:szCs w:val="20"/>
              </w:rPr>
            </w:pPr>
            <w:r w:rsidRPr="206DAAEB">
              <w:rPr>
                <w:rFonts w:asciiTheme="majorHAnsi" w:eastAsiaTheme="majorEastAsia" w:hAnsiTheme="majorHAnsi" w:cstheme="majorBidi"/>
                <w:color w:val="000000"/>
                <w:sz w:val="20"/>
                <w:szCs w:val="20"/>
              </w:rPr>
              <w:t>Poczta bożonarodzeniowa i z okazji DEN.</w:t>
            </w:r>
          </w:p>
          <w:p w14:paraId="0B7D694D" w14:textId="77777777" w:rsidR="004F39CD" w:rsidRDefault="004F39CD" w:rsidP="0091100C">
            <w:pPr>
              <w:pStyle w:val="Akapitzlist"/>
              <w:numPr>
                <w:ilvl w:val="0"/>
                <w:numId w:val="34"/>
              </w:numPr>
              <w:spacing w:after="0" w:line="254" w:lineRule="auto"/>
              <w:rPr>
                <w:rFonts w:asciiTheme="majorHAnsi" w:eastAsiaTheme="majorEastAsia" w:hAnsiTheme="majorHAnsi" w:cstheme="majorBidi"/>
                <w:color w:val="000000"/>
                <w:sz w:val="20"/>
                <w:szCs w:val="20"/>
              </w:rPr>
            </w:pPr>
            <w:r w:rsidRPr="206DAAEB">
              <w:rPr>
                <w:rFonts w:asciiTheme="majorHAnsi" w:eastAsiaTheme="majorEastAsia" w:hAnsiTheme="majorHAnsi" w:cstheme="majorBidi"/>
                <w:color w:val="000000"/>
                <w:sz w:val="20"/>
                <w:szCs w:val="20"/>
              </w:rPr>
              <w:t>Dzień piżamy.</w:t>
            </w:r>
          </w:p>
          <w:p w14:paraId="653D734E" w14:textId="77777777" w:rsidR="004F39CD" w:rsidRDefault="004F39CD" w:rsidP="0091100C">
            <w:pPr>
              <w:pStyle w:val="Akapitzlist"/>
              <w:numPr>
                <w:ilvl w:val="0"/>
                <w:numId w:val="34"/>
              </w:numPr>
              <w:spacing w:after="0" w:line="254" w:lineRule="auto"/>
              <w:rPr>
                <w:rFonts w:asciiTheme="majorHAnsi" w:eastAsiaTheme="majorEastAsia" w:hAnsiTheme="majorHAnsi" w:cstheme="majorBidi"/>
                <w:color w:val="000000"/>
                <w:sz w:val="20"/>
                <w:szCs w:val="20"/>
              </w:rPr>
            </w:pPr>
            <w:r w:rsidRPr="206DAAEB">
              <w:rPr>
                <w:rFonts w:asciiTheme="majorHAnsi" w:eastAsiaTheme="majorEastAsia" w:hAnsiTheme="majorHAnsi" w:cstheme="majorBidi"/>
                <w:color w:val="000000"/>
                <w:sz w:val="20"/>
                <w:szCs w:val="20"/>
              </w:rPr>
              <w:t>Wybory kandydata do Miejskiej Młodzieżowej Rady Miasta.</w:t>
            </w:r>
          </w:p>
          <w:p w14:paraId="017D6A5B" w14:textId="77777777" w:rsidR="004F39CD" w:rsidRDefault="004F39CD" w:rsidP="0091100C">
            <w:pPr>
              <w:pStyle w:val="Akapitzlist"/>
              <w:numPr>
                <w:ilvl w:val="0"/>
                <w:numId w:val="34"/>
              </w:numPr>
              <w:spacing w:after="0" w:line="254" w:lineRule="auto"/>
              <w:rPr>
                <w:rFonts w:asciiTheme="majorHAnsi" w:eastAsiaTheme="majorEastAsia" w:hAnsiTheme="majorHAnsi" w:cstheme="majorBidi"/>
                <w:color w:val="000000"/>
                <w:sz w:val="20"/>
                <w:szCs w:val="20"/>
              </w:rPr>
            </w:pPr>
            <w:r w:rsidRPr="206DAAEB">
              <w:rPr>
                <w:rFonts w:asciiTheme="majorHAnsi" w:eastAsiaTheme="majorEastAsia" w:hAnsiTheme="majorHAnsi" w:cstheme="majorBidi"/>
                <w:color w:val="000000"/>
                <w:sz w:val="20"/>
                <w:szCs w:val="20"/>
              </w:rPr>
              <w:t xml:space="preserve">Współpraca ze stowarzyszeniem Akwedukt – projekty zrealizowane: “Pomoc na szóstkę” (zakup </w:t>
            </w:r>
            <w:proofErr w:type="spellStart"/>
            <w:r w:rsidRPr="206DAAEB">
              <w:rPr>
                <w:rFonts w:asciiTheme="majorHAnsi" w:eastAsiaTheme="majorEastAsia" w:hAnsiTheme="majorHAnsi" w:cstheme="majorBidi"/>
                <w:color w:val="000000"/>
                <w:sz w:val="20"/>
                <w:szCs w:val="20"/>
              </w:rPr>
              <w:t>fantoma</w:t>
            </w:r>
            <w:proofErr w:type="spellEnd"/>
            <w:r w:rsidRPr="206DAAEB">
              <w:rPr>
                <w:rFonts w:asciiTheme="majorHAnsi" w:eastAsiaTheme="majorEastAsia" w:hAnsiTheme="majorHAnsi" w:cstheme="majorBidi"/>
                <w:color w:val="000000"/>
                <w:sz w:val="20"/>
                <w:szCs w:val="20"/>
              </w:rPr>
              <w:t>, grupa uczniów została przeszkolona przez straż pożarną w zakresie udzielania pierwszej pomocy, a następnie przeszkoleni uczniowie przeprowadzili warsztaty z pierwszej pomocy dla klas 7 i 8); “Integracja Samorządu Uczniowskiego” (zajęcia z samoobrony i wyjście na pizzę); “Młodzi malarze” (nawiązanie kontaktu z uzdolnionymi plastycznie absolwentami szkoły, organizacja warsztatów plastycznych, w ramach których powstał mural zawieszony na szkolnym korytarzu); “Integracja klas 8” (zorganizowano ognisko); “Projekt teatralny” (warsztaty teatralne dla grupy członków i zorganizowanie spektaklu w Kasynie Kultury); “Integracja na 6” (integracja zespołu klasowego 6d, zajęcia z pierwszej pomocy, samoobrony i wspólne ognisko).</w:t>
            </w:r>
          </w:p>
          <w:p w14:paraId="4365D191" w14:textId="77777777" w:rsidR="004F39CD" w:rsidRDefault="004F39CD" w:rsidP="0091100C">
            <w:pPr>
              <w:pStyle w:val="Akapitzlist"/>
              <w:numPr>
                <w:ilvl w:val="0"/>
                <w:numId w:val="34"/>
              </w:numPr>
              <w:spacing w:after="0" w:line="254" w:lineRule="auto"/>
              <w:rPr>
                <w:rFonts w:asciiTheme="majorHAnsi" w:eastAsiaTheme="majorEastAsia" w:hAnsiTheme="majorHAnsi" w:cstheme="majorBidi"/>
                <w:color w:val="000000"/>
                <w:sz w:val="20"/>
                <w:szCs w:val="20"/>
              </w:rPr>
            </w:pPr>
            <w:r w:rsidRPr="206DAAEB">
              <w:rPr>
                <w:rFonts w:asciiTheme="majorHAnsi" w:eastAsiaTheme="majorEastAsia" w:hAnsiTheme="majorHAnsi" w:cstheme="majorBidi"/>
                <w:color w:val="000000"/>
                <w:sz w:val="20"/>
                <w:szCs w:val="20"/>
              </w:rPr>
              <w:t>Akcja „Dzień bez plecaka”.</w:t>
            </w:r>
          </w:p>
          <w:p w14:paraId="34257D79" w14:textId="77777777" w:rsidR="004F39CD" w:rsidRDefault="004F39CD" w:rsidP="0091100C">
            <w:pPr>
              <w:pStyle w:val="Akapitzlist"/>
              <w:numPr>
                <w:ilvl w:val="0"/>
                <w:numId w:val="34"/>
              </w:numPr>
              <w:spacing w:after="0" w:line="254" w:lineRule="auto"/>
              <w:rPr>
                <w:rFonts w:asciiTheme="majorHAnsi" w:eastAsiaTheme="majorEastAsia" w:hAnsiTheme="majorHAnsi" w:cstheme="majorBidi"/>
                <w:color w:val="000000"/>
                <w:sz w:val="20"/>
                <w:szCs w:val="20"/>
              </w:rPr>
            </w:pPr>
            <w:r w:rsidRPr="206DAAEB">
              <w:rPr>
                <w:rFonts w:asciiTheme="majorHAnsi" w:eastAsiaTheme="majorEastAsia" w:hAnsiTheme="majorHAnsi" w:cstheme="majorBidi"/>
                <w:color w:val="000000"/>
                <w:sz w:val="20"/>
                <w:szCs w:val="20"/>
              </w:rPr>
              <w:t>Wybory SU na rok sz. 2025/26.</w:t>
            </w:r>
          </w:p>
          <w:p w14:paraId="384C4DCB" w14:textId="1D4B4913" w:rsidR="00A24AD9" w:rsidRPr="004D7942" w:rsidRDefault="004F39CD" w:rsidP="0091100C">
            <w:pPr>
              <w:spacing w:line="259" w:lineRule="auto"/>
              <w:contextualSpacing/>
              <w:rPr>
                <w:rFonts w:asciiTheme="majorHAnsi" w:eastAsia="Times New Roman" w:hAnsiTheme="majorHAnsi" w:cstheme="majorHAnsi"/>
                <w:b w:val="0"/>
                <w:bCs/>
                <w:color w:val="auto"/>
                <w:sz w:val="20"/>
                <w:szCs w:val="20"/>
              </w:rPr>
            </w:pPr>
            <w:r w:rsidRPr="004D7942">
              <w:rPr>
                <w:rFonts w:asciiTheme="majorHAnsi" w:eastAsiaTheme="majorEastAsia" w:hAnsiTheme="majorHAnsi" w:cstheme="majorBidi"/>
                <w:b w:val="0"/>
                <w:bCs/>
                <w:color w:val="000000"/>
                <w:sz w:val="20"/>
                <w:szCs w:val="20"/>
              </w:rPr>
              <w:t>Wybory Koleżanki/Kolegi na 6.</w:t>
            </w:r>
          </w:p>
        </w:tc>
      </w:tr>
      <w:tr w:rsidR="00A24AD9" w:rsidRPr="001A09CC" w14:paraId="0527CB9C" w14:textId="77777777" w:rsidTr="004D7942">
        <w:trPr>
          <w:trHeight w:val="176"/>
        </w:trPr>
        <w:tc>
          <w:tcPr>
            <w:tcW w:w="521" w:type="dxa"/>
            <w:tcBorders>
              <w:top w:val="single" w:sz="4" w:space="0" w:color="0F0D29" w:themeColor="text1"/>
              <w:left w:val="single" w:sz="4" w:space="0" w:color="0F0D29" w:themeColor="text1"/>
              <w:bottom w:val="single" w:sz="4" w:space="0" w:color="0F0D29" w:themeColor="text1"/>
            </w:tcBorders>
          </w:tcPr>
          <w:p w14:paraId="621FCF0F" w14:textId="77777777" w:rsidR="00A24AD9" w:rsidRPr="001A09CC" w:rsidRDefault="00A24AD9" w:rsidP="00A24AD9">
            <w:pPr>
              <w:ind w:right="-45"/>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lastRenderedPageBreak/>
              <w:t>5.</w:t>
            </w:r>
          </w:p>
        </w:tc>
        <w:tc>
          <w:tcPr>
            <w:tcW w:w="4536" w:type="dxa"/>
            <w:tcBorders>
              <w:top w:val="single" w:sz="4" w:space="0" w:color="0F0D29" w:themeColor="text1"/>
              <w:left w:val="single" w:sz="4" w:space="0" w:color="0F0D29" w:themeColor="text1"/>
              <w:bottom w:val="single" w:sz="4" w:space="0" w:color="0F0D29" w:themeColor="text1"/>
            </w:tcBorders>
          </w:tcPr>
          <w:p w14:paraId="27722966" w14:textId="00F6FC71" w:rsidR="00A24AD9" w:rsidRPr="004C41E3" w:rsidRDefault="004C41E3" w:rsidP="00A24AD9">
            <w:pPr>
              <w:spacing w:line="259" w:lineRule="auto"/>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Realizacja programu edukacji w ramach profilaktyki zdrowotnej.</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26B511B3" w14:textId="77777777" w:rsidR="004F39CD" w:rsidRDefault="004F39CD" w:rsidP="0091100C">
            <w:pPr>
              <w:spacing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Akcje szkolne: </w:t>
            </w:r>
          </w:p>
          <w:p w14:paraId="0B74BAA0"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Druga przerwa na śniadanie. </w:t>
            </w:r>
          </w:p>
          <w:p w14:paraId="18284140" w14:textId="6240B460"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Propagowano zdrowe odżywianie w ramach Programu dla szkół: Warzywa i owoce, Mleko </w:t>
            </w:r>
            <w:r w:rsidR="0091100C">
              <w:rPr>
                <w:rFonts w:asciiTheme="majorHAnsi" w:eastAsiaTheme="majorEastAsia" w:hAnsiTheme="majorHAnsi" w:cstheme="majorBidi"/>
                <w:sz w:val="20"/>
                <w:szCs w:val="20"/>
              </w:rPr>
              <w:br/>
            </w:r>
            <w:r w:rsidRPr="206DAAEB">
              <w:rPr>
                <w:rFonts w:asciiTheme="majorHAnsi" w:eastAsiaTheme="majorEastAsia" w:hAnsiTheme="majorHAnsi" w:cstheme="majorBidi"/>
                <w:sz w:val="20"/>
                <w:szCs w:val="20"/>
              </w:rPr>
              <w:t xml:space="preserve">i owoce. </w:t>
            </w:r>
          </w:p>
          <w:p w14:paraId="5B5C05C5"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Światowy Dzień Mleka.</w:t>
            </w:r>
          </w:p>
          <w:p w14:paraId="74564861"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Zajęcia profilaktyczne dotyczące picia wody.</w:t>
            </w:r>
          </w:p>
          <w:p w14:paraId="2D23AE12"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Akcja plecak - ważenie plecaków w celu przeciwdziałania wadom postawy u dzieci.</w:t>
            </w:r>
          </w:p>
          <w:p w14:paraId="4CD9B3B1"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Pomiar wzrostu dzieci i dostosowywanie wysokości ławek oraz krzeseł do potrzeb każdego ucznia.  </w:t>
            </w:r>
          </w:p>
          <w:p w14:paraId="56CF6E42"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Badania profilaktyczne – bilans ucznia klasy 3 i 7.</w:t>
            </w:r>
          </w:p>
          <w:p w14:paraId="6EC5B576" w14:textId="35869411"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Badania profilaktyczne przesiewowe uczniów klas </w:t>
            </w:r>
            <w:r w:rsidR="0091100C">
              <w:rPr>
                <w:rFonts w:asciiTheme="majorHAnsi" w:eastAsiaTheme="majorEastAsia" w:hAnsiTheme="majorHAnsi" w:cstheme="majorBidi"/>
                <w:sz w:val="20"/>
                <w:szCs w:val="20"/>
              </w:rPr>
              <w:br/>
            </w:r>
            <w:r w:rsidRPr="206DAAEB">
              <w:rPr>
                <w:rFonts w:asciiTheme="majorHAnsi" w:eastAsiaTheme="majorEastAsia" w:hAnsiTheme="majorHAnsi" w:cstheme="majorBidi"/>
                <w:sz w:val="20"/>
                <w:szCs w:val="20"/>
              </w:rPr>
              <w:t>1 i 5.</w:t>
            </w:r>
          </w:p>
          <w:p w14:paraId="31CF67C1"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Profilaktyka Próchnicy Zębów - całoroczne </w:t>
            </w:r>
            <w:r w:rsidRPr="206DAAEB">
              <w:rPr>
                <w:rFonts w:asciiTheme="majorHAnsi" w:eastAsiaTheme="majorEastAsia" w:hAnsiTheme="majorHAnsi" w:cstheme="majorBidi"/>
                <w:sz w:val="20"/>
                <w:szCs w:val="20"/>
              </w:rPr>
              <w:lastRenderedPageBreak/>
              <w:t xml:space="preserve">fluorkowanie zębów w klasach 1-6. </w:t>
            </w:r>
          </w:p>
          <w:p w14:paraId="7CCC2290"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Wizyty chętnych uczniów klas 1-8 w gabinecie stomatologicznym. </w:t>
            </w:r>
          </w:p>
          <w:p w14:paraId="3E56EB25"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W ramach 2h w-f w roku szk. prowadzenie zajęć z pierwszej pomocy przedmedycznej w klasach 1-8. </w:t>
            </w:r>
          </w:p>
          <w:p w14:paraId="2787B599"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Podzielenie przerw śniadaniowych dla klas 1-4 i 5-8 w celu zmniejszenia hałasu. </w:t>
            </w:r>
          </w:p>
          <w:p w14:paraId="1C4E692E"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Kontynuacja działań dot. monitorowania dostosowania ubioru uczniów do panujących warunków atmosferycznych. </w:t>
            </w:r>
          </w:p>
          <w:p w14:paraId="0725BED7"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Sygnalizacja świetlna informująca o stanie pogody (światło czerwone – nie wychodzimy na boisko – pogoda niekorzystna, światło pomarańczowe – zakładamy okrycia wierzchnie, światło zielone – ładna pogoda, można wyjść na boisko).</w:t>
            </w:r>
          </w:p>
          <w:p w14:paraId="4E16E943"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b/>
                <w:bCs/>
                <w:color w:val="082A75" w:themeColor="text2"/>
                <w:sz w:val="20"/>
                <w:szCs w:val="20"/>
              </w:rPr>
            </w:pPr>
            <w:r w:rsidRPr="206DAAEB">
              <w:rPr>
                <w:rFonts w:asciiTheme="majorHAnsi" w:eastAsiaTheme="majorEastAsia" w:hAnsiTheme="majorHAnsi" w:cstheme="majorBidi"/>
                <w:color w:val="000000"/>
                <w:sz w:val="20"/>
                <w:szCs w:val="20"/>
              </w:rPr>
              <w:t>Okręgowe XXXI Ogólnopolskie Mistrzostwa I Pomocy PCK – II miejsce.</w:t>
            </w:r>
          </w:p>
          <w:p w14:paraId="5FFFA127"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Ogólnopolski Konkurs Pomocy Przedmedycznej “Ratujemy Życie” - nagroda wojewody kujawsko – pomorskiego.</w:t>
            </w:r>
          </w:p>
          <w:p w14:paraId="6CD651FF"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Wojewódzki Konkurs – Udzielanie Pierwszej Pomoc PCK – II miejsce.</w:t>
            </w:r>
          </w:p>
          <w:p w14:paraId="75149500"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Powiatowy Konkurs Pierwsza Pomoc II LO w Kwidzynie – I miejsce.</w:t>
            </w:r>
          </w:p>
          <w:p w14:paraId="31A51A76"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Powiatowy Konkurs – Udzielanie Pierwszej Pomocy PCK I etap – I miejsce.</w:t>
            </w:r>
          </w:p>
          <w:p w14:paraId="25F4E547"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Rejonowy Konkurs – Udzielanie Pierwszej Pomocy PCK II etap – I miejsce.</w:t>
            </w:r>
          </w:p>
          <w:p w14:paraId="3F0CA86A"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Powiatowe zawody SAFETX DAI Pierwsza Pomoc - I miejsce.</w:t>
            </w:r>
          </w:p>
          <w:p w14:paraId="63A5B941"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345AB381">
              <w:rPr>
                <w:rFonts w:asciiTheme="majorHAnsi" w:eastAsiaTheme="majorEastAsia" w:hAnsiTheme="majorHAnsi" w:cstheme="majorBidi"/>
                <w:sz w:val="20"/>
                <w:szCs w:val="20"/>
              </w:rPr>
              <w:t xml:space="preserve">W ramach lekcji EDB – EGZAMIN KLAS ÓSMYCH RESUSCYTACJA (niemowlę, dziecko, osoba dorosła) i pozycja boczna bezpieczna. </w:t>
            </w:r>
          </w:p>
          <w:p w14:paraId="67C0EF24"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345AB381">
              <w:rPr>
                <w:rFonts w:asciiTheme="majorHAnsi" w:eastAsiaTheme="majorEastAsia" w:hAnsiTheme="majorHAnsi" w:cstheme="majorBidi"/>
                <w:sz w:val="20"/>
                <w:szCs w:val="20"/>
              </w:rPr>
              <w:t>Realizacja tematyki z profilaktyki zdrowotnej – choroby cywilizacyjne, zdrowie jako wartości, zasady zdrowego stylu życia oraz komunikacja interpersonalna w trosce o zdrowie.</w:t>
            </w:r>
          </w:p>
          <w:p w14:paraId="6FA333EF"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Kiermasz Zdrowej Żywności 23-27.09.2024r.</w:t>
            </w:r>
          </w:p>
          <w:p w14:paraId="630C3B54"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Inauguracja Roku Sportowego i Promocji Zdrowia - 27.09.2024r.</w:t>
            </w:r>
          </w:p>
          <w:p w14:paraId="674CE7BF"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EUROPEJSKI TYDZIEŃ SPORTU - 23-27.09.2024r.</w:t>
            </w:r>
          </w:p>
          <w:p w14:paraId="0C636940"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Tydzień zdrowej diety- prezentacje na telebim.</w:t>
            </w:r>
          </w:p>
          <w:p w14:paraId="5CC96E13"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Program „Trzymaj formę”.</w:t>
            </w:r>
          </w:p>
          <w:p w14:paraId="3690C717"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4352A47C">
              <w:rPr>
                <w:rFonts w:asciiTheme="majorHAnsi" w:eastAsiaTheme="majorEastAsia" w:hAnsiTheme="majorHAnsi" w:cstheme="majorBidi"/>
                <w:sz w:val="20"/>
                <w:szCs w:val="20"/>
              </w:rPr>
              <w:t>Akcja “Śniadanie ma moc”.</w:t>
            </w:r>
          </w:p>
          <w:p w14:paraId="6B327E51"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Akcja “Rowerowy Kwidzyn”.</w:t>
            </w:r>
          </w:p>
          <w:p w14:paraId="0B24D5C7" w14:textId="77777777" w:rsidR="004F39CD" w:rsidRPr="0091100C"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345AB381">
              <w:rPr>
                <w:rFonts w:asciiTheme="majorHAnsi" w:eastAsiaTheme="majorEastAsia" w:hAnsiTheme="majorHAnsi" w:cstheme="majorBidi"/>
                <w:sz w:val="20"/>
                <w:szCs w:val="20"/>
              </w:rPr>
              <w:t xml:space="preserve">Akcja “Mały </w:t>
            </w:r>
            <w:r w:rsidRPr="0091100C">
              <w:rPr>
                <w:rFonts w:asciiTheme="majorHAnsi" w:eastAsiaTheme="majorEastAsia" w:hAnsiTheme="majorHAnsi" w:cstheme="majorBidi"/>
                <w:sz w:val="20"/>
                <w:szCs w:val="20"/>
              </w:rPr>
              <w:t>Mistrz”.</w:t>
            </w:r>
          </w:p>
          <w:p w14:paraId="1F29D995" w14:textId="77777777" w:rsidR="004F39CD" w:rsidRPr="0091100C"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0091100C">
              <w:rPr>
                <w:rFonts w:asciiTheme="majorHAnsi" w:eastAsiaTheme="majorEastAsia" w:hAnsiTheme="majorHAnsi" w:cstheme="majorBidi"/>
                <w:sz w:val="20"/>
                <w:szCs w:val="20"/>
              </w:rPr>
              <w:t>Powiatowy Konkurs Plastyczny “Stop Przemocy” - I miejsce, III miejsce, 3 wyróżnienia.</w:t>
            </w:r>
          </w:p>
          <w:p w14:paraId="238CFC00" w14:textId="77777777" w:rsid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0091100C">
              <w:rPr>
                <w:rFonts w:asciiTheme="majorHAnsi" w:eastAsiaTheme="majorEastAsia" w:hAnsiTheme="majorHAnsi" w:cstheme="majorBidi"/>
                <w:sz w:val="20"/>
                <w:szCs w:val="20"/>
              </w:rPr>
              <w:t xml:space="preserve">Aktualizacja gazetek klasowych i szkolnych </w:t>
            </w:r>
            <w:r w:rsidRPr="206DAAEB">
              <w:rPr>
                <w:rFonts w:asciiTheme="majorHAnsi" w:eastAsiaTheme="majorEastAsia" w:hAnsiTheme="majorHAnsi" w:cstheme="majorBidi"/>
                <w:sz w:val="20"/>
                <w:szCs w:val="20"/>
              </w:rPr>
              <w:t>promujących zdrowy i aktywny styl życia.</w:t>
            </w:r>
          </w:p>
          <w:p w14:paraId="72AC61CA" w14:textId="77777777" w:rsidR="004F39CD" w:rsidRPr="004F39CD" w:rsidRDefault="004F39CD" w:rsidP="00BA6426">
            <w:pPr>
              <w:pStyle w:val="Akapitzlist"/>
              <w:numPr>
                <w:ilvl w:val="0"/>
                <w:numId w:val="33"/>
              </w:numPr>
              <w:spacing w:after="0" w:line="254" w:lineRule="auto"/>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 xml:space="preserve">Profilaktyczne </w:t>
            </w:r>
            <w:r w:rsidRPr="004F39CD">
              <w:rPr>
                <w:rFonts w:asciiTheme="majorHAnsi" w:eastAsiaTheme="majorEastAsia" w:hAnsiTheme="majorHAnsi" w:cstheme="majorBidi"/>
                <w:sz w:val="20"/>
                <w:szCs w:val="20"/>
              </w:rPr>
              <w:t>szczepienia przeciwko HPV za zgodą rodziców w klasach 3-8.</w:t>
            </w:r>
          </w:p>
          <w:p w14:paraId="3BBE0DE5" w14:textId="5A3081C2" w:rsidR="00A24AD9" w:rsidRPr="004F39CD" w:rsidRDefault="004F39CD" w:rsidP="00BA6426">
            <w:pPr>
              <w:pStyle w:val="Akapitzlist"/>
              <w:numPr>
                <w:ilvl w:val="0"/>
                <w:numId w:val="33"/>
              </w:numPr>
              <w:spacing w:after="160" w:line="259" w:lineRule="auto"/>
              <w:contextualSpacing/>
              <w:rPr>
                <w:rFonts w:asciiTheme="majorHAnsi" w:eastAsia="Times New Roman" w:hAnsiTheme="majorHAnsi" w:cstheme="majorHAnsi"/>
                <w:sz w:val="20"/>
                <w:szCs w:val="20"/>
              </w:rPr>
            </w:pPr>
            <w:r w:rsidRPr="004F39CD">
              <w:rPr>
                <w:rFonts w:asciiTheme="majorHAnsi" w:eastAsiaTheme="majorEastAsia" w:hAnsiTheme="majorHAnsi" w:cstheme="majorBidi"/>
                <w:sz w:val="20"/>
                <w:szCs w:val="20"/>
              </w:rPr>
              <w:t>Ogólnopolski Konkurs Plastyczny “Autyzm jestem bliżej” - 2 wyróżnienia.</w:t>
            </w:r>
          </w:p>
        </w:tc>
      </w:tr>
      <w:tr w:rsidR="00A24AD9" w:rsidRPr="001A09CC" w14:paraId="5D2DBE35"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62BAC2BD" w14:textId="77777777" w:rsidR="00A24AD9" w:rsidRPr="001A09CC" w:rsidRDefault="00A24AD9" w:rsidP="00A24AD9">
            <w:pPr>
              <w:ind w:right="-45"/>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lastRenderedPageBreak/>
              <w:t>6.</w:t>
            </w:r>
          </w:p>
        </w:tc>
        <w:tc>
          <w:tcPr>
            <w:tcW w:w="4536" w:type="dxa"/>
            <w:tcBorders>
              <w:top w:val="single" w:sz="4" w:space="0" w:color="0F0D29" w:themeColor="text1"/>
              <w:left w:val="single" w:sz="4" w:space="0" w:color="0F0D29" w:themeColor="text1"/>
              <w:bottom w:val="single" w:sz="4" w:space="0" w:color="0F0D29" w:themeColor="text1"/>
            </w:tcBorders>
          </w:tcPr>
          <w:p w14:paraId="36D26EF0" w14:textId="058BBD5D" w:rsidR="00B64F95" w:rsidRPr="004C41E3" w:rsidRDefault="004C41E3" w:rsidP="00A24AD9">
            <w:pPr>
              <w:spacing w:line="259" w:lineRule="auto"/>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 xml:space="preserve">Realizacja programów edukacji </w:t>
            </w:r>
            <w:proofErr w:type="spellStart"/>
            <w:r w:rsidRPr="004C41E3">
              <w:rPr>
                <w:rFonts w:asciiTheme="majorHAnsi" w:eastAsia="Times New Roman" w:hAnsiTheme="majorHAnsi" w:cstheme="majorHAnsi"/>
                <w:b w:val="0"/>
                <w:color w:val="auto"/>
                <w:sz w:val="20"/>
                <w:szCs w:val="20"/>
              </w:rPr>
              <w:t>turystyczno</w:t>
            </w:r>
            <w:proofErr w:type="spellEnd"/>
            <w:r w:rsidRPr="004C41E3">
              <w:rPr>
                <w:rFonts w:asciiTheme="majorHAnsi" w:eastAsia="Times New Roman" w:hAnsiTheme="majorHAnsi" w:cstheme="majorHAnsi"/>
                <w:b w:val="0"/>
                <w:color w:val="auto"/>
                <w:sz w:val="20"/>
                <w:szCs w:val="20"/>
              </w:rPr>
              <w:t>–krajoznawczej w ramach programu wychowawczo – profilaktycznego.</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54D72831" w14:textId="2AD127A1" w:rsidR="00A24AD9" w:rsidRPr="004C41E3" w:rsidRDefault="00602ED1" w:rsidP="005E431F">
            <w:pPr>
              <w:spacing w:after="160" w:line="259" w:lineRule="auto"/>
              <w:ind w:left="720"/>
              <w:contextualSpacing/>
              <w:rPr>
                <w:rFonts w:asciiTheme="majorHAnsi" w:eastAsia="Times New Roman" w:hAnsiTheme="majorHAnsi" w:cstheme="majorHAnsi"/>
                <w:b w:val="0"/>
                <w:color w:val="auto"/>
                <w:sz w:val="20"/>
                <w:szCs w:val="20"/>
                <w:lang w:eastAsia="zh-CN"/>
              </w:rPr>
            </w:pPr>
            <w:r w:rsidRPr="4352A47C">
              <w:rPr>
                <w:rFonts w:asciiTheme="majorHAnsi" w:eastAsiaTheme="majorEastAsia" w:hAnsiTheme="majorHAnsi" w:cstheme="majorBidi"/>
                <w:b w:val="0"/>
                <w:color w:val="auto"/>
                <w:sz w:val="20"/>
                <w:szCs w:val="20"/>
              </w:rPr>
              <w:t>W roku szkolnym 2024/25 odbyło się 34 edukacyjno- integracyjnych wycieczek, w których uczestniczyło 55 klas.</w:t>
            </w:r>
          </w:p>
        </w:tc>
      </w:tr>
      <w:tr w:rsidR="00A24AD9" w:rsidRPr="001A09CC" w14:paraId="46DB3320"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3EE6F25D" w14:textId="77777777" w:rsidR="00A24AD9" w:rsidRPr="001A09CC" w:rsidRDefault="00A24AD9" w:rsidP="00A24AD9">
            <w:pPr>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lastRenderedPageBreak/>
              <w:t>7.</w:t>
            </w:r>
          </w:p>
        </w:tc>
        <w:tc>
          <w:tcPr>
            <w:tcW w:w="4536" w:type="dxa"/>
            <w:tcBorders>
              <w:top w:val="single" w:sz="4" w:space="0" w:color="0F0D29" w:themeColor="text1"/>
              <w:left w:val="single" w:sz="4" w:space="0" w:color="0F0D29" w:themeColor="text1"/>
              <w:bottom w:val="single" w:sz="4" w:space="0" w:color="0F0D29" w:themeColor="text1"/>
            </w:tcBorders>
          </w:tcPr>
          <w:p w14:paraId="6F4BB4DF" w14:textId="77777777" w:rsidR="004C41E3" w:rsidRPr="004C41E3" w:rsidRDefault="004C41E3" w:rsidP="004C41E3">
            <w:pPr>
              <w:spacing w:line="257" w:lineRule="auto"/>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PROJEKT MM Kwidzyn</w:t>
            </w:r>
          </w:p>
          <w:p w14:paraId="3CEC9DF8" w14:textId="4666B30A" w:rsidR="00A24AD9" w:rsidRPr="001A09CC" w:rsidRDefault="004C41E3" w:rsidP="004C41E3">
            <w:pPr>
              <w:spacing w:line="257" w:lineRule="auto"/>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“Oaza spokoju”</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132D2B1A" w14:textId="7AB15348" w:rsidR="00A24AD9" w:rsidRPr="001A09CC" w:rsidRDefault="00602ED1" w:rsidP="00A24AD9">
            <w:pPr>
              <w:spacing w:line="259" w:lineRule="auto"/>
              <w:rPr>
                <w:rFonts w:asciiTheme="majorHAnsi" w:eastAsia="Times New Roman" w:hAnsiTheme="majorHAnsi" w:cstheme="majorHAnsi"/>
                <w:b w:val="0"/>
                <w:color w:val="auto"/>
                <w:sz w:val="20"/>
                <w:szCs w:val="20"/>
              </w:rPr>
            </w:pPr>
            <w:r w:rsidRPr="00602ED1">
              <w:rPr>
                <w:rFonts w:asciiTheme="majorHAnsi" w:eastAsia="Times New Roman" w:hAnsiTheme="majorHAnsi" w:cstheme="majorHAnsi"/>
                <w:b w:val="0"/>
                <w:color w:val="auto"/>
                <w:sz w:val="20"/>
                <w:szCs w:val="20"/>
              </w:rPr>
              <w:t>Kącik czytelniczo – relaksacyjny dla miłośników gier logicznych i planszowych zrealizowany przez nauczycielki, uczniów oraz młodzież Fundacji MAPA, która udzieliła osobowości prawnej do stworzenia miejsca promującego czytelnictwo.</w:t>
            </w:r>
          </w:p>
        </w:tc>
      </w:tr>
      <w:tr w:rsidR="00A24AD9" w:rsidRPr="001A09CC" w14:paraId="06A83578"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624532AE" w14:textId="77777777" w:rsidR="00A24AD9" w:rsidRPr="001A09CC" w:rsidRDefault="00A24AD9" w:rsidP="00A24AD9">
            <w:pPr>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8.</w:t>
            </w:r>
          </w:p>
        </w:tc>
        <w:tc>
          <w:tcPr>
            <w:tcW w:w="4536" w:type="dxa"/>
            <w:tcBorders>
              <w:top w:val="single" w:sz="4" w:space="0" w:color="0F0D29" w:themeColor="text1"/>
              <w:left w:val="single" w:sz="4" w:space="0" w:color="0F0D29" w:themeColor="text1"/>
              <w:bottom w:val="single" w:sz="4" w:space="0" w:color="0F0D29" w:themeColor="text1"/>
            </w:tcBorders>
          </w:tcPr>
          <w:p w14:paraId="13B6382C" w14:textId="64846F38" w:rsidR="00A24AD9" w:rsidRPr="001A09CC" w:rsidRDefault="004C41E3" w:rsidP="00A24AD9">
            <w:pPr>
              <w:spacing w:line="259" w:lineRule="auto"/>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Wsparcie rodziców w działaniach wychowawczych.</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5ACDE46C" w14:textId="77777777" w:rsidR="00EC4D0F" w:rsidRDefault="00EC4D0F" w:rsidP="009F5F15">
            <w:pPr>
              <w:rPr>
                <w:rFonts w:asciiTheme="majorHAnsi" w:hAnsiTheme="majorHAnsi" w:cstheme="majorBidi"/>
                <w:b w:val="0"/>
                <w:color w:val="auto"/>
                <w:sz w:val="20"/>
                <w:szCs w:val="20"/>
              </w:rPr>
            </w:pPr>
            <w:proofErr w:type="spellStart"/>
            <w:r w:rsidRPr="4352A47C">
              <w:rPr>
                <w:rFonts w:asciiTheme="majorHAnsi" w:hAnsiTheme="majorHAnsi" w:cstheme="majorBidi"/>
                <w:b w:val="0"/>
                <w:color w:val="auto"/>
                <w:sz w:val="20"/>
                <w:szCs w:val="20"/>
              </w:rPr>
              <w:t>Webinary</w:t>
            </w:r>
            <w:proofErr w:type="spellEnd"/>
            <w:r w:rsidRPr="4352A47C">
              <w:rPr>
                <w:rFonts w:asciiTheme="majorHAnsi" w:hAnsiTheme="majorHAnsi" w:cstheme="majorBidi"/>
                <w:b w:val="0"/>
                <w:color w:val="auto"/>
                <w:sz w:val="20"/>
                <w:szCs w:val="20"/>
              </w:rPr>
              <w:t xml:space="preserve"> - współpraca z FUNDACJĄ DBAM O MÓJ ZASIĘG - rodzice uczniów klas 1-8: </w:t>
            </w:r>
          </w:p>
          <w:p w14:paraId="27C0D6DB" w14:textId="77777777" w:rsidR="00EC4D0F" w:rsidRDefault="00EC4D0F" w:rsidP="009F5F15">
            <w:pPr>
              <w:pStyle w:val="Akapitzlist"/>
              <w:numPr>
                <w:ilvl w:val="0"/>
                <w:numId w:val="31"/>
              </w:numPr>
              <w:rPr>
                <w:rFonts w:asciiTheme="majorHAnsi" w:hAnsiTheme="majorHAnsi" w:cstheme="majorBidi"/>
                <w:sz w:val="20"/>
                <w:szCs w:val="20"/>
              </w:rPr>
            </w:pPr>
            <w:r w:rsidRPr="4352A47C">
              <w:rPr>
                <w:rFonts w:asciiTheme="majorHAnsi" w:hAnsiTheme="majorHAnsi" w:cstheme="majorBidi"/>
                <w:sz w:val="20"/>
                <w:szCs w:val="20"/>
              </w:rPr>
              <w:t>04.12.2024r. - Zdrowie psychiczne dzieci i młodzieży - jak być dobrym rodzicem?</w:t>
            </w:r>
          </w:p>
          <w:p w14:paraId="2BFF5E4F" w14:textId="77777777" w:rsidR="00EC4D0F" w:rsidRDefault="00EC4D0F" w:rsidP="009F5F15">
            <w:pPr>
              <w:pStyle w:val="Akapitzlist"/>
              <w:numPr>
                <w:ilvl w:val="0"/>
                <w:numId w:val="31"/>
              </w:numPr>
              <w:rPr>
                <w:rFonts w:asciiTheme="majorHAnsi" w:hAnsiTheme="majorHAnsi" w:cstheme="majorBidi"/>
                <w:sz w:val="20"/>
                <w:szCs w:val="20"/>
              </w:rPr>
            </w:pPr>
            <w:r w:rsidRPr="4352A47C">
              <w:rPr>
                <w:rFonts w:asciiTheme="majorHAnsi" w:hAnsiTheme="majorHAnsi" w:cstheme="majorBidi"/>
                <w:sz w:val="20"/>
                <w:szCs w:val="20"/>
              </w:rPr>
              <w:t>08.04.2025r. - Wpływ mediów społecznościowych na zaburzenia odżywiania nastolatków.</w:t>
            </w:r>
          </w:p>
          <w:p w14:paraId="7ED1D2DD" w14:textId="06EB1B08" w:rsidR="00EC4D0F" w:rsidRDefault="00EC4D0F" w:rsidP="009F5F15">
            <w:pPr>
              <w:pStyle w:val="Akapitzlist"/>
              <w:numPr>
                <w:ilvl w:val="0"/>
                <w:numId w:val="31"/>
              </w:numPr>
              <w:rPr>
                <w:rFonts w:asciiTheme="majorHAnsi" w:hAnsiTheme="majorHAnsi" w:cstheme="majorBidi"/>
                <w:sz w:val="20"/>
                <w:szCs w:val="20"/>
              </w:rPr>
            </w:pPr>
            <w:r w:rsidRPr="4352A47C">
              <w:rPr>
                <w:rFonts w:asciiTheme="majorHAnsi" w:hAnsiTheme="majorHAnsi" w:cstheme="majorBidi"/>
                <w:sz w:val="20"/>
                <w:szCs w:val="20"/>
              </w:rPr>
              <w:t xml:space="preserve">12.06.2025r. - Motywacja nastolatków - jak wspierać motywację nastolatka w czasie </w:t>
            </w:r>
            <w:proofErr w:type="spellStart"/>
            <w:r w:rsidRPr="4352A47C">
              <w:rPr>
                <w:rFonts w:asciiTheme="majorHAnsi" w:hAnsiTheme="majorHAnsi" w:cstheme="majorBidi"/>
                <w:sz w:val="20"/>
                <w:szCs w:val="20"/>
              </w:rPr>
              <w:t>scrollowania</w:t>
            </w:r>
            <w:proofErr w:type="spellEnd"/>
            <w:r w:rsidRPr="4352A47C">
              <w:rPr>
                <w:rFonts w:asciiTheme="majorHAnsi" w:hAnsiTheme="majorHAnsi" w:cstheme="majorBidi"/>
                <w:sz w:val="20"/>
                <w:szCs w:val="20"/>
              </w:rPr>
              <w:t xml:space="preserve"> </w:t>
            </w:r>
            <w:r w:rsidR="0091100C">
              <w:rPr>
                <w:rFonts w:asciiTheme="majorHAnsi" w:hAnsiTheme="majorHAnsi" w:cstheme="majorBidi"/>
                <w:sz w:val="20"/>
                <w:szCs w:val="20"/>
              </w:rPr>
              <w:br/>
            </w:r>
            <w:r w:rsidRPr="4352A47C">
              <w:rPr>
                <w:rFonts w:asciiTheme="majorHAnsi" w:hAnsiTheme="majorHAnsi" w:cstheme="majorBidi"/>
                <w:sz w:val="20"/>
                <w:szCs w:val="20"/>
              </w:rPr>
              <w:t>i natychmiastowej gratyfikacji?</w:t>
            </w:r>
          </w:p>
          <w:p w14:paraId="6D4CB36B" w14:textId="77777777" w:rsidR="00670C0D" w:rsidRDefault="00EC4D0F" w:rsidP="00670C0D">
            <w:pPr>
              <w:rPr>
                <w:rFonts w:asciiTheme="majorHAnsi" w:hAnsiTheme="majorHAnsi" w:cstheme="majorBidi"/>
                <w:b w:val="0"/>
                <w:color w:val="auto"/>
                <w:sz w:val="20"/>
                <w:szCs w:val="20"/>
              </w:rPr>
            </w:pPr>
            <w:r w:rsidRPr="4352A47C">
              <w:rPr>
                <w:rFonts w:asciiTheme="majorHAnsi" w:hAnsiTheme="majorHAnsi" w:cstheme="majorBidi"/>
                <w:b w:val="0"/>
                <w:color w:val="auto"/>
                <w:sz w:val="20"/>
                <w:szCs w:val="20"/>
              </w:rPr>
              <w:t xml:space="preserve">Warsztaty prowadzone dla rodziców uczniów klas 6-8 przez psychologa programu Twarze depresji </w:t>
            </w:r>
          </w:p>
          <w:p w14:paraId="7B759CA8" w14:textId="653CEC93" w:rsidR="00EC4D0F" w:rsidRPr="00670C0D" w:rsidRDefault="00EC4D0F" w:rsidP="00670C0D">
            <w:pPr>
              <w:rPr>
                <w:rFonts w:asciiTheme="majorHAnsi" w:hAnsiTheme="majorHAnsi" w:cstheme="majorBidi"/>
                <w:b w:val="0"/>
                <w:bCs/>
                <w:color w:val="auto"/>
                <w:sz w:val="20"/>
                <w:szCs w:val="20"/>
              </w:rPr>
            </w:pPr>
            <w:r w:rsidRPr="00670C0D">
              <w:rPr>
                <w:rFonts w:asciiTheme="majorHAnsi" w:hAnsiTheme="majorHAnsi" w:cstheme="majorBidi"/>
                <w:b w:val="0"/>
                <w:bCs/>
                <w:color w:val="auto"/>
                <w:sz w:val="20"/>
                <w:szCs w:val="20"/>
              </w:rPr>
              <w:t xml:space="preserve">19.11.2024r. - Jak rozmawiać z nastolatkiem? </w:t>
            </w:r>
            <w:r w:rsidR="0091100C" w:rsidRPr="00670C0D">
              <w:rPr>
                <w:rFonts w:asciiTheme="majorHAnsi" w:hAnsiTheme="majorHAnsi" w:cstheme="majorBidi"/>
                <w:b w:val="0"/>
                <w:bCs/>
                <w:color w:val="auto"/>
                <w:sz w:val="20"/>
                <w:szCs w:val="20"/>
              </w:rPr>
              <w:br/>
            </w:r>
            <w:r w:rsidRPr="00670C0D">
              <w:rPr>
                <w:rFonts w:asciiTheme="majorHAnsi" w:hAnsiTheme="majorHAnsi" w:cstheme="majorBidi"/>
                <w:b w:val="0"/>
                <w:bCs/>
                <w:color w:val="auto"/>
                <w:sz w:val="20"/>
                <w:szCs w:val="20"/>
              </w:rPr>
              <w:t>część 1</w:t>
            </w:r>
          </w:p>
          <w:p w14:paraId="6A07C23A" w14:textId="6F45851F" w:rsidR="00EC4D0F" w:rsidRPr="00670C0D" w:rsidRDefault="00EC4D0F" w:rsidP="00670C0D">
            <w:pPr>
              <w:rPr>
                <w:rFonts w:asciiTheme="majorHAnsi" w:hAnsiTheme="majorHAnsi" w:cstheme="majorBidi"/>
                <w:b w:val="0"/>
                <w:bCs/>
                <w:color w:val="auto"/>
                <w:sz w:val="20"/>
                <w:szCs w:val="20"/>
              </w:rPr>
            </w:pPr>
            <w:r w:rsidRPr="00670C0D">
              <w:rPr>
                <w:rFonts w:asciiTheme="majorHAnsi" w:hAnsiTheme="majorHAnsi" w:cstheme="majorBidi"/>
                <w:b w:val="0"/>
                <w:bCs/>
                <w:color w:val="auto"/>
                <w:sz w:val="20"/>
                <w:szCs w:val="20"/>
              </w:rPr>
              <w:t xml:space="preserve">14.01.2025r. - Jak rozmawiać z nastolatkiem? </w:t>
            </w:r>
            <w:r w:rsidR="0091100C" w:rsidRPr="00670C0D">
              <w:rPr>
                <w:rFonts w:asciiTheme="majorHAnsi" w:hAnsiTheme="majorHAnsi" w:cstheme="majorBidi"/>
                <w:b w:val="0"/>
                <w:bCs/>
                <w:color w:val="auto"/>
                <w:sz w:val="20"/>
                <w:szCs w:val="20"/>
              </w:rPr>
              <w:br/>
            </w:r>
            <w:r w:rsidRPr="00670C0D">
              <w:rPr>
                <w:rFonts w:asciiTheme="majorHAnsi" w:hAnsiTheme="majorHAnsi" w:cstheme="majorBidi"/>
                <w:b w:val="0"/>
                <w:bCs/>
                <w:color w:val="auto"/>
                <w:sz w:val="20"/>
                <w:szCs w:val="20"/>
              </w:rPr>
              <w:t>część 2</w:t>
            </w:r>
          </w:p>
          <w:p w14:paraId="46B32C2C" w14:textId="5910F62A" w:rsidR="00EC4D0F" w:rsidRPr="00670C0D" w:rsidRDefault="00EC4D0F" w:rsidP="00670C0D">
            <w:pPr>
              <w:rPr>
                <w:rFonts w:asciiTheme="majorHAnsi" w:hAnsiTheme="majorHAnsi" w:cstheme="majorBidi"/>
                <w:b w:val="0"/>
                <w:bCs/>
                <w:color w:val="auto"/>
                <w:sz w:val="20"/>
                <w:szCs w:val="20"/>
              </w:rPr>
            </w:pPr>
            <w:r w:rsidRPr="00670C0D">
              <w:rPr>
                <w:rFonts w:asciiTheme="majorHAnsi" w:hAnsiTheme="majorHAnsi" w:cstheme="majorBidi"/>
                <w:b w:val="0"/>
                <w:bCs/>
                <w:color w:val="auto"/>
                <w:sz w:val="20"/>
                <w:szCs w:val="20"/>
              </w:rPr>
              <w:t xml:space="preserve">25.03.2025r. - Jak rozmawiać z nastolatkiem? </w:t>
            </w:r>
            <w:r w:rsidR="0091100C" w:rsidRPr="00670C0D">
              <w:rPr>
                <w:rFonts w:asciiTheme="majorHAnsi" w:hAnsiTheme="majorHAnsi" w:cstheme="majorBidi"/>
                <w:b w:val="0"/>
                <w:bCs/>
                <w:color w:val="auto"/>
                <w:sz w:val="20"/>
                <w:szCs w:val="20"/>
              </w:rPr>
              <w:br/>
            </w:r>
            <w:r w:rsidRPr="00670C0D">
              <w:rPr>
                <w:rFonts w:asciiTheme="majorHAnsi" w:hAnsiTheme="majorHAnsi" w:cstheme="majorBidi"/>
                <w:b w:val="0"/>
                <w:bCs/>
                <w:color w:val="auto"/>
                <w:sz w:val="20"/>
                <w:szCs w:val="20"/>
              </w:rPr>
              <w:t>część 3</w:t>
            </w:r>
          </w:p>
          <w:p w14:paraId="62B26C8C" w14:textId="2876C3E2" w:rsidR="00EC4D0F" w:rsidRDefault="00EC4D0F" w:rsidP="009F5F15">
            <w:pPr>
              <w:rPr>
                <w:rFonts w:asciiTheme="majorHAnsi" w:hAnsiTheme="majorHAnsi" w:cstheme="majorBidi"/>
                <w:b w:val="0"/>
                <w:color w:val="auto"/>
                <w:sz w:val="20"/>
                <w:szCs w:val="20"/>
              </w:rPr>
            </w:pPr>
            <w:r w:rsidRPr="4352A47C">
              <w:rPr>
                <w:rFonts w:asciiTheme="majorHAnsi" w:hAnsiTheme="majorHAnsi" w:cstheme="majorBidi"/>
                <w:b w:val="0"/>
                <w:color w:val="auto"/>
                <w:sz w:val="20"/>
                <w:szCs w:val="20"/>
              </w:rPr>
              <w:t xml:space="preserve">Spotkanie dla rodziców uczniów klas 1-8 ze specjalistą </w:t>
            </w:r>
            <w:r w:rsidR="0091100C">
              <w:rPr>
                <w:rFonts w:asciiTheme="majorHAnsi" w:hAnsiTheme="majorHAnsi" w:cstheme="majorBidi"/>
                <w:b w:val="0"/>
                <w:color w:val="auto"/>
                <w:sz w:val="20"/>
                <w:szCs w:val="20"/>
              </w:rPr>
              <w:br/>
            </w:r>
            <w:r w:rsidRPr="4352A47C">
              <w:rPr>
                <w:rFonts w:asciiTheme="majorHAnsi" w:hAnsiTheme="majorHAnsi" w:cstheme="majorBidi"/>
                <w:b w:val="0"/>
                <w:color w:val="auto"/>
                <w:sz w:val="20"/>
                <w:szCs w:val="20"/>
              </w:rPr>
              <w:t xml:space="preserve">p. Anną </w:t>
            </w:r>
            <w:proofErr w:type="spellStart"/>
            <w:r w:rsidRPr="4352A47C">
              <w:rPr>
                <w:rFonts w:asciiTheme="majorHAnsi" w:hAnsiTheme="majorHAnsi" w:cstheme="majorBidi"/>
                <w:b w:val="0"/>
                <w:color w:val="auto"/>
                <w:sz w:val="20"/>
                <w:szCs w:val="20"/>
              </w:rPr>
              <w:t>Netkowską</w:t>
            </w:r>
            <w:proofErr w:type="spellEnd"/>
            <w:r w:rsidRPr="4352A47C">
              <w:rPr>
                <w:rFonts w:asciiTheme="majorHAnsi" w:hAnsiTheme="majorHAnsi" w:cstheme="majorBidi"/>
                <w:b w:val="0"/>
                <w:color w:val="auto"/>
                <w:sz w:val="20"/>
                <w:szCs w:val="20"/>
              </w:rPr>
              <w:t xml:space="preserve"> Poradni </w:t>
            </w:r>
            <w:proofErr w:type="spellStart"/>
            <w:r w:rsidRPr="4352A47C">
              <w:rPr>
                <w:rFonts w:asciiTheme="majorHAnsi" w:hAnsiTheme="majorHAnsi" w:cstheme="majorBidi"/>
                <w:b w:val="0"/>
                <w:color w:val="auto"/>
                <w:sz w:val="20"/>
                <w:szCs w:val="20"/>
              </w:rPr>
              <w:t>Psychologiczno</w:t>
            </w:r>
            <w:proofErr w:type="spellEnd"/>
            <w:r w:rsidRPr="4352A47C">
              <w:rPr>
                <w:rFonts w:asciiTheme="majorHAnsi" w:hAnsiTheme="majorHAnsi" w:cstheme="majorBidi"/>
                <w:b w:val="0"/>
                <w:color w:val="auto"/>
                <w:sz w:val="20"/>
                <w:szCs w:val="20"/>
              </w:rPr>
              <w:t xml:space="preserve"> – Pedagogicznej w Kwidzynie:</w:t>
            </w:r>
          </w:p>
          <w:p w14:paraId="7393C2E1" w14:textId="71FB2B85" w:rsidR="00A24AD9" w:rsidRPr="00F83EA4" w:rsidRDefault="00EC4D0F" w:rsidP="009F5F15">
            <w:pPr>
              <w:spacing w:after="160" w:line="257" w:lineRule="auto"/>
              <w:contextualSpacing/>
              <w:rPr>
                <w:rFonts w:asciiTheme="majorHAnsi" w:eastAsia="Times New Roman" w:hAnsiTheme="majorHAnsi" w:cstheme="majorHAnsi"/>
                <w:b w:val="0"/>
                <w:color w:val="auto"/>
                <w:sz w:val="20"/>
                <w:szCs w:val="20"/>
                <w:lang w:eastAsia="zh-CN"/>
              </w:rPr>
            </w:pPr>
            <w:r w:rsidRPr="00F83EA4">
              <w:rPr>
                <w:rFonts w:asciiTheme="majorHAnsi" w:hAnsiTheme="majorHAnsi" w:cstheme="majorBidi"/>
                <w:b w:val="0"/>
                <w:color w:val="auto"/>
                <w:sz w:val="20"/>
                <w:szCs w:val="20"/>
              </w:rPr>
              <w:t>13.02.2025r. - Jak zwiększyć motywację dziecka do nauki?</w:t>
            </w:r>
          </w:p>
        </w:tc>
      </w:tr>
      <w:tr w:rsidR="00A24AD9" w:rsidRPr="001A09CC" w14:paraId="581EDB66" w14:textId="77777777" w:rsidTr="004D7942">
        <w:tc>
          <w:tcPr>
            <w:tcW w:w="521" w:type="dxa"/>
            <w:tcBorders>
              <w:top w:val="single" w:sz="4" w:space="0" w:color="0F0D29" w:themeColor="text1"/>
              <w:left w:val="single" w:sz="4" w:space="0" w:color="0F0D29" w:themeColor="text1"/>
              <w:bottom w:val="single" w:sz="4" w:space="0" w:color="0F0D29" w:themeColor="text1"/>
            </w:tcBorders>
          </w:tcPr>
          <w:p w14:paraId="7E17E1AE" w14:textId="77777777" w:rsidR="00A24AD9" w:rsidRPr="001A09CC" w:rsidRDefault="00A24AD9" w:rsidP="00A24AD9">
            <w:pPr>
              <w:ind w:right="-70"/>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9.</w:t>
            </w:r>
          </w:p>
        </w:tc>
        <w:tc>
          <w:tcPr>
            <w:tcW w:w="4536" w:type="dxa"/>
            <w:tcBorders>
              <w:top w:val="single" w:sz="4" w:space="0" w:color="0F0D29" w:themeColor="text1"/>
              <w:left w:val="single" w:sz="4" w:space="0" w:color="0F0D29" w:themeColor="text1"/>
              <w:bottom w:val="single" w:sz="4" w:space="0" w:color="0F0D29" w:themeColor="text1"/>
            </w:tcBorders>
          </w:tcPr>
          <w:p w14:paraId="457BEA26" w14:textId="1D776247" w:rsidR="00A24AD9" w:rsidRPr="001A09CC" w:rsidRDefault="004C41E3" w:rsidP="009F5F15">
            <w:pPr>
              <w:rPr>
                <w:rFonts w:asciiTheme="majorHAnsi" w:eastAsia="Times New Roman" w:hAnsiTheme="majorHAnsi" w:cstheme="majorHAnsi"/>
                <w:b w:val="0"/>
                <w:color w:val="auto"/>
                <w:sz w:val="20"/>
                <w:szCs w:val="20"/>
              </w:rPr>
            </w:pPr>
            <w:r w:rsidRPr="004C41E3">
              <w:rPr>
                <w:rFonts w:asciiTheme="majorHAnsi" w:eastAsia="Times New Roman" w:hAnsiTheme="majorHAnsi" w:cstheme="majorHAnsi"/>
                <w:b w:val="0"/>
                <w:color w:val="auto"/>
                <w:sz w:val="20"/>
                <w:szCs w:val="20"/>
              </w:rPr>
              <w:t>Współpraca z instytucjami wspomagającymi wychowanie i profilaktykę w celu wzmocnienia i rozszerzenia specjalistycznej pomocy dziecku i rodzinie.</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4730059C" w14:textId="77777777" w:rsidR="004C41E3" w:rsidRDefault="004C41E3" w:rsidP="0091100C">
            <w:pPr>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 Współpracowano z PP-P w Kwidzynie w zakresie konsultacji metod i form pomocy udzielanej uczniom, specjalistycznej diagnozy, konsultacje dla nauczycieli i rodziców, diagnozy uczniowskie; </w:t>
            </w:r>
          </w:p>
          <w:p w14:paraId="1854066B" w14:textId="77777777" w:rsidR="004C41E3" w:rsidRDefault="004C41E3" w:rsidP="0091100C">
            <w:pPr>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Pośredniczono w kontaktach rodzica z instytucjami, w tym pomoc w wypełnieniu formalności związanych ze skorzystaniem z ich usług – świadczenia MOPS, GOPS.</w:t>
            </w:r>
          </w:p>
          <w:p w14:paraId="6A86FB0E" w14:textId="77777777" w:rsidR="004C41E3" w:rsidRDefault="004C41E3" w:rsidP="0091100C">
            <w:pPr>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Ponadto współpracowano z: </w:t>
            </w:r>
          </w:p>
          <w:p w14:paraId="575A2D2A" w14:textId="77777777" w:rsidR="004C41E3" w:rsidRDefault="004C41E3" w:rsidP="0091100C">
            <w:pPr>
              <w:tabs>
                <w:tab w:val="left" w:pos="126"/>
              </w:tabs>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 Kuratorami rodzinnymi (w zakresie edukacji prawnej i nadzoru kuratora sądowego nad nieletnimi), </w:t>
            </w:r>
          </w:p>
          <w:p w14:paraId="39837F5F" w14:textId="77777777" w:rsidR="004C41E3" w:rsidRDefault="004C41E3" w:rsidP="0091100C">
            <w:pPr>
              <w:tabs>
                <w:tab w:val="left" w:pos="126"/>
              </w:tabs>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 PCPR (w zakresie monitorowania sprawowanej opieki przez rodziny zastępcze), </w:t>
            </w:r>
          </w:p>
          <w:p w14:paraId="04BA348F" w14:textId="77777777" w:rsidR="004C41E3" w:rsidRDefault="004C41E3" w:rsidP="0091100C">
            <w:pPr>
              <w:tabs>
                <w:tab w:val="left" w:pos="126"/>
              </w:tabs>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 Strażą Miejską (zdobywanie karty rowerowej, wycieczki klas do SM), </w:t>
            </w:r>
          </w:p>
          <w:p w14:paraId="767F0BA4" w14:textId="77777777" w:rsidR="004C41E3" w:rsidRDefault="004C41E3" w:rsidP="0091100C">
            <w:pPr>
              <w:tabs>
                <w:tab w:val="left" w:pos="126"/>
              </w:tabs>
              <w:spacing w:after="160" w:line="254" w:lineRule="auto"/>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Wydziałem Policji - Zespół ds. Nieletnich (wymiana informacji dotyczących uczniów zagrożonych demoralizacją, gotowość do współdziałania),</w:t>
            </w:r>
          </w:p>
          <w:p w14:paraId="02EE8D8A" w14:textId="77777777" w:rsidR="004C41E3" w:rsidRDefault="004C41E3" w:rsidP="0091100C">
            <w:pPr>
              <w:tabs>
                <w:tab w:val="left" w:pos="234"/>
              </w:tabs>
              <w:spacing w:after="160" w:line="254" w:lineRule="auto"/>
              <w:ind w:left="-70"/>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Placówkami Wsparcia Dziennego- świetlice socjoterapeutyczne działające przy MOPS w Kwidzynie.</w:t>
            </w:r>
          </w:p>
          <w:p w14:paraId="634B3AE2" w14:textId="14B89D75" w:rsidR="00A24AD9" w:rsidRPr="001A09CC" w:rsidRDefault="004C41E3" w:rsidP="004C41E3">
            <w:pPr>
              <w:tabs>
                <w:tab w:val="left" w:pos="234"/>
              </w:tabs>
              <w:spacing w:line="259" w:lineRule="auto"/>
              <w:ind w:left="-70"/>
              <w:rPr>
                <w:rFonts w:asciiTheme="majorHAnsi" w:eastAsia="Times New Roman" w:hAnsiTheme="majorHAnsi" w:cstheme="majorHAnsi"/>
                <w:b w:val="0"/>
                <w:color w:val="auto"/>
                <w:sz w:val="20"/>
                <w:szCs w:val="20"/>
              </w:rPr>
            </w:pPr>
            <w:r w:rsidRPr="662C91CF">
              <w:rPr>
                <w:rFonts w:asciiTheme="majorHAnsi" w:eastAsiaTheme="majorEastAsia" w:hAnsiTheme="majorHAnsi" w:cstheme="majorBidi"/>
                <w:b w:val="0"/>
                <w:color w:val="auto"/>
                <w:sz w:val="20"/>
                <w:szCs w:val="20"/>
              </w:rPr>
              <w:t xml:space="preserve">- Związkiem Harcerstwa Polskiego Chorągiew Gdańska Hufiec Kwidzyn - rekrutacja uczniów na kolonię socjoterapeutyczną w </w:t>
            </w:r>
            <w:proofErr w:type="spellStart"/>
            <w:r w:rsidRPr="662C91CF">
              <w:rPr>
                <w:rFonts w:asciiTheme="majorHAnsi" w:eastAsiaTheme="majorEastAsia" w:hAnsiTheme="majorHAnsi" w:cstheme="majorBidi"/>
                <w:b w:val="0"/>
                <w:color w:val="auto"/>
                <w:sz w:val="20"/>
                <w:szCs w:val="20"/>
              </w:rPr>
              <w:t>Orkuszu</w:t>
            </w:r>
            <w:proofErr w:type="spellEnd"/>
            <w:r w:rsidRPr="662C91CF">
              <w:rPr>
                <w:rFonts w:asciiTheme="majorHAnsi" w:eastAsiaTheme="majorEastAsia" w:hAnsiTheme="majorHAnsi" w:cstheme="majorBidi"/>
                <w:b w:val="0"/>
                <w:color w:val="auto"/>
                <w:sz w:val="20"/>
                <w:szCs w:val="20"/>
              </w:rPr>
              <w:t>. I termin 28.06.2025r. do 10.07.2025r. – 12 miejsc, II termin 10.07.2025r. do 22.07.2025r. – 13 miejsc.</w:t>
            </w:r>
          </w:p>
        </w:tc>
      </w:tr>
      <w:tr w:rsidR="00A24AD9" w:rsidRPr="001A09CC" w14:paraId="4BBB2881" w14:textId="77777777" w:rsidTr="009F5F15">
        <w:tc>
          <w:tcPr>
            <w:tcW w:w="521" w:type="dxa"/>
            <w:tcBorders>
              <w:top w:val="single" w:sz="4" w:space="0" w:color="0F0D29" w:themeColor="text1"/>
              <w:left w:val="single" w:sz="4" w:space="0" w:color="0F0D29" w:themeColor="text1"/>
              <w:bottom w:val="single" w:sz="4" w:space="0" w:color="0F0D29" w:themeColor="text1"/>
            </w:tcBorders>
          </w:tcPr>
          <w:p w14:paraId="32D3B617" w14:textId="77777777" w:rsidR="00A24AD9" w:rsidRPr="001A09CC" w:rsidRDefault="00A24AD9" w:rsidP="00A24AD9">
            <w:pPr>
              <w:ind w:right="-70"/>
              <w:jc w:val="both"/>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lastRenderedPageBreak/>
              <w:t>10.</w:t>
            </w:r>
          </w:p>
        </w:tc>
        <w:tc>
          <w:tcPr>
            <w:tcW w:w="4536" w:type="dxa"/>
            <w:tcBorders>
              <w:top w:val="single" w:sz="4" w:space="0" w:color="0F0D29" w:themeColor="text1"/>
              <w:left w:val="single" w:sz="4" w:space="0" w:color="0F0D29" w:themeColor="text1"/>
              <w:bottom w:val="single" w:sz="4" w:space="0" w:color="0F0D29" w:themeColor="text1"/>
            </w:tcBorders>
          </w:tcPr>
          <w:p w14:paraId="7EFD689E" w14:textId="32D3CF07" w:rsidR="00A24AD9" w:rsidRPr="001A09CC" w:rsidRDefault="005E431F" w:rsidP="00A24AD9">
            <w:pPr>
              <w:spacing w:line="259" w:lineRule="auto"/>
              <w:rPr>
                <w:rFonts w:asciiTheme="majorHAnsi" w:eastAsia="Times New Roman" w:hAnsiTheme="majorHAnsi" w:cstheme="majorHAnsi"/>
                <w:b w:val="0"/>
                <w:color w:val="auto"/>
                <w:sz w:val="20"/>
                <w:szCs w:val="20"/>
              </w:rPr>
            </w:pPr>
            <w:r w:rsidRPr="206DAAEB">
              <w:rPr>
                <w:rFonts w:asciiTheme="majorHAnsi" w:eastAsiaTheme="majorEastAsia" w:hAnsiTheme="majorHAnsi" w:cstheme="majorBidi"/>
                <w:b w:val="0"/>
                <w:color w:val="000000"/>
                <w:sz w:val="20"/>
                <w:szCs w:val="20"/>
              </w:rPr>
              <w:t>Edukacja teatralna</w:t>
            </w:r>
          </w:p>
        </w:tc>
        <w:tc>
          <w:tcPr>
            <w:tcW w:w="5528" w:type="dxa"/>
            <w:tcBorders>
              <w:top w:val="single" w:sz="4" w:space="0" w:color="0F0D29" w:themeColor="text1"/>
              <w:left w:val="single" w:sz="4" w:space="0" w:color="0F0D29" w:themeColor="text1"/>
              <w:bottom w:val="single" w:sz="4" w:space="0" w:color="0F0D29" w:themeColor="text1"/>
              <w:right w:val="single" w:sz="4" w:space="0" w:color="0F0D29" w:themeColor="text1"/>
            </w:tcBorders>
          </w:tcPr>
          <w:p w14:paraId="496445FC" w14:textId="77777777" w:rsidR="005E431F" w:rsidRDefault="005E431F" w:rsidP="0091100C">
            <w:pPr>
              <w:spacing w:line="254" w:lineRule="auto"/>
              <w:jc w:val="both"/>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W roku szkolnym 2024/25 uczniowie klas: I – III uczestniczyli w następujących koncertach Agencji „Pozytywka”, które odbywały się na terenie szkoły:</w:t>
            </w:r>
          </w:p>
          <w:p w14:paraId="26DDB309" w14:textId="77777777" w:rsidR="005E431F" w:rsidRDefault="005E431F" w:rsidP="0091100C">
            <w:pPr>
              <w:pStyle w:val="Akapitzlist"/>
              <w:numPr>
                <w:ilvl w:val="0"/>
                <w:numId w:val="29"/>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“Dawno temu w starożytnej Grecji”</w:t>
            </w:r>
          </w:p>
          <w:p w14:paraId="222A159F" w14:textId="77777777" w:rsidR="005E431F" w:rsidRDefault="005E431F" w:rsidP="0091100C">
            <w:pPr>
              <w:pStyle w:val="Akapitzlist"/>
              <w:numPr>
                <w:ilvl w:val="0"/>
                <w:numId w:val="29"/>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“Prezent od Pana Piotra”</w:t>
            </w:r>
          </w:p>
          <w:p w14:paraId="438C34D3" w14:textId="77777777" w:rsidR="005E431F" w:rsidRDefault="005E431F" w:rsidP="0091100C">
            <w:pPr>
              <w:pStyle w:val="Akapitzlist"/>
              <w:numPr>
                <w:ilvl w:val="0"/>
                <w:numId w:val="29"/>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“Z wizytą u cioci Wioli”</w:t>
            </w:r>
          </w:p>
          <w:p w14:paraId="74D3681A" w14:textId="77777777" w:rsidR="005E431F" w:rsidRDefault="005E431F" w:rsidP="0091100C">
            <w:pPr>
              <w:pStyle w:val="Akapitzlist"/>
              <w:numPr>
                <w:ilvl w:val="0"/>
                <w:numId w:val="29"/>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“Szukając wiosny”</w:t>
            </w:r>
          </w:p>
          <w:p w14:paraId="6D4DAB66" w14:textId="77777777" w:rsidR="005E431F" w:rsidRDefault="005E431F" w:rsidP="0091100C">
            <w:pPr>
              <w:pStyle w:val="Akapitzlist"/>
              <w:numPr>
                <w:ilvl w:val="0"/>
                <w:numId w:val="29"/>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“Muzyka smutku i radości”</w:t>
            </w:r>
          </w:p>
          <w:p w14:paraId="57B54EEE" w14:textId="77777777" w:rsidR="005E431F" w:rsidRDefault="005E431F" w:rsidP="0091100C">
            <w:pPr>
              <w:pStyle w:val="Akapitzlist"/>
              <w:numPr>
                <w:ilvl w:val="0"/>
                <w:numId w:val="29"/>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“Bardzo dziki zachód”</w:t>
            </w:r>
          </w:p>
          <w:p w14:paraId="61A1E96F" w14:textId="77777777" w:rsidR="005E431F" w:rsidRDefault="005E431F" w:rsidP="0091100C">
            <w:pPr>
              <w:pStyle w:val="Akapitzlist"/>
              <w:numPr>
                <w:ilvl w:val="0"/>
                <w:numId w:val="29"/>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“Śpiewać każdy może” (finał konkursu wiedzy)</w:t>
            </w:r>
          </w:p>
          <w:p w14:paraId="1B853386" w14:textId="77777777" w:rsidR="005E431F" w:rsidRDefault="005E431F" w:rsidP="0091100C">
            <w:pPr>
              <w:spacing w:line="254" w:lineRule="auto"/>
              <w:jc w:val="both"/>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Wyjściach do teatru: </w:t>
            </w:r>
          </w:p>
          <w:p w14:paraId="60165A3E" w14:textId="77777777" w:rsidR="005E431F" w:rsidRDefault="005E431F" w:rsidP="0091100C">
            <w:pPr>
              <w:pStyle w:val="Akapitzlist"/>
              <w:numPr>
                <w:ilvl w:val="0"/>
                <w:numId w:val="30"/>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“Baśniowe granie”</w:t>
            </w:r>
          </w:p>
          <w:p w14:paraId="5490F010" w14:textId="77777777" w:rsidR="005E431F" w:rsidRDefault="005E431F" w:rsidP="0091100C">
            <w:pPr>
              <w:pStyle w:val="Akapitzlist"/>
              <w:numPr>
                <w:ilvl w:val="0"/>
                <w:numId w:val="30"/>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“Musical w 80 dni dookoła świata”</w:t>
            </w:r>
          </w:p>
          <w:p w14:paraId="57567319" w14:textId="77777777" w:rsidR="005E431F" w:rsidRDefault="005E431F" w:rsidP="0091100C">
            <w:pPr>
              <w:pStyle w:val="Akapitzlist"/>
              <w:numPr>
                <w:ilvl w:val="0"/>
                <w:numId w:val="30"/>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“Jak palce jednej ręki”</w:t>
            </w:r>
          </w:p>
          <w:p w14:paraId="2A8A6564" w14:textId="77777777" w:rsidR="005E431F" w:rsidRDefault="005E431F" w:rsidP="0091100C">
            <w:pPr>
              <w:pStyle w:val="Akapitzlist"/>
              <w:numPr>
                <w:ilvl w:val="0"/>
                <w:numId w:val="30"/>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“Jaś i Małgosia”</w:t>
            </w:r>
          </w:p>
          <w:p w14:paraId="1A6088F8" w14:textId="7AC0857E" w:rsidR="005E431F" w:rsidRDefault="005E431F" w:rsidP="0091100C">
            <w:pPr>
              <w:spacing w:line="254" w:lineRule="auto"/>
              <w:jc w:val="both"/>
              <w:rPr>
                <w:rFonts w:asciiTheme="majorHAnsi" w:eastAsiaTheme="majorEastAsia" w:hAnsiTheme="majorHAnsi" w:cstheme="majorBidi"/>
                <w:b w:val="0"/>
                <w:color w:val="auto"/>
                <w:sz w:val="20"/>
                <w:szCs w:val="20"/>
              </w:rPr>
            </w:pPr>
            <w:r w:rsidRPr="206DAAEB">
              <w:rPr>
                <w:rFonts w:asciiTheme="majorHAnsi" w:eastAsiaTheme="majorEastAsia" w:hAnsiTheme="majorHAnsi" w:cstheme="majorBidi"/>
                <w:b w:val="0"/>
                <w:color w:val="auto"/>
                <w:sz w:val="20"/>
                <w:szCs w:val="20"/>
              </w:rPr>
              <w:t xml:space="preserve">Natomiast uczniowie klas IV – VIII uczestniczyli </w:t>
            </w:r>
            <w:r w:rsidR="0091100C">
              <w:rPr>
                <w:rFonts w:asciiTheme="majorHAnsi" w:eastAsiaTheme="majorEastAsia" w:hAnsiTheme="majorHAnsi" w:cstheme="majorBidi"/>
                <w:b w:val="0"/>
                <w:color w:val="auto"/>
                <w:sz w:val="20"/>
                <w:szCs w:val="20"/>
              </w:rPr>
              <w:br/>
            </w:r>
            <w:r w:rsidRPr="206DAAEB">
              <w:rPr>
                <w:rFonts w:asciiTheme="majorHAnsi" w:eastAsiaTheme="majorEastAsia" w:hAnsiTheme="majorHAnsi" w:cstheme="majorBidi"/>
                <w:b w:val="0"/>
                <w:color w:val="auto"/>
                <w:sz w:val="20"/>
                <w:szCs w:val="20"/>
              </w:rPr>
              <w:t>w następujących wyjściach do teatru:</w:t>
            </w:r>
          </w:p>
          <w:p w14:paraId="04734B31" w14:textId="77777777" w:rsidR="005E431F" w:rsidRDefault="005E431F" w:rsidP="0091100C">
            <w:pPr>
              <w:pStyle w:val="Akapitzlist"/>
              <w:numPr>
                <w:ilvl w:val="0"/>
                <w:numId w:val="28"/>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“Mikołajek” (klasy IV-VI)</w:t>
            </w:r>
          </w:p>
          <w:p w14:paraId="56185A03" w14:textId="77777777" w:rsidR="005E431F" w:rsidRDefault="005E431F" w:rsidP="0091100C">
            <w:pPr>
              <w:pStyle w:val="Akapitzlist"/>
              <w:numPr>
                <w:ilvl w:val="0"/>
                <w:numId w:val="28"/>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“Opowieści z Narni” (klasy IV-VI)</w:t>
            </w:r>
          </w:p>
          <w:p w14:paraId="7F41FC4E" w14:textId="77777777" w:rsidR="005E431F" w:rsidRDefault="005E431F" w:rsidP="0091100C">
            <w:pPr>
              <w:pStyle w:val="Akapitzlist"/>
              <w:numPr>
                <w:ilvl w:val="0"/>
                <w:numId w:val="28"/>
              </w:numPr>
              <w:spacing w:after="0" w:line="254" w:lineRule="auto"/>
              <w:jc w:val="both"/>
              <w:rPr>
                <w:rFonts w:asciiTheme="majorHAnsi" w:eastAsiaTheme="majorEastAsia" w:hAnsiTheme="majorHAnsi" w:cstheme="majorBidi"/>
                <w:sz w:val="20"/>
                <w:szCs w:val="20"/>
              </w:rPr>
            </w:pPr>
            <w:r w:rsidRPr="206DAAEB">
              <w:rPr>
                <w:rFonts w:asciiTheme="majorHAnsi" w:eastAsiaTheme="majorEastAsia" w:hAnsiTheme="majorHAnsi" w:cstheme="majorBidi"/>
                <w:sz w:val="20"/>
                <w:szCs w:val="20"/>
              </w:rPr>
              <w:t>“Mały Książę” (klasy VII – VIII)</w:t>
            </w:r>
          </w:p>
          <w:p w14:paraId="5AA3748D" w14:textId="350ECCDC" w:rsidR="00A24AD9" w:rsidRPr="005E431F" w:rsidRDefault="005E431F" w:rsidP="0091100C">
            <w:pPr>
              <w:pStyle w:val="Akapitzlist"/>
              <w:numPr>
                <w:ilvl w:val="0"/>
                <w:numId w:val="28"/>
              </w:numPr>
              <w:spacing w:after="0" w:line="254" w:lineRule="auto"/>
              <w:jc w:val="both"/>
              <w:rPr>
                <w:rFonts w:asciiTheme="majorHAnsi" w:eastAsiaTheme="majorEastAsia" w:hAnsiTheme="majorHAnsi" w:cstheme="majorBidi"/>
                <w:sz w:val="20"/>
                <w:szCs w:val="20"/>
              </w:rPr>
            </w:pPr>
            <w:r w:rsidRPr="005E431F">
              <w:rPr>
                <w:rFonts w:asciiTheme="majorHAnsi" w:eastAsiaTheme="majorEastAsia" w:hAnsiTheme="majorHAnsi" w:cstheme="majorBidi"/>
                <w:sz w:val="20"/>
                <w:szCs w:val="20"/>
              </w:rPr>
              <w:t>“Kamienie na szaniec” (klasy VII – VIII)</w:t>
            </w:r>
          </w:p>
        </w:tc>
      </w:tr>
    </w:tbl>
    <w:p w14:paraId="46DD2FEC" w14:textId="6D6221FE" w:rsidR="00ED1491" w:rsidRPr="005E431F" w:rsidRDefault="00A24AD9" w:rsidP="00A24AD9">
      <w:pPr>
        <w:rPr>
          <w:rFonts w:asciiTheme="majorHAnsi" w:hAnsiTheme="majorHAnsi" w:cstheme="majorHAnsi"/>
          <w:b w:val="0"/>
          <w:i/>
          <w:color w:val="auto"/>
          <w:sz w:val="20"/>
          <w:szCs w:val="20"/>
        </w:rPr>
      </w:pPr>
      <w:bookmarkStart w:id="5" w:name="_Toc85197123"/>
      <w:r w:rsidRPr="001A09CC">
        <w:rPr>
          <w:rFonts w:asciiTheme="majorHAnsi" w:hAnsiTheme="majorHAnsi" w:cstheme="majorHAnsi"/>
          <w:b w:val="0"/>
          <w:i/>
          <w:color w:val="auto"/>
          <w:sz w:val="20"/>
          <w:szCs w:val="20"/>
        </w:rPr>
        <w:t>Źródło: UM Kwidzyn opracowanie własne Zespół Oświaty, Kultury i Sportu na podstawie danych od szkół</w:t>
      </w:r>
      <w:r w:rsidR="002832FB">
        <w:rPr>
          <w:rFonts w:asciiTheme="majorHAnsi" w:hAnsiTheme="majorHAnsi" w:cstheme="majorHAnsi"/>
          <w:b w:val="0"/>
          <w:i/>
          <w:color w:val="auto"/>
          <w:sz w:val="20"/>
          <w:szCs w:val="20"/>
        </w:rPr>
        <w:t>.</w:t>
      </w:r>
    </w:p>
    <w:p w14:paraId="2E843838" w14:textId="77777777" w:rsidR="002832FB" w:rsidRDefault="002832FB" w:rsidP="00A24AD9">
      <w:pPr>
        <w:rPr>
          <w:rFonts w:asciiTheme="majorHAnsi" w:hAnsiTheme="majorHAnsi" w:cstheme="majorHAnsi"/>
          <w:sz w:val="20"/>
          <w:szCs w:val="20"/>
        </w:rPr>
      </w:pPr>
    </w:p>
    <w:p w14:paraId="216D7AC3" w14:textId="77777777" w:rsidR="00A24AD9" w:rsidRPr="005D2196" w:rsidRDefault="00A24AD9" w:rsidP="009F5F15">
      <w:pPr>
        <w:keepNext/>
        <w:keepLines/>
        <w:spacing w:after="240"/>
        <w:outlineLvl w:val="2"/>
        <w:rPr>
          <w:rFonts w:asciiTheme="majorHAnsi" w:eastAsiaTheme="majorEastAsia" w:hAnsiTheme="majorHAnsi" w:cstheme="majorHAnsi"/>
          <w:noProof/>
          <w:color w:val="auto"/>
          <w:sz w:val="22"/>
        </w:rPr>
      </w:pPr>
      <w:r w:rsidRPr="005D2196">
        <w:rPr>
          <w:rFonts w:asciiTheme="majorHAnsi" w:eastAsiaTheme="majorEastAsia" w:hAnsiTheme="majorHAnsi" w:cstheme="majorHAnsi"/>
          <w:noProof/>
          <w:color w:val="auto"/>
          <w:sz w:val="22"/>
        </w:rPr>
        <w:t>Szkoła Podstawowa z Oddziałami Mistrzostwa Sportowego</w:t>
      </w:r>
      <w:bookmarkEnd w:id="5"/>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
        <w:gridCol w:w="5467"/>
        <w:gridCol w:w="4028"/>
      </w:tblGrid>
      <w:tr w:rsidR="00A24AD9" w:rsidRPr="001A09CC" w14:paraId="0F9DCB50" w14:textId="77777777" w:rsidTr="00C4414F">
        <w:trPr>
          <w:trHeight w:val="397"/>
        </w:trPr>
        <w:tc>
          <w:tcPr>
            <w:tcW w:w="715"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C25C6CB" w14:textId="77777777" w:rsidR="00A24AD9" w:rsidRPr="001A09CC" w:rsidRDefault="00A24AD9" w:rsidP="00C4414F">
            <w:pPr>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Lp.</w:t>
            </w:r>
          </w:p>
        </w:tc>
        <w:tc>
          <w:tcPr>
            <w:tcW w:w="5467"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DA4F8A7" w14:textId="77777777" w:rsidR="00A24AD9" w:rsidRPr="001A09CC" w:rsidRDefault="00A24AD9" w:rsidP="00C4414F">
            <w:pPr>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Działania</w:t>
            </w:r>
          </w:p>
        </w:tc>
        <w:tc>
          <w:tcPr>
            <w:tcW w:w="4028"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25C7267" w14:textId="77777777" w:rsidR="00A24AD9" w:rsidRPr="001A09CC" w:rsidRDefault="00A24AD9" w:rsidP="00C4414F">
            <w:pPr>
              <w:jc w:val="center"/>
              <w:rPr>
                <w:rFonts w:asciiTheme="majorHAnsi" w:hAnsiTheme="majorHAnsi" w:cstheme="majorHAnsi"/>
                <w:bCs/>
                <w:color w:val="auto"/>
                <w:sz w:val="20"/>
                <w:szCs w:val="20"/>
              </w:rPr>
            </w:pPr>
            <w:r w:rsidRPr="001A09CC">
              <w:rPr>
                <w:rFonts w:asciiTheme="majorHAnsi" w:hAnsiTheme="majorHAnsi" w:cstheme="majorHAnsi"/>
                <w:bCs/>
                <w:color w:val="auto"/>
                <w:sz w:val="20"/>
                <w:szCs w:val="20"/>
              </w:rPr>
              <w:t>Efekty/rezultaty/wyniki</w:t>
            </w:r>
          </w:p>
        </w:tc>
      </w:tr>
      <w:tr w:rsidR="00C4414F" w:rsidRPr="001A09CC" w14:paraId="3C780166" w14:textId="77777777" w:rsidTr="009F5F15">
        <w:trPr>
          <w:trHeight w:val="423"/>
        </w:trPr>
        <w:tc>
          <w:tcPr>
            <w:tcW w:w="715" w:type="dxa"/>
            <w:tcBorders>
              <w:top w:val="single" w:sz="4" w:space="0" w:color="auto"/>
              <w:left w:val="single" w:sz="4" w:space="0" w:color="auto"/>
              <w:bottom w:val="single" w:sz="4" w:space="0" w:color="auto"/>
              <w:right w:val="single" w:sz="4" w:space="0" w:color="auto"/>
            </w:tcBorders>
          </w:tcPr>
          <w:p w14:paraId="338D7323" w14:textId="77777777" w:rsidR="00C4414F" w:rsidRPr="001A09CC" w:rsidRDefault="00C4414F" w:rsidP="00C4414F">
            <w:pP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1.</w:t>
            </w:r>
          </w:p>
        </w:tc>
        <w:tc>
          <w:tcPr>
            <w:tcW w:w="5467" w:type="dxa"/>
          </w:tcPr>
          <w:p w14:paraId="2C90FE24" w14:textId="77777777" w:rsidR="00C4414F" w:rsidRPr="009F1D4F" w:rsidRDefault="00C4414F" w:rsidP="0091100C">
            <w:pPr>
              <w:spacing w:line="240" w:lineRule="auto"/>
              <w:rPr>
                <w:rFonts w:ascii="Arial" w:hAnsi="Arial" w:cs="Arial"/>
                <w:color w:val="auto"/>
                <w:sz w:val="20"/>
                <w:szCs w:val="20"/>
              </w:rPr>
            </w:pPr>
            <w:r w:rsidRPr="009F1D4F">
              <w:rPr>
                <w:rFonts w:ascii="Arial" w:hAnsi="Arial" w:cs="Arial"/>
                <w:color w:val="auto"/>
                <w:sz w:val="20"/>
                <w:szCs w:val="20"/>
              </w:rPr>
              <w:t>Integracja uczniów i rozwijanie empatii, kultury osobistej oraz postaw prospołecznych.</w:t>
            </w:r>
          </w:p>
          <w:p w14:paraId="68414688" w14:textId="1340A9C2" w:rsidR="00C4414F" w:rsidRPr="001A09CC" w:rsidRDefault="00C4414F" w:rsidP="0091100C">
            <w:pPr>
              <w:rPr>
                <w:rFonts w:asciiTheme="majorHAnsi" w:hAnsiTheme="majorHAnsi" w:cstheme="majorHAnsi"/>
                <w:b w:val="0"/>
                <w:color w:val="0F0D29" w:themeColor="text1"/>
                <w:sz w:val="20"/>
                <w:szCs w:val="20"/>
              </w:rPr>
            </w:pPr>
            <w:r w:rsidRPr="009F1D4F">
              <w:rPr>
                <w:rFonts w:ascii="Arial" w:hAnsi="Arial" w:cs="Arial"/>
                <w:b w:val="0"/>
                <w:bCs/>
                <w:color w:val="auto"/>
                <w:sz w:val="20"/>
                <w:szCs w:val="20"/>
              </w:rPr>
              <w:t xml:space="preserve">Zrealizowano szereg działań mających na celu integrację zespołów klasowych oraz rozwój postaw empatycznych </w:t>
            </w:r>
            <w:r w:rsidR="00B33381">
              <w:rPr>
                <w:rFonts w:ascii="Arial" w:hAnsi="Arial" w:cs="Arial"/>
                <w:b w:val="0"/>
                <w:bCs/>
                <w:color w:val="auto"/>
                <w:sz w:val="20"/>
                <w:szCs w:val="20"/>
              </w:rPr>
              <w:br/>
            </w:r>
            <w:r w:rsidRPr="009F1D4F">
              <w:rPr>
                <w:rFonts w:ascii="Arial" w:hAnsi="Arial" w:cs="Arial"/>
                <w:b w:val="0"/>
                <w:bCs/>
                <w:color w:val="auto"/>
                <w:sz w:val="20"/>
                <w:szCs w:val="20"/>
              </w:rPr>
              <w:t>i wspierających. Wśród nich znalazły się m.in.: warsztaty „Każdy inny – każdy ważny”, „Komunikacja w duchu empatii</w:t>
            </w:r>
            <w:r w:rsidRPr="009F1D4F">
              <w:rPr>
                <w:rFonts w:ascii="Arial" w:hAnsi="Arial" w:cs="Arial"/>
                <w:b w:val="0"/>
                <w:bCs/>
                <w:color w:val="auto"/>
                <w:sz w:val="20"/>
                <w:szCs w:val="20"/>
              </w:rPr>
              <w:br/>
              <w:t xml:space="preserve">i zrozumienia”, zajęcia integracyjne, warsztaty TUS, Dzień Kolorowej Skarpetki (Światowego Dnia Zespołu Downa), Międzynarodowy Dzień Świadomości Autyzmu wraz z warsztatami </w:t>
            </w:r>
            <w:proofErr w:type="spellStart"/>
            <w:r w:rsidRPr="009F1D4F">
              <w:rPr>
                <w:rFonts w:ascii="Arial" w:hAnsi="Arial" w:cs="Arial"/>
                <w:b w:val="0"/>
                <w:bCs/>
                <w:color w:val="auto"/>
                <w:sz w:val="20"/>
                <w:szCs w:val="20"/>
              </w:rPr>
              <w:t>multisensorycznymi</w:t>
            </w:r>
            <w:proofErr w:type="spellEnd"/>
            <w:r w:rsidRPr="009F1D4F">
              <w:rPr>
                <w:rFonts w:ascii="Arial" w:hAnsi="Arial" w:cs="Arial"/>
                <w:b w:val="0"/>
                <w:bCs/>
                <w:color w:val="auto"/>
                <w:sz w:val="20"/>
                <w:szCs w:val="20"/>
              </w:rPr>
              <w:t xml:space="preserve"> oraz konkursem „Przez niebieskie okulary”, Światowy Dzień Życzliwości,</w:t>
            </w:r>
            <w:r w:rsidRPr="009F1D4F">
              <w:rPr>
                <w:rFonts w:ascii="Arial" w:hAnsi="Arial" w:cs="Arial"/>
              </w:rPr>
              <w:t xml:space="preserve"> </w:t>
            </w:r>
            <w:r w:rsidRPr="009F1D4F">
              <w:rPr>
                <w:rFonts w:ascii="Arial" w:hAnsi="Arial" w:cs="Arial"/>
                <w:b w:val="0"/>
                <w:bCs/>
                <w:color w:val="auto"/>
                <w:sz w:val="20"/>
                <w:szCs w:val="20"/>
              </w:rPr>
              <w:t xml:space="preserve">Światowy Dzień Uśmiechu,  Dzień Przyjaciela (akcja „Ławeczka przyjaźni”), Dzień Dobrych Uczynków, wybory „Kolegi </w:t>
            </w:r>
            <w:r w:rsidR="00B33381">
              <w:rPr>
                <w:rFonts w:ascii="Arial" w:hAnsi="Arial" w:cs="Arial"/>
                <w:b w:val="0"/>
                <w:bCs/>
                <w:color w:val="auto"/>
                <w:sz w:val="20"/>
                <w:szCs w:val="20"/>
              </w:rPr>
              <w:br/>
            </w:r>
            <w:r w:rsidRPr="009F1D4F">
              <w:rPr>
                <w:rFonts w:ascii="Arial" w:hAnsi="Arial" w:cs="Arial"/>
                <w:b w:val="0"/>
                <w:bCs/>
                <w:color w:val="auto"/>
                <w:sz w:val="20"/>
                <w:szCs w:val="20"/>
              </w:rPr>
              <w:t>i Koleżanki na medal” oraz konkurs plastyczny „Dobro wraca”. W ramach projektu "Każdy uczeń jest inny - edukacja włączająca w mieście Kwidzyn" odbył się piknik integracyjny "Wszyscy jesteśmy różni - potrzeba akceptacji". W trakcie zajęć świetlicowych kształtowano nawyki kultury w życiu codziennym. Pr</w:t>
            </w:r>
            <w:r>
              <w:rPr>
                <w:rFonts w:ascii="Arial" w:hAnsi="Arial" w:cs="Arial"/>
                <w:b w:val="0"/>
                <w:bCs/>
                <w:color w:val="auto"/>
                <w:sz w:val="20"/>
                <w:szCs w:val="20"/>
              </w:rPr>
              <w:t xml:space="preserve">zeprowadzono zajęcia na temat: </w:t>
            </w:r>
            <w:r w:rsidRPr="009F1D4F">
              <w:rPr>
                <w:rFonts w:ascii="Arial" w:hAnsi="Arial" w:cs="Arial"/>
                <w:b w:val="0"/>
                <w:bCs/>
                <w:color w:val="auto"/>
                <w:sz w:val="20"/>
                <w:szCs w:val="20"/>
              </w:rPr>
              <w:t xml:space="preserve">„Z kulturą za pan brat", "Magiczne słowa". </w:t>
            </w:r>
          </w:p>
        </w:tc>
        <w:tc>
          <w:tcPr>
            <w:tcW w:w="4028" w:type="dxa"/>
          </w:tcPr>
          <w:p w14:paraId="307C0764" w14:textId="77777777" w:rsidR="00C4414F" w:rsidRPr="007E58EF" w:rsidRDefault="00C4414F" w:rsidP="00B33381">
            <w:pPr>
              <w:rPr>
                <w:rFonts w:ascii="Arial" w:hAnsi="Arial" w:cs="Arial"/>
                <w:b w:val="0"/>
                <w:color w:val="auto"/>
                <w:sz w:val="20"/>
                <w:szCs w:val="20"/>
              </w:rPr>
            </w:pPr>
            <w:r w:rsidRPr="007E58EF">
              <w:rPr>
                <w:rFonts w:ascii="Arial" w:hAnsi="Arial" w:cs="Arial"/>
                <w:bCs/>
                <w:color w:val="auto"/>
                <w:sz w:val="20"/>
                <w:szCs w:val="20"/>
              </w:rPr>
              <w:t xml:space="preserve">- </w:t>
            </w:r>
            <w:r w:rsidRPr="007E58EF">
              <w:rPr>
                <w:rFonts w:ascii="Arial" w:hAnsi="Arial" w:cs="Arial"/>
                <w:b w:val="0"/>
                <w:color w:val="auto"/>
                <w:sz w:val="20"/>
                <w:szCs w:val="20"/>
              </w:rPr>
              <w:t>wzmocnienie więzi między uczniami poprzez wspólne wycieczki, wyjścia edukacyjne (ponad 250 wyjść</w:t>
            </w:r>
            <w:r w:rsidRPr="007E58EF">
              <w:rPr>
                <w:rFonts w:ascii="Arial" w:hAnsi="Arial" w:cs="Arial"/>
                <w:b w:val="0"/>
                <w:color w:val="auto"/>
                <w:sz w:val="20"/>
                <w:szCs w:val="20"/>
              </w:rPr>
              <w:br/>
              <w:t>i wyjazdów) i imprezy szkolne, co sprzyja budowaniu pozytywnej atmosfery w szkole</w:t>
            </w:r>
          </w:p>
          <w:p w14:paraId="21345122" w14:textId="6787AD26" w:rsidR="00C4414F" w:rsidRPr="007E58EF" w:rsidRDefault="00C4414F" w:rsidP="00B33381">
            <w:pPr>
              <w:rPr>
                <w:rFonts w:ascii="Arial" w:hAnsi="Arial" w:cs="Arial"/>
                <w:b w:val="0"/>
                <w:color w:val="auto"/>
                <w:sz w:val="20"/>
                <w:szCs w:val="20"/>
              </w:rPr>
            </w:pPr>
            <w:r w:rsidRPr="007E58EF">
              <w:rPr>
                <w:rFonts w:ascii="Arial" w:hAnsi="Arial" w:cs="Arial"/>
                <w:b w:val="0"/>
                <w:color w:val="auto"/>
                <w:sz w:val="20"/>
                <w:szCs w:val="20"/>
              </w:rPr>
              <w:t xml:space="preserve">- rozwijanie kultury osobistej i dobrych manier poprzez działania wychowawcze, akcje tematyczne i codzienne relacje </w:t>
            </w:r>
            <w:r w:rsidR="0091100C" w:rsidRPr="007E58EF">
              <w:rPr>
                <w:rFonts w:ascii="Arial" w:hAnsi="Arial" w:cs="Arial"/>
                <w:b w:val="0"/>
                <w:color w:val="auto"/>
                <w:sz w:val="20"/>
                <w:szCs w:val="20"/>
              </w:rPr>
              <w:br/>
            </w:r>
            <w:r w:rsidRPr="007E58EF">
              <w:rPr>
                <w:rFonts w:ascii="Arial" w:hAnsi="Arial" w:cs="Arial"/>
                <w:b w:val="0"/>
                <w:color w:val="auto"/>
                <w:sz w:val="20"/>
                <w:szCs w:val="20"/>
              </w:rPr>
              <w:t>z rówieśnikami i nauczycielami</w:t>
            </w:r>
          </w:p>
          <w:p w14:paraId="6F195BF7" w14:textId="5B0A6937" w:rsidR="00C4414F" w:rsidRPr="007E58EF" w:rsidRDefault="00C4414F" w:rsidP="00B33381">
            <w:pPr>
              <w:rPr>
                <w:rFonts w:ascii="Arial" w:hAnsi="Arial" w:cs="Arial"/>
                <w:b w:val="0"/>
                <w:color w:val="auto"/>
                <w:sz w:val="20"/>
                <w:szCs w:val="20"/>
              </w:rPr>
            </w:pPr>
            <w:r w:rsidRPr="007E58EF">
              <w:rPr>
                <w:rFonts w:ascii="Arial" w:hAnsi="Arial" w:cs="Arial"/>
                <w:b w:val="0"/>
                <w:color w:val="auto"/>
                <w:sz w:val="20"/>
                <w:szCs w:val="20"/>
              </w:rPr>
              <w:t xml:space="preserve">- wzrost odpowiedzialności i zaangażowania uczniów w życie klasy </w:t>
            </w:r>
            <w:r w:rsidR="0091100C" w:rsidRPr="007E58EF">
              <w:rPr>
                <w:rFonts w:ascii="Arial" w:hAnsi="Arial" w:cs="Arial"/>
                <w:b w:val="0"/>
                <w:color w:val="auto"/>
                <w:sz w:val="20"/>
                <w:szCs w:val="20"/>
              </w:rPr>
              <w:br/>
            </w:r>
            <w:r w:rsidRPr="007E58EF">
              <w:rPr>
                <w:rFonts w:ascii="Arial" w:hAnsi="Arial" w:cs="Arial"/>
                <w:b w:val="0"/>
                <w:color w:val="auto"/>
                <w:sz w:val="20"/>
                <w:szCs w:val="20"/>
              </w:rPr>
              <w:t>i szkoły poprzez pełnienie ról klasowych, udział w samorządzie i pracach na rzecz wspólnoty szkolnej</w:t>
            </w:r>
          </w:p>
          <w:p w14:paraId="3AEA1209" w14:textId="77777777" w:rsidR="00C4414F" w:rsidRPr="007E58EF" w:rsidRDefault="00C4414F" w:rsidP="00B33381">
            <w:pPr>
              <w:rPr>
                <w:rFonts w:ascii="Arial" w:hAnsi="Arial" w:cs="Arial"/>
                <w:b w:val="0"/>
                <w:color w:val="auto"/>
                <w:sz w:val="20"/>
                <w:szCs w:val="20"/>
              </w:rPr>
            </w:pPr>
            <w:r w:rsidRPr="007E58EF">
              <w:rPr>
                <w:rFonts w:ascii="Arial" w:hAnsi="Arial" w:cs="Arial"/>
                <w:b w:val="0"/>
                <w:color w:val="auto"/>
                <w:sz w:val="20"/>
                <w:szCs w:val="20"/>
              </w:rPr>
              <w:t>- zmniejszenie liczby konfliktów i poprawa komunikacji w grupie dzięki działaniom integracyjnym i zajęciom</w:t>
            </w:r>
            <w:r w:rsidRPr="007E58EF">
              <w:rPr>
                <w:rFonts w:ascii="Arial" w:hAnsi="Arial" w:cs="Arial"/>
                <w:b w:val="0"/>
                <w:color w:val="auto"/>
                <w:sz w:val="20"/>
                <w:szCs w:val="20"/>
              </w:rPr>
              <w:br/>
              <w:t>z zakresu kompetencji społecznych</w:t>
            </w:r>
          </w:p>
          <w:p w14:paraId="2E0622F6" w14:textId="2629059C" w:rsidR="00C4414F" w:rsidRPr="001A09CC" w:rsidRDefault="00C4414F" w:rsidP="0091100C">
            <w:pPr>
              <w:rPr>
                <w:rFonts w:asciiTheme="majorHAnsi" w:hAnsiTheme="majorHAnsi" w:cstheme="majorHAnsi"/>
                <w:b w:val="0"/>
                <w:bCs/>
                <w:color w:val="0F0D29" w:themeColor="text1"/>
                <w:sz w:val="20"/>
                <w:szCs w:val="20"/>
              </w:rPr>
            </w:pPr>
          </w:p>
        </w:tc>
      </w:tr>
      <w:tr w:rsidR="00C4414F" w:rsidRPr="001A09CC" w14:paraId="1C919EA8" w14:textId="77777777" w:rsidTr="009F5F15">
        <w:trPr>
          <w:trHeight w:val="662"/>
        </w:trPr>
        <w:tc>
          <w:tcPr>
            <w:tcW w:w="715" w:type="dxa"/>
            <w:tcBorders>
              <w:top w:val="single" w:sz="4" w:space="0" w:color="auto"/>
              <w:left w:val="single" w:sz="4" w:space="0" w:color="auto"/>
              <w:bottom w:val="single" w:sz="4" w:space="0" w:color="auto"/>
              <w:right w:val="single" w:sz="4" w:space="0" w:color="auto"/>
            </w:tcBorders>
            <w:hideMark/>
          </w:tcPr>
          <w:p w14:paraId="62DA6B36" w14:textId="77777777" w:rsidR="00C4414F" w:rsidRPr="001A09CC" w:rsidRDefault="00C4414F" w:rsidP="00C4414F">
            <w:pPr>
              <w:rPr>
                <w:rFonts w:asciiTheme="majorHAnsi" w:hAnsiTheme="majorHAnsi" w:cstheme="majorHAnsi"/>
                <w:b w:val="0"/>
                <w:bCs/>
                <w:color w:val="auto"/>
                <w:sz w:val="20"/>
                <w:szCs w:val="20"/>
              </w:rPr>
            </w:pPr>
            <w:r w:rsidRPr="001A09CC">
              <w:rPr>
                <w:rFonts w:asciiTheme="majorHAnsi" w:hAnsiTheme="majorHAnsi" w:cstheme="majorHAnsi"/>
                <w:b w:val="0"/>
                <w:bCs/>
                <w:color w:val="auto"/>
                <w:sz w:val="20"/>
                <w:szCs w:val="20"/>
              </w:rPr>
              <w:t>2.</w:t>
            </w:r>
          </w:p>
        </w:tc>
        <w:tc>
          <w:tcPr>
            <w:tcW w:w="5467" w:type="dxa"/>
          </w:tcPr>
          <w:p w14:paraId="66253D92" w14:textId="1B6D5188" w:rsidR="00C4414F" w:rsidRPr="009F1D4F" w:rsidRDefault="00C4414F" w:rsidP="0091100C">
            <w:pPr>
              <w:pBdr>
                <w:top w:val="nil"/>
                <w:left w:val="nil"/>
                <w:bottom w:val="nil"/>
                <w:right w:val="nil"/>
                <w:between w:val="nil"/>
              </w:pBdr>
              <w:suppressAutoHyphens/>
              <w:spacing w:line="240" w:lineRule="auto"/>
              <w:rPr>
                <w:rFonts w:ascii="Arial" w:eastAsia="Calibri" w:hAnsi="Arial" w:cs="Arial"/>
                <w:bCs/>
                <w:color w:val="auto"/>
                <w:sz w:val="20"/>
                <w:szCs w:val="20"/>
                <w:lang w:eastAsia="zh-CN"/>
              </w:rPr>
            </w:pPr>
            <w:r w:rsidRPr="009F1D4F">
              <w:rPr>
                <w:rFonts w:ascii="Arial" w:eastAsia="Calibri" w:hAnsi="Arial" w:cs="Arial"/>
                <w:bCs/>
                <w:color w:val="auto"/>
                <w:sz w:val="20"/>
                <w:szCs w:val="20"/>
                <w:lang w:eastAsia="zh-CN"/>
              </w:rPr>
              <w:t>Rozwijanie postaw a</w:t>
            </w:r>
            <w:r w:rsidR="00B33381">
              <w:rPr>
                <w:rFonts w:ascii="Arial" w:eastAsia="Calibri" w:hAnsi="Arial" w:cs="Arial"/>
                <w:bCs/>
                <w:color w:val="auto"/>
                <w:sz w:val="20"/>
                <w:szCs w:val="20"/>
                <w:lang w:eastAsia="zh-CN"/>
              </w:rPr>
              <w:t xml:space="preserve">ltruistycznych </w:t>
            </w:r>
            <w:r w:rsidRPr="009F1D4F">
              <w:rPr>
                <w:rFonts w:ascii="Arial" w:eastAsia="Calibri" w:hAnsi="Arial" w:cs="Arial"/>
                <w:bCs/>
                <w:color w:val="auto"/>
                <w:sz w:val="20"/>
                <w:szCs w:val="20"/>
                <w:lang w:eastAsia="zh-CN"/>
              </w:rPr>
              <w:t>i obywatelskich poprzez działalność charytatywną i wolontariat.</w:t>
            </w:r>
          </w:p>
          <w:p w14:paraId="704FE98E" w14:textId="1200EA25" w:rsidR="00C4414F" w:rsidRPr="001A09CC" w:rsidRDefault="00C4414F" w:rsidP="0091100C">
            <w:pPr>
              <w:rPr>
                <w:rFonts w:asciiTheme="majorHAnsi" w:hAnsiTheme="majorHAnsi" w:cstheme="majorHAnsi"/>
                <w:b w:val="0"/>
                <w:bCs/>
                <w:color w:val="0F0D29" w:themeColor="text1"/>
                <w:sz w:val="20"/>
                <w:szCs w:val="20"/>
              </w:rPr>
            </w:pPr>
            <w:r w:rsidRPr="009F1D4F">
              <w:rPr>
                <w:rFonts w:ascii="Arial" w:eastAsia="Calibri" w:hAnsi="Arial" w:cs="Arial"/>
                <w:b w:val="0"/>
                <w:color w:val="auto"/>
                <w:sz w:val="20"/>
                <w:szCs w:val="20"/>
                <w:lang w:eastAsia="zh-CN"/>
              </w:rPr>
              <w:t>Cała społeczność szkolna wzięła udział w li</w:t>
            </w:r>
            <w:r w:rsidR="00B33381">
              <w:rPr>
                <w:rFonts w:ascii="Arial" w:eastAsia="Calibri" w:hAnsi="Arial" w:cs="Arial"/>
                <w:b w:val="0"/>
                <w:color w:val="auto"/>
                <w:sz w:val="20"/>
                <w:szCs w:val="20"/>
                <w:lang w:eastAsia="zh-CN"/>
              </w:rPr>
              <w:t xml:space="preserve">cznych akcjach charytatywnych: </w:t>
            </w:r>
            <w:r w:rsidRPr="009F1D4F">
              <w:rPr>
                <w:rFonts w:ascii="Arial" w:eastAsia="Calibri" w:hAnsi="Arial" w:cs="Arial"/>
                <w:b w:val="0"/>
                <w:color w:val="auto"/>
                <w:sz w:val="20"/>
                <w:szCs w:val="20"/>
                <w:lang w:eastAsia="zh-CN"/>
              </w:rPr>
              <w:t>„Wielka Orkiestra Świątecznej Pomocy” (32 470,68 zł), „Szlachetna Paczka”, „Zbiórka dla powodzian” „Mikołaj</w:t>
            </w:r>
            <w:r w:rsidRPr="009F1D4F">
              <w:rPr>
                <w:rFonts w:ascii="Arial" w:eastAsia="Calibri" w:hAnsi="Arial" w:cs="Arial"/>
                <w:b w:val="0"/>
                <w:color w:val="auto"/>
                <w:sz w:val="20"/>
                <w:szCs w:val="20"/>
                <w:lang w:eastAsia="zh-CN"/>
              </w:rPr>
              <w:br/>
              <w:t xml:space="preserve">dla Dzieci z Oddziału </w:t>
            </w:r>
            <w:r w:rsidR="009F5F15" w:rsidRPr="009F1D4F">
              <w:rPr>
                <w:rFonts w:ascii="Arial" w:eastAsia="Calibri" w:hAnsi="Arial" w:cs="Arial"/>
                <w:b w:val="0"/>
                <w:color w:val="auto"/>
                <w:sz w:val="20"/>
                <w:szCs w:val="20"/>
                <w:lang w:eastAsia="zh-CN"/>
              </w:rPr>
              <w:t>Onkologii i</w:t>
            </w:r>
            <w:r w:rsidRPr="009F1D4F">
              <w:rPr>
                <w:rFonts w:ascii="Arial" w:eastAsia="Calibri" w:hAnsi="Arial" w:cs="Arial"/>
                <w:b w:val="0"/>
                <w:color w:val="auto"/>
                <w:sz w:val="20"/>
                <w:szCs w:val="20"/>
                <w:lang w:eastAsia="zh-CN"/>
              </w:rPr>
              <w:t xml:space="preserve"> Hematologii</w:t>
            </w:r>
            <w:r w:rsidRPr="009F1D4F">
              <w:rPr>
                <w:rFonts w:ascii="Arial" w:eastAsia="Calibri" w:hAnsi="Arial" w:cs="Arial"/>
                <w:b w:val="0"/>
                <w:color w:val="auto"/>
                <w:sz w:val="20"/>
                <w:szCs w:val="20"/>
                <w:lang w:eastAsia="zh-CN"/>
              </w:rPr>
              <w:br/>
              <w:t>w Gdańsku”, „Pełna miska dla Przytuliska”, „Jesienne i Wiosenne Pola Nadziei”, „List</w:t>
            </w:r>
            <w:r w:rsidRPr="009F1D4F">
              <w:rPr>
                <w:rFonts w:ascii="Arial" w:eastAsia="Calibri" w:hAnsi="Arial" w:cs="Arial"/>
                <w:b w:val="0"/>
                <w:color w:val="auto"/>
                <w:sz w:val="20"/>
                <w:szCs w:val="20"/>
                <w:lang w:eastAsia="zh-CN"/>
              </w:rPr>
              <w:br/>
              <w:t xml:space="preserve">do Mikołaja" - zbiórka słodkości dla dzieci znajdujących się </w:t>
            </w:r>
            <w:r w:rsidRPr="009F1D4F">
              <w:rPr>
                <w:rFonts w:ascii="Arial" w:eastAsia="Calibri" w:hAnsi="Arial" w:cs="Arial"/>
                <w:b w:val="0"/>
                <w:color w:val="auto"/>
                <w:sz w:val="20"/>
                <w:szCs w:val="20"/>
                <w:lang w:eastAsia="zh-CN"/>
              </w:rPr>
              <w:lastRenderedPageBreak/>
              <w:t>pod opieką kwidzyńskiego hospicjum”, kawiarenka na rzecz chorego absolwenta naszej szkoły, akcja AED i DKMS.</w:t>
            </w:r>
          </w:p>
        </w:tc>
        <w:tc>
          <w:tcPr>
            <w:tcW w:w="4028" w:type="dxa"/>
          </w:tcPr>
          <w:p w14:paraId="53AAF507" w14:textId="72C76DBE"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lastRenderedPageBreak/>
              <w:t xml:space="preserve">- wykształcenie wrażliwości społecznej </w:t>
            </w:r>
            <w:r w:rsidR="00B33381">
              <w:rPr>
                <w:rFonts w:ascii="Arial" w:hAnsi="Arial" w:cs="Arial"/>
                <w:b w:val="0"/>
                <w:color w:val="auto"/>
                <w:sz w:val="20"/>
                <w:szCs w:val="20"/>
              </w:rPr>
              <w:br/>
            </w:r>
            <w:r w:rsidR="00F21EE3">
              <w:rPr>
                <w:rFonts w:ascii="Arial" w:hAnsi="Arial" w:cs="Arial"/>
                <w:b w:val="0"/>
                <w:color w:val="auto"/>
                <w:sz w:val="20"/>
                <w:szCs w:val="20"/>
              </w:rPr>
              <w:t xml:space="preserve">i gotowości </w:t>
            </w:r>
            <w:r w:rsidRPr="009F1D4F">
              <w:rPr>
                <w:rFonts w:ascii="Arial" w:hAnsi="Arial" w:cs="Arial"/>
                <w:b w:val="0"/>
                <w:color w:val="auto"/>
                <w:sz w:val="20"/>
                <w:szCs w:val="20"/>
              </w:rPr>
              <w:t>do niesienia pomocy potrzebującym poprzez udział</w:t>
            </w:r>
            <w:r w:rsidRPr="009F1D4F">
              <w:rPr>
                <w:rFonts w:ascii="Arial" w:hAnsi="Arial" w:cs="Arial"/>
                <w:b w:val="0"/>
                <w:color w:val="auto"/>
                <w:sz w:val="20"/>
                <w:szCs w:val="20"/>
              </w:rPr>
              <w:br/>
              <w:t>w akcjach charytatywnych i zbiórkach</w:t>
            </w:r>
          </w:p>
          <w:p w14:paraId="6086FBE9" w14:textId="4E580ABF"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xml:space="preserve">- wzrost poczucia </w:t>
            </w:r>
            <w:r w:rsidR="00F21EE3">
              <w:rPr>
                <w:rFonts w:ascii="Arial" w:hAnsi="Arial" w:cs="Arial"/>
                <w:b w:val="0"/>
                <w:color w:val="auto"/>
                <w:sz w:val="20"/>
                <w:szCs w:val="20"/>
              </w:rPr>
              <w:t xml:space="preserve">odpowiedzialności obywatelskiej </w:t>
            </w:r>
            <w:r w:rsidRPr="009F1D4F">
              <w:rPr>
                <w:rFonts w:ascii="Arial" w:hAnsi="Arial" w:cs="Arial"/>
                <w:b w:val="0"/>
                <w:color w:val="auto"/>
                <w:sz w:val="20"/>
                <w:szCs w:val="20"/>
              </w:rPr>
              <w:t>i zaangażowania w życie społeczne dzięki aktywności w szkolnym wolontariacie</w:t>
            </w:r>
          </w:p>
          <w:p w14:paraId="357B08D7" w14:textId="1C3653DF"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rozwijanie umiejętności pracy zespołowej, organizacji działań oraz inicjaty</w:t>
            </w:r>
            <w:r w:rsidR="00F21EE3">
              <w:rPr>
                <w:rFonts w:ascii="Arial" w:hAnsi="Arial" w:cs="Arial"/>
                <w:b w:val="0"/>
                <w:color w:val="auto"/>
                <w:sz w:val="20"/>
                <w:szCs w:val="20"/>
              </w:rPr>
              <w:t xml:space="preserve">wy uczniowskiej przy planowaniu </w:t>
            </w:r>
            <w:r w:rsidRPr="009F1D4F">
              <w:rPr>
                <w:rFonts w:ascii="Arial" w:hAnsi="Arial" w:cs="Arial"/>
                <w:b w:val="0"/>
                <w:color w:val="auto"/>
                <w:sz w:val="20"/>
                <w:szCs w:val="20"/>
              </w:rPr>
              <w:t xml:space="preserve">i realizacji </w:t>
            </w:r>
            <w:r w:rsidRPr="009F1D4F">
              <w:rPr>
                <w:rFonts w:ascii="Arial" w:hAnsi="Arial" w:cs="Arial"/>
                <w:b w:val="0"/>
                <w:color w:val="auto"/>
                <w:sz w:val="20"/>
                <w:szCs w:val="20"/>
              </w:rPr>
              <w:lastRenderedPageBreak/>
              <w:t>wydarzeń pomocowych</w:t>
            </w:r>
          </w:p>
          <w:p w14:paraId="4C0EE8DC" w14:textId="77777777"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budowanie pozytywnego wizerunku szkoły jako instytucji wspierającej wartości humanitarne</w:t>
            </w:r>
            <w:r w:rsidRPr="009F1D4F">
              <w:rPr>
                <w:rFonts w:ascii="Arial" w:hAnsi="Arial" w:cs="Arial"/>
                <w:b w:val="0"/>
                <w:color w:val="auto"/>
                <w:sz w:val="20"/>
                <w:szCs w:val="20"/>
              </w:rPr>
              <w:br/>
              <w:t>i współpracującej z lokalną społecznością</w:t>
            </w:r>
          </w:p>
          <w:p w14:paraId="73082812" w14:textId="77777777"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umacnianie postaw szacunku, solidarności i empatii wśród uczniów, co przekłada się na lepszy klimat wychowawczy w szkole.</w:t>
            </w:r>
          </w:p>
          <w:p w14:paraId="19F9BB42" w14:textId="1AF626D0" w:rsidR="00C4414F" w:rsidRPr="001A09CC" w:rsidRDefault="00C4414F" w:rsidP="0091100C">
            <w:pPr>
              <w:rPr>
                <w:rFonts w:asciiTheme="majorHAnsi" w:hAnsiTheme="majorHAnsi" w:cstheme="majorHAnsi"/>
                <w:b w:val="0"/>
                <w:bCs/>
                <w:color w:val="0F0D29" w:themeColor="text1"/>
                <w:sz w:val="20"/>
                <w:szCs w:val="20"/>
              </w:rPr>
            </w:pPr>
            <w:r w:rsidRPr="009F1D4F">
              <w:rPr>
                <w:rFonts w:ascii="Arial" w:hAnsi="Arial" w:cs="Arial"/>
                <w:b w:val="0"/>
                <w:color w:val="auto"/>
                <w:sz w:val="20"/>
                <w:szCs w:val="20"/>
              </w:rPr>
              <w:t xml:space="preserve">-  wspólne działania </w:t>
            </w:r>
            <w:proofErr w:type="spellStart"/>
            <w:r w:rsidRPr="009F1D4F">
              <w:rPr>
                <w:rFonts w:ascii="Arial" w:hAnsi="Arial" w:cs="Arial"/>
                <w:b w:val="0"/>
                <w:color w:val="auto"/>
                <w:sz w:val="20"/>
                <w:szCs w:val="20"/>
              </w:rPr>
              <w:t>wolontariackie</w:t>
            </w:r>
            <w:proofErr w:type="spellEnd"/>
            <w:r w:rsidRPr="009F1D4F">
              <w:rPr>
                <w:rFonts w:ascii="Arial" w:hAnsi="Arial" w:cs="Arial"/>
                <w:b w:val="0"/>
                <w:color w:val="auto"/>
                <w:sz w:val="20"/>
                <w:szCs w:val="20"/>
              </w:rPr>
              <w:t xml:space="preserve"> budowały poczucie sprawczości, solidarności międzyludzkiej</w:t>
            </w:r>
            <w:r w:rsidRPr="009F1D4F">
              <w:rPr>
                <w:rFonts w:ascii="Arial" w:hAnsi="Arial" w:cs="Arial"/>
                <w:b w:val="0"/>
                <w:color w:val="auto"/>
                <w:sz w:val="20"/>
                <w:szCs w:val="20"/>
              </w:rPr>
              <w:br/>
              <w:t>oraz wzmacniały współpracę między uczniami, nauczycielami i rodzicami</w:t>
            </w:r>
          </w:p>
        </w:tc>
      </w:tr>
      <w:tr w:rsidR="00C4414F" w:rsidRPr="001A09CC" w14:paraId="5ED25102" w14:textId="77777777" w:rsidTr="009F5F15">
        <w:trPr>
          <w:trHeight w:val="541"/>
        </w:trPr>
        <w:tc>
          <w:tcPr>
            <w:tcW w:w="715" w:type="dxa"/>
            <w:tcBorders>
              <w:top w:val="single" w:sz="4" w:space="0" w:color="auto"/>
              <w:left w:val="single" w:sz="4" w:space="0" w:color="auto"/>
              <w:bottom w:val="single" w:sz="4" w:space="0" w:color="auto"/>
              <w:right w:val="single" w:sz="4" w:space="0" w:color="auto"/>
            </w:tcBorders>
            <w:hideMark/>
          </w:tcPr>
          <w:p w14:paraId="1980580B" w14:textId="77777777" w:rsidR="00C4414F" w:rsidRPr="001A09CC" w:rsidRDefault="00C4414F" w:rsidP="00C4414F">
            <w:pPr>
              <w:rPr>
                <w:rFonts w:asciiTheme="majorHAnsi" w:hAnsiTheme="majorHAnsi" w:cstheme="majorHAnsi"/>
                <w:b w:val="0"/>
                <w:bCs/>
                <w:color w:val="auto"/>
                <w:sz w:val="20"/>
                <w:szCs w:val="20"/>
              </w:rPr>
            </w:pPr>
            <w:bookmarkStart w:id="6" w:name="_Hlk179843983"/>
            <w:r w:rsidRPr="001A09CC">
              <w:rPr>
                <w:rFonts w:asciiTheme="majorHAnsi" w:hAnsiTheme="majorHAnsi" w:cstheme="majorHAnsi"/>
                <w:b w:val="0"/>
                <w:bCs/>
                <w:color w:val="auto"/>
                <w:sz w:val="20"/>
                <w:szCs w:val="20"/>
              </w:rPr>
              <w:lastRenderedPageBreak/>
              <w:t>3.</w:t>
            </w:r>
          </w:p>
        </w:tc>
        <w:tc>
          <w:tcPr>
            <w:tcW w:w="5467" w:type="dxa"/>
          </w:tcPr>
          <w:p w14:paraId="703BBF2B" w14:textId="77777777" w:rsidR="00C4414F" w:rsidRPr="009F1D4F" w:rsidRDefault="00C4414F" w:rsidP="0091100C">
            <w:pPr>
              <w:tabs>
                <w:tab w:val="left" w:pos="180"/>
              </w:tabs>
              <w:suppressAutoHyphens/>
              <w:spacing w:line="240" w:lineRule="auto"/>
              <w:rPr>
                <w:rFonts w:ascii="Arial" w:eastAsia="Calibri" w:hAnsi="Arial" w:cs="Arial"/>
                <w:bCs/>
                <w:color w:val="auto"/>
                <w:sz w:val="20"/>
                <w:szCs w:val="20"/>
                <w:lang w:eastAsia="zh-CN"/>
              </w:rPr>
            </w:pPr>
            <w:r w:rsidRPr="009F1D4F">
              <w:rPr>
                <w:rFonts w:ascii="Arial" w:eastAsia="Calibri" w:hAnsi="Arial" w:cs="Arial"/>
                <w:bCs/>
                <w:color w:val="auto"/>
                <w:sz w:val="20"/>
                <w:szCs w:val="20"/>
                <w:lang w:eastAsia="zh-CN"/>
              </w:rPr>
              <w:t>Aktywność Samorządu Uczniowskiego i rozwój kompetencji obywatelskich</w:t>
            </w:r>
          </w:p>
          <w:p w14:paraId="6BBE5CA2" w14:textId="3F21CB02" w:rsidR="00C4414F" w:rsidRPr="001A09CC" w:rsidRDefault="00C4414F" w:rsidP="0091100C">
            <w:pPr>
              <w:suppressAutoHyphens/>
              <w:rPr>
                <w:rFonts w:asciiTheme="majorHAnsi" w:eastAsia="Calibri" w:hAnsiTheme="majorHAnsi" w:cstheme="majorHAnsi"/>
                <w:b w:val="0"/>
                <w:bCs/>
                <w:color w:val="0F0D29" w:themeColor="text1"/>
                <w:sz w:val="20"/>
                <w:szCs w:val="20"/>
                <w:lang w:eastAsia="zh-CN"/>
              </w:rPr>
            </w:pPr>
            <w:r w:rsidRPr="009F1D4F">
              <w:rPr>
                <w:rFonts w:ascii="Arial" w:eastAsia="Calibri" w:hAnsi="Arial" w:cs="Arial"/>
                <w:b w:val="0"/>
                <w:bCs/>
                <w:color w:val="auto"/>
                <w:sz w:val="20"/>
                <w:szCs w:val="20"/>
                <w:lang w:eastAsia="zh-CN"/>
              </w:rPr>
              <w:t>W ramach akcji Samorządu Uczniowskiego zrealizowano całoroczny konkurs „Klasa z klasą”,</w:t>
            </w:r>
            <w:r w:rsidRPr="009F1D4F">
              <w:rPr>
                <w:rFonts w:ascii="Arial" w:eastAsia="Calibri" w:hAnsi="Arial" w:cs="Arial"/>
                <w:b w:val="0"/>
                <w:bCs/>
                <w:color w:val="auto"/>
                <w:sz w:val="20"/>
                <w:szCs w:val="20"/>
                <w:lang w:eastAsia="zh-CN"/>
              </w:rPr>
              <w:br/>
              <w:t xml:space="preserve">w który została zaangażowana cała społeczność </w:t>
            </w:r>
            <w:proofErr w:type="gramStart"/>
            <w:r w:rsidRPr="009F1D4F">
              <w:rPr>
                <w:rFonts w:ascii="Arial" w:eastAsia="Calibri" w:hAnsi="Arial" w:cs="Arial"/>
                <w:b w:val="0"/>
                <w:bCs/>
                <w:color w:val="auto"/>
                <w:sz w:val="20"/>
                <w:szCs w:val="20"/>
                <w:lang w:eastAsia="zh-CN"/>
              </w:rPr>
              <w:t>szkolna,  przygotowano</w:t>
            </w:r>
            <w:proofErr w:type="gramEnd"/>
            <w:r w:rsidRPr="009F1D4F">
              <w:rPr>
                <w:rFonts w:ascii="Arial" w:eastAsia="Calibri" w:hAnsi="Arial" w:cs="Arial"/>
                <w:b w:val="0"/>
                <w:bCs/>
                <w:color w:val="auto"/>
                <w:sz w:val="20"/>
                <w:szCs w:val="20"/>
                <w:lang w:eastAsia="zh-CN"/>
              </w:rPr>
              <w:t xml:space="preserve"> liczne tematyczne dni szkolne,</w:t>
            </w:r>
            <w:r w:rsidRPr="009F1D4F">
              <w:rPr>
                <w:rFonts w:ascii="Arial" w:eastAsia="Calibri" w:hAnsi="Arial" w:cs="Arial"/>
                <w:b w:val="0"/>
                <w:color w:val="auto"/>
                <w:sz w:val="20"/>
                <w:szCs w:val="20"/>
                <w:lang w:eastAsia="zh-CN"/>
              </w:rPr>
              <w:t xml:space="preserve"> wystawy, gazetki. Uczniowie wzięli udział w debacie samorządów i sesji Młodzieżowej Rady Miejskiej.</w:t>
            </w:r>
          </w:p>
        </w:tc>
        <w:tc>
          <w:tcPr>
            <w:tcW w:w="4028" w:type="dxa"/>
          </w:tcPr>
          <w:p w14:paraId="0E75E545" w14:textId="77777777"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wzrost zaangażowania uczniów w życie szkoły poprzez udział w planowaniu i organizacji wydarzeń, uroczystości oraz akcji tematycznych</w:t>
            </w:r>
          </w:p>
          <w:p w14:paraId="5BE93DDD" w14:textId="77777777"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rozwinięto kompetencje organizacyjne, komunikacyjne i przywódcze, przygotowując młodzież do świadomego uczestnictwa w życiu społecznym.</w:t>
            </w:r>
          </w:p>
          <w:p w14:paraId="1DF73129" w14:textId="77777777"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rozwijanie umiejętności organizacyjnych, komunikacyjnych i przywódczych poprzez pełnienie funkcji w Samorządzie Uczniowskim</w:t>
            </w:r>
          </w:p>
          <w:p w14:paraId="7A530ACD" w14:textId="2F25BE9F" w:rsidR="00C4414F" w:rsidRPr="001A09CC" w:rsidRDefault="00C4414F" w:rsidP="0091100C">
            <w:pPr>
              <w:rPr>
                <w:rFonts w:asciiTheme="majorHAnsi" w:hAnsiTheme="majorHAnsi" w:cstheme="majorHAnsi"/>
                <w:b w:val="0"/>
                <w:color w:val="0F0D29" w:themeColor="text1"/>
                <w:sz w:val="20"/>
                <w:szCs w:val="20"/>
              </w:rPr>
            </w:pPr>
            <w:r w:rsidRPr="009F1D4F">
              <w:rPr>
                <w:rFonts w:ascii="Arial" w:hAnsi="Arial" w:cs="Arial"/>
                <w:b w:val="0"/>
                <w:color w:val="auto"/>
                <w:sz w:val="20"/>
                <w:szCs w:val="20"/>
              </w:rPr>
              <w:t>- kształtowanie postaw odpowiedzialności, samodzielności i współpracy w środowisku szkolnym</w:t>
            </w:r>
          </w:p>
        </w:tc>
      </w:tr>
      <w:bookmarkEnd w:id="6"/>
      <w:tr w:rsidR="00C4414F" w:rsidRPr="001A09CC" w14:paraId="554C5127" w14:textId="77777777" w:rsidTr="009F5F15">
        <w:trPr>
          <w:trHeight w:val="398"/>
        </w:trPr>
        <w:tc>
          <w:tcPr>
            <w:tcW w:w="715" w:type="dxa"/>
            <w:tcBorders>
              <w:top w:val="single" w:sz="4" w:space="0" w:color="auto"/>
              <w:left w:val="single" w:sz="4" w:space="0" w:color="auto"/>
              <w:bottom w:val="single" w:sz="4" w:space="0" w:color="auto"/>
              <w:right w:val="single" w:sz="4" w:space="0" w:color="auto"/>
            </w:tcBorders>
            <w:hideMark/>
          </w:tcPr>
          <w:p w14:paraId="457AA15A" w14:textId="77777777" w:rsidR="00C4414F" w:rsidRPr="003663A2" w:rsidRDefault="00C4414F" w:rsidP="00C4414F">
            <w:pPr>
              <w:rPr>
                <w:rFonts w:asciiTheme="majorHAnsi" w:hAnsiTheme="majorHAnsi" w:cstheme="majorHAnsi"/>
                <w:b w:val="0"/>
                <w:bCs/>
                <w:iCs/>
                <w:color w:val="auto"/>
                <w:sz w:val="20"/>
                <w:szCs w:val="20"/>
              </w:rPr>
            </w:pPr>
            <w:r w:rsidRPr="003663A2">
              <w:rPr>
                <w:rFonts w:asciiTheme="majorHAnsi" w:hAnsiTheme="majorHAnsi" w:cstheme="majorHAnsi"/>
                <w:b w:val="0"/>
                <w:bCs/>
                <w:iCs/>
                <w:color w:val="auto"/>
                <w:sz w:val="20"/>
                <w:szCs w:val="20"/>
              </w:rPr>
              <w:t>4.</w:t>
            </w:r>
          </w:p>
        </w:tc>
        <w:tc>
          <w:tcPr>
            <w:tcW w:w="5467" w:type="dxa"/>
          </w:tcPr>
          <w:p w14:paraId="7F41DEFA" w14:textId="266392C7" w:rsidR="00C4414F" w:rsidRPr="009F1D4F" w:rsidRDefault="00C4414F" w:rsidP="0091100C">
            <w:pPr>
              <w:rPr>
                <w:rFonts w:ascii="Arial" w:hAnsi="Arial" w:cs="Arial"/>
                <w:bCs/>
                <w:color w:val="auto"/>
                <w:sz w:val="20"/>
                <w:szCs w:val="20"/>
              </w:rPr>
            </w:pPr>
            <w:r w:rsidRPr="009F1D4F">
              <w:rPr>
                <w:rFonts w:ascii="Arial" w:hAnsi="Arial" w:cs="Arial"/>
                <w:bCs/>
                <w:color w:val="auto"/>
                <w:sz w:val="20"/>
                <w:szCs w:val="20"/>
              </w:rPr>
              <w:t>Realizacja programów profilaktycznych, prozdrowotnych i promocja aktywności fizy</w:t>
            </w:r>
            <w:r w:rsidR="00B33381">
              <w:rPr>
                <w:rFonts w:ascii="Arial" w:hAnsi="Arial" w:cs="Arial"/>
                <w:bCs/>
                <w:color w:val="auto"/>
                <w:sz w:val="20"/>
                <w:szCs w:val="20"/>
              </w:rPr>
              <w:t xml:space="preserve">cznej oraz zdrowego stylu życia </w:t>
            </w:r>
            <w:r w:rsidRPr="009F1D4F">
              <w:rPr>
                <w:rFonts w:ascii="Arial" w:hAnsi="Arial" w:cs="Arial"/>
                <w:bCs/>
                <w:color w:val="auto"/>
                <w:sz w:val="20"/>
                <w:szCs w:val="20"/>
              </w:rPr>
              <w:t>i właściwego odżywiania.</w:t>
            </w:r>
          </w:p>
          <w:p w14:paraId="5B432507" w14:textId="0A762729" w:rsidR="00C4414F" w:rsidRPr="001A09CC" w:rsidRDefault="00C4414F" w:rsidP="0091100C">
            <w:pPr>
              <w:rPr>
                <w:rFonts w:asciiTheme="majorHAnsi" w:hAnsiTheme="majorHAnsi" w:cstheme="majorHAnsi"/>
                <w:b w:val="0"/>
                <w:i/>
                <w:color w:val="0F0D29" w:themeColor="text1"/>
                <w:sz w:val="20"/>
                <w:szCs w:val="20"/>
              </w:rPr>
            </w:pPr>
            <w:r w:rsidRPr="009F1D4F">
              <w:rPr>
                <w:rFonts w:ascii="Arial" w:hAnsi="Arial" w:cs="Arial"/>
                <w:b w:val="0"/>
                <w:color w:val="auto"/>
                <w:sz w:val="20"/>
                <w:szCs w:val="20"/>
              </w:rPr>
              <w:t>Zrealizowano programy: „Godzina dla Młodych Głów”, „Dobry Wybór”, „Trzymaj Formę!”, „Dziel się uśmiechem”, „Program dla szkół”, „Loguj się</w:t>
            </w:r>
            <w:r w:rsidRPr="009F1D4F">
              <w:rPr>
                <w:rFonts w:ascii="Arial" w:hAnsi="Arial" w:cs="Arial"/>
                <w:b w:val="0"/>
                <w:color w:val="auto"/>
                <w:sz w:val="20"/>
                <w:szCs w:val="20"/>
              </w:rPr>
              <w:br/>
              <w:t xml:space="preserve">z głową”, „Bądź aktywny – odpocznij od fotela” projekt „The Food </w:t>
            </w:r>
            <w:proofErr w:type="spellStart"/>
            <w:r w:rsidRPr="009F1D4F">
              <w:rPr>
                <w:rFonts w:ascii="Arial" w:hAnsi="Arial" w:cs="Arial"/>
                <w:b w:val="0"/>
                <w:color w:val="auto"/>
                <w:sz w:val="20"/>
                <w:szCs w:val="20"/>
              </w:rPr>
              <w:t>Pyramid</w:t>
            </w:r>
            <w:proofErr w:type="spellEnd"/>
            <w:r w:rsidRPr="009F1D4F">
              <w:rPr>
                <w:rFonts w:ascii="Arial" w:hAnsi="Arial" w:cs="Arial"/>
                <w:b w:val="0"/>
                <w:color w:val="auto"/>
                <w:sz w:val="20"/>
                <w:szCs w:val="20"/>
              </w:rPr>
              <w:t>”, zajęcia kulinarne, liczne warsztaty z zakresu pierwszej pomocy</w:t>
            </w:r>
            <w:r w:rsidRPr="009F1D4F">
              <w:rPr>
                <w:rFonts w:ascii="Arial" w:hAnsi="Arial" w:cs="Arial"/>
                <w:b w:val="0"/>
                <w:color w:val="auto"/>
                <w:sz w:val="20"/>
                <w:szCs w:val="20"/>
              </w:rPr>
              <w:br/>
              <w:t>i AED. Szkoła przystąpiła do Ogólnopolskiej Akcji</w:t>
            </w:r>
            <w:r w:rsidRPr="009F1D4F">
              <w:rPr>
                <w:rFonts w:ascii="Arial" w:hAnsi="Arial" w:cs="Arial"/>
                <w:b w:val="0"/>
                <w:color w:val="auto"/>
                <w:sz w:val="20"/>
                <w:szCs w:val="20"/>
              </w:rPr>
              <w:br/>
              <w:t>„AED w Szkole”. Odbyły się również zawody sportowe dla klas IV-VI „Trzymam formę od pierwszego dnia wiosny” oraz Mistrzostwa Klas Trzecich w „Dwa ognie”. Z inicjatywy Samorządu Uczniowskiego odbyły się w szkole akcje „Dzień Zdrowego Jedzenia – w poszukiwaniu owoców</w:t>
            </w:r>
            <w:r w:rsidRPr="009F1D4F">
              <w:rPr>
                <w:rFonts w:ascii="Arial" w:hAnsi="Arial" w:cs="Arial"/>
                <w:b w:val="0"/>
                <w:color w:val="auto"/>
                <w:sz w:val="20"/>
                <w:szCs w:val="20"/>
              </w:rPr>
              <w:br/>
              <w:t xml:space="preserve">i warzyw” oraz „Europejski Dzień Zdrowego Jedzenia </w:t>
            </w:r>
            <w:r w:rsidR="00B33381">
              <w:rPr>
                <w:rFonts w:ascii="Arial" w:hAnsi="Arial" w:cs="Arial"/>
                <w:b w:val="0"/>
                <w:color w:val="auto"/>
                <w:sz w:val="20"/>
                <w:szCs w:val="20"/>
              </w:rPr>
              <w:br/>
            </w:r>
            <w:r w:rsidRPr="009F1D4F">
              <w:rPr>
                <w:rFonts w:ascii="Arial" w:hAnsi="Arial" w:cs="Arial"/>
                <w:b w:val="0"/>
                <w:color w:val="auto"/>
                <w:sz w:val="20"/>
                <w:szCs w:val="20"/>
              </w:rPr>
              <w:t>i Gotowania”.</w:t>
            </w:r>
          </w:p>
        </w:tc>
        <w:tc>
          <w:tcPr>
            <w:tcW w:w="4028" w:type="dxa"/>
          </w:tcPr>
          <w:p w14:paraId="25711A89" w14:textId="77777777" w:rsidR="00C4414F" w:rsidRPr="009F1D4F" w:rsidRDefault="00C4414F" w:rsidP="0091100C">
            <w:pPr>
              <w:rPr>
                <w:rFonts w:ascii="Arial" w:hAnsi="Arial" w:cs="Arial"/>
                <w:b w:val="0"/>
                <w:color w:val="auto"/>
                <w:sz w:val="20"/>
                <w:szCs w:val="20"/>
              </w:rPr>
            </w:pPr>
            <w:r w:rsidRPr="009F1D4F">
              <w:rPr>
                <w:rFonts w:ascii="Arial" w:hAnsi="Arial" w:cs="Arial"/>
                <w:b w:val="0"/>
                <w:color w:val="auto"/>
                <w:sz w:val="20"/>
                <w:szCs w:val="20"/>
              </w:rPr>
              <w:t>- znaczna poprawa świadomości zdrowotnej</w:t>
            </w:r>
            <w:r w:rsidRPr="009F1D4F">
              <w:rPr>
                <w:rFonts w:ascii="Arial" w:hAnsi="Arial" w:cs="Arial"/>
                <w:b w:val="0"/>
                <w:color w:val="auto"/>
                <w:sz w:val="20"/>
                <w:szCs w:val="20"/>
              </w:rPr>
              <w:br/>
              <w:t xml:space="preserve">i higienicznej uczniów </w:t>
            </w:r>
          </w:p>
          <w:p w14:paraId="7F13BE1A" w14:textId="397337BA"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xml:space="preserve">- rozwinęły się umiejętności prozdrowotne </w:t>
            </w:r>
            <w:r w:rsidR="0091100C">
              <w:rPr>
                <w:rFonts w:ascii="Arial" w:hAnsi="Arial" w:cs="Arial"/>
                <w:b w:val="0"/>
                <w:color w:val="auto"/>
                <w:sz w:val="20"/>
                <w:szCs w:val="20"/>
              </w:rPr>
              <w:br/>
            </w:r>
            <w:r w:rsidRPr="009F1D4F">
              <w:rPr>
                <w:rFonts w:ascii="Arial" w:hAnsi="Arial" w:cs="Arial"/>
                <w:b w:val="0"/>
                <w:color w:val="auto"/>
                <w:sz w:val="20"/>
                <w:szCs w:val="20"/>
              </w:rPr>
              <w:t>i ratownicze - aktywność fizyczna została trwale wpisana w szkolną codzienność jako naturalny element stylu życia</w:t>
            </w:r>
          </w:p>
          <w:p w14:paraId="3370DE76" w14:textId="77777777"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bCs/>
                <w:color w:val="0F0D29" w:themeColor="text1"/>
                <w:sz w:val="20"/>
                <w:szCs w:val="20"/>
              </w:rPr>
              <w:t>- wzrost</w:t>
            </w:r>
            <w:r w:rsidRPr="009F1D4F">
              <w:rPr>
                <w:rFonts w:ascii="Arial" w:hAnsi="Arial" w:cs="Arial"/>
                <w:b w:val="0"/>
                <w:color w:val="0F0D29" w:themeColor="text1"/>
                <w:sz w:val="20"/>
                <w:szCs w:val="20"/>
              </w:rPr>
              <w:t xml:space="preserve"> </w:t>
            </w:r>
            <w:r w:rsidRPr="009F1D4F">
              <w:rPr>
                <w:rFonts w:ascii="Arial" w:hAnsi="Arial" w:cs="Arial"/>
                <w:b w:val="0"/>
                <w:color w:val="auto"/>
                <w:sz w:val="20"/>
                <w:szCs w:val="20"/>
              </w:rPr>
              <w:t>świadomości uczniów na temat zasad zdrowego odżywiania i wpływu diety na samopoczucie oraz koncentrację</w:t>
            </w:r>
          </w:p>
          <w:p w14:paraId="0C1327D1" w14:textId="77777777"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xml:space="preserve">- integracja społeczności szkolnej wokół wspólnych działań promujących zdrowie </w:t>
            </w:r>
          </w:p>
          <w:p w14:paraId="55EB3353" w14:textId="57402FA4"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lepsze samopoczucie i ogólna kondycja fizyczna uczniów, co prze</w:t>
            </w:r>
            <w:r w:rsidR="00D06E72">
              <w:rPr>
                <w:rFonts w:ascii="Arial" w:hAnsi="Arial" w:cs="Arial"/>
                <w:b w:val="0"/>
                <w:color w:val="auto"/>
                <w:sz w:val="20"/>
                <w:szCs w:val="20"/>
              </w:rPr>
              <w:t xml:space="preserve">kłada się na wyższą efektywność </w:t>
            </w:r>
            <w:r w:rsidRPr="009F1D4F">
              <w:rPr>
                <w:rFonts w:ascii="Arial" w:hAnsi="Arial" w:cs="Arial"/>
                <w:b w:val="0"/>
                <w:color w:val="auto"/>
                <w:sz w:val="20"/>
                <w:szCs w:val="20"/>
              </w:rPr>
              <w:t>w nauce</w:t>
            </w:r>
          </w:p>
          <w:p w14:paraId="3B1CCC0C" w14:textId="6A70809E" w:rsidR="00C4414F" w:rsidRPr="009F1D4F" w:rsidRDefault="00D06E72" w:rsidP="0091100C">
            <w:pPr>
              <w:tabs>
                <w:tab w:val="left" w:pos="339"/>
              </w:tabs>
              <w:spacing w:line="240" w:lineRule="auto"/>
              <w:ind w:left="55"/>
              <w:rPr>
                <w:rFonts w:ascii="Arial" w:hAnsi="Arial" w:cs="Arial"/>
                <w:b w:val="0"/>
                <w:color w:val="auto"/>
                <w:sz w:val="20"/>
                <w:szCs w:val="20"/>
              </w:rPr>
            </w:pPr>
            <w:r>
              <w:rPr>
                <w:rFonts w:ascii="Arial" w:hAnsi="Arial" w:cs="Arial"/>
                <w:b w:val="0"/>
                <w:color w:val="auto"/>
                <w:sz w:val="20"/>
                <w:szCs w:val="20"/>
              </w:rPr>
              <w:t xml:space="preserve">- </w:t>
            </w:r>
            <w:r w:rsidR="00C4414F" w:rsidRPr="009F1D4F">
              <w:rPr>
                <w:rFonts w:ascii="Arial" w:hAnsi="Arial" w:cs="Arial"/>
                <w:b w:val="0"/>
                <w:color w:val="auto"/>
                <w:sz w:val="20"/>
                <w:szCs w:val="20"/>
              </w:rPr>
              <w:t xml:space="preserve">szkoła otrzymała certyfikat Ogólnopolskiego Programu Edukacyjnego "Trzymaj formę!"  </w:t>
            </w:r>
          </w:p>
          <w:p w14:paraId="5ACCBA7B" w14:textId="7AB37DC6" w:rsidR="00C4414F" w:rsidRPr="009F1D4F"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drużyna uczniów z klasy 7d otr</w:t>
            </w:r>
            <w:r w:rsidR="00D06E72">
              <w:rPr>
                <w:rFonts w:ascii="Arial" w:hAnsi="Arial" w:cs="Arial"/>
                <w:b w:val="0"/>
                <w:color w:val="auto"/>
                <w:sz w:val="20"/>
                <w:szCs w:val="20"/>
              </w:rPr>
              <w:t xml:space="preserve">zymała wyróżnienie </w:t>
            </w:r>
            <w:r w:rsidRPr="009F1D4F">
              <w:rPr>
                <w:rFonts w:ascii="Arial" w:hAnsi="Arial" w:cs="Arial"/>
                <w:b w:val="0"/>
                <w:color w:val="auto"/>
                <w:sz w:val="20"/>
                <w:szCs w:val="20"/>
              </w:rPr>
              <w:t>w Wojewódzkim Konkursie Pierwszej Pomocy Przedmedycznej „Najwięcej jest mocy w pierwszej pomocy</w:t>
            </w:r>
          </w:p>
          <w:p w14:paraId="39F05DD4" w14:textId="2485964D" w:rsidR="00C4414F" w:rsidRPr="00A51AC9" w:rsidRDefault="00C4414F" w:rsidP="0091100C">
            <w:pPr>
              <w:spacing w:line="240" w:lineRule="auto"/>
              <w:rPr>
                <w:rFonts w:ascii="Arial" w:hAnsi="Arial" w:cs="Arial"/>
                <w:b w:val="0"/>
                <w:color w:val="auto"/>
                <w:sz w:val="20"/>
                <w:szCs w:val="20"/>
              </w:rPr>
            </w:pPr>
            <w:r w:rsidRPr="009F1D4F">
              <w:rPr>
                <w:rFonts w:ascii="Arial" w:hAnsi="Arial" w:cs="Arial"/>
                <w:b w:val="0"/>
                <w:color w:val="auto"/>
                <w:sz w:val="20"/>
                <w:szCs w:val="20"/>
              </w:rPr>
              <w:t>- uczennice naszej szkoły zajęły czołowe miejsca</w:t>
            </w:r>
            <w:r w:rsidRPr="009F1D4F">
              <w:rPr>
                <w:rFonts w:ascii="Arial" w:hAnsi="Arial" w:cs="Arial"/>
                <w:b w:val="0"/>
                <w:color w:val="auto"/>
                <w:sz w:val="20"/>
                <w:szCs w:val="20"/>
              </w:rPr>
              <w:br/>
              <w:t>w Powiatowym Konkursie Plastycznym „Nał</w:t>
            </w:r>
            <w:r w:rsidR="00A51AC9">
              <w:rPr>
                <w:rFonts w:ascii="Arial" w:hAnsi="Arial" w:cs="Arial"/>
                <w:b w:val="0"/>
                <w:color w:val="auto"/>
                <w:sz w:val="20"/>
                <w:szCs w:val="20"/>
              </w:rPr>
              <w:t>ogi Kolego, zgubą ducha Twego”.</w:t>
            </w:r>
          </w:p>
        </w:tc>
      </w:tr>
      <w:tr w:rsidR="00C4414F" w:rsidRPr="001A09CC" w14:paraId="114EA302" w14:textId="77777777" w:rsidTr="009F5F15">
        <w:trPr>
          <w:trHeight w:val="398"/>
        </w:trPr>
        <w:tc>
          <w:tcPr>
            <w:tcW w:w="715" w:type="dxa"/>
            <w:tcBorders>
              <w:top w:val="single" w:sz="4" w:space="0" w:color="auto"/>
              <w:left w:val="single" w:sz="4" w:space="0" w:color="auto"/>
              <w:bottom w:val="single" w:sz="4" w:space="0" w:color="auto"/>
              <w:right w:val="single" w:sz="4" w:space="0" w:color="auto"/>
            </w:tcBorders>
          </w:tcPr>
          <w:p w14:paraId="59112F82" w14:textId="6E1A6B9F" w:rsidR="00C4414F" w:rsidRPr="003663A2" w:rsidRDefault="00C4414F" w:rsidP="00C4414F">
            <w:pPr>
              <w:rPr>
                <w:rFonts w:asciiTheme="majorHAnsi" w:hAnsiTheme="majorHAnsi" w:cstheme="majorHAnsi"/>
                <w:b w:val="0"/>
                <w:bCs/>
                <w:iCs/>
                <w:color w:val="auto"/>
                <w:sz w:val="20"/>
                <w:szCs w:val="20"/>
              </w:rPr>
            </w:pPr>
            <w:r>
              <w:rPr>
                <w:rFonts w:asciiTheme="majorHAnsi" w:hAnsiTheme="majorHAnsi" w:cstheme="majorHAnsi"/>
                <w:b w:val="0"/>
                <w:bCs/>
                <w:iCs/>
                <w:color w:val="auto"/>
                <w:sz w:val="20"/>
                <w:szCs w:val="20"/>
              </w:rPr>
              <w:t>5.</w:t>
            </w:r>
          </w:p>
        </w:tc>
        <w:tc>
          <w:tcPr>
            <w:tcW w:w="5467" w:type="dxa"/>
          </w:tcPr>
          <w:p w14:paraId="50B1132E" w14:textId="77777777" w:rsidR="00C4414F" w:rsidRPr="009F1D4F" w:rsidRDefault="00C4414F" w:rsidP="0091100C">
            <w:pPr>
              <w:suppressAutoHyphens/>
              <w:spacing w:line="240" w:lineRule="auto"/>
              <w:rPr>
                <w:rFonts w:ascii="Arial" w:eastAsia="Calibri" w:hAnsi="Arial" w:cs="Arial"/>
                <w:bCs/>
                <w:color w:val="auto"/>
                <w:sz w:val="20"/>
                <w:szCs w:val="20"/>
                <w:lang w:eastAsia="zh-CN"/>
              </w:rPr>
            </w:pPr>
            <w:r w:rsidRPr="009F1D4F">
              <w:rPr>
                <w:rFonts w:ascii="Arial" w:eastAsia="Calibri" w:hAnsi="Arial" w:cs="Arial"/>
                <w:bCs/>
                <w:color w:val="auto"/>
                <w:sz w:val="20"/>
                <w:szCs w:val="20"/>
                <w:lang w:eastAsia="zh-CN"/>
              </w:rPr>
              <w:t>Wsparcie psychologiczno-pedagogiczne, rozwój kompetencji emocjonalno-społecznych oraz orientacja zawodowa.</w:t>
            </w:r>
          </w:p>
          <w:p w14:paraId="343999DD" w14:textId="103F5B62" w:rsidR="00C4414F" w:rsidRPr="009F1D4F" w:rsidRDefault="00C4414F" w:rsidP="0091100C">
            <w:pPr>
              <w:suppressAutoHyphens/>
              <w:spacing w:line="240" w:lineRule="auto"/>
              <w:rPr>
                <w:rFonts w:ascii="Arial" w:eastAsia="Calibri" w:hAnsi="Arial" w:cs="Arial"/>
                <w:b w:val="0"/>
                <w:color w:val="auto"/>
                <w:sz w:val="20"/>
                <w:szCs w:val="20"/>
                <w:lang w:eastAsia="zh-CN"/>
              </w:rPr>
            </w:pPr>
            <w:r w:rsidRPr="009F1D4F">
              <w:rPr>
                <w:rFonts w:ascii="Arial" w:eastAsia="Calibri" w:hAnsi="Arial" w:cs="Arial"/>
                <w:b w:val="0"/>
                <w:color w:val="auto"/>
                <w:sz w:val="20"/>
                <w:szCs w:val="20"/>
                <w:lang w:eastAsia="zh-CN"/>
              </w:rPr>
              <w:t>Zrealizowano m.in.: liczne zajęcia TUS, warsztaty</w:t>
            </w:r>
            <w:r w:rsidRPr="009F1D4F">
              <w:rPr>
                <w:rFonts w:ascii="Arial" w:eastAsia="Calibri" w:hAnsi="Arial" w:cs="Arial"/>
                <w:b w:val="0"/>
                <w:color w:val="auto"/>
                <w:sz w:val="20"/>
                <w:szCs w:val="20"/>
                <w:lang w:eastAsia="zh-CN"/>
              </w:rPr>
              <w:br/>
              <w:t xml:space="preserve">i indywidualne konsultacje psychologiczno-pedagogiczne dla wszystkich uczniów, wsparcie dla uczniów z SPE </w:t>
            </w:r>
            <w:r w:rsidR="00F21EE3">
              <w:rPr>
                <w:rFonts w:ascii="Arial" w:eastAsia="Calibri" w:hAnsi="Arial" w:cs="Arial"/>
                <w:b w:val="0"/>
                <w:color w:val="auto"/>
                <w:sz w:val="20"/>
                <w:szCs w:val="20"/>
                <w:lang w:eastAsia="zh-CN"/>
              </w:rPr>
              <w:br/>
            </w:r>
            <w:r w:rsidRPr="009F1D4F">
              <w:rPr>
                <w:rFonts w:ascii="Arial" w:eastAsia="Calibri" w:hAnsi="Arial" w:cs="Arial"/>
                <w:b w:val="0"/>
                <w:color w:val="auto"/>
                <w:sz w:val="20"/>
                <w:szCs w:val="20"/>
                <w:lang w:eastAsia="zh-CN"/>
              </w:rPr>
              <w:lastRenderedPageBreak/>
              <w:t xml:space="preserve">i z Ukrainy. </w:t>
            </w:r>
          </w:p>
          <w:p w14:paraId="03586838" w14:textId="69406C4D" w:rsidR="00C4414F" w:rsidRPr="001A09CC" w:rsidRDefault="00C4414F" w:rsidP="0091100C">
            <w:pPr>
              <w:rPr>
                <w:rFonts w:asciiTheme="majorHAnsi" w:hAnsiTheme="majorHAnsi" w:cstheme="majorHAnsi"/>
                <w:b w:val="0"/>
                <w:i/>
                <w:color w:val="0F0D29" w:themeColor="text1"/>
                <w:sz w:val="20"/>
                <w:szCs w:val="20"/>
              </w:rPr>
            </w:pPr>
            <w:r w:rsidRPr="009F1D4F">
              <w:rPr>
                <w:rFonts w:ascii="Arial" w:eastAsia="Calibri" w:hAnsi="Arial" w:cs="Arial"/>
                <w:b w:val="0"/>
                <w:color w:val="auto"/>
                <w:sz w:val="20"/>
                <w:szCs w:val="20"/>
                <w:lang w:eastAsia="zh-CN"/>
              </w:rPr>
              <w:t>Szkoła realizowała kompleksowe działania</w:t>
            </w:r>
            <w:r>
              <w:rPr>
                <w:rFonts w:ascii="Arial" w:eastAsia="Calibri" w:hAnsi="Arial" w:cs="Arial"/>
                <w:b w:val="0"/>
                <w:color w:val="auto"/>
                <w:sz w:val="20"/>
                <w:szCs w:val="20"/>
                <w:lang w:eastAsia="zh-CN"/>
              </w:rPr>
              <w:br/>
            </w:r>
            <w:r w:rsidRPr="009F1D4F">
              <w:rPr>
                <w:rFonts w:ascii="Arial" w:eastAsia="Calibri" w:hAnsi="Arial" w:cs="Arial"/>
                <w:b w:val="0"/>
                <w:color w:val="auto"/>
                <w:sz w:val="20"/>
                <w:szCs w:val="20"/>
                <w:lang w:eastAsia="zh-CN"/>
              </w:rPr>
              <w:t xml:space="preserve">z zakresu orientacji zawodowej na wszystkich poziomach edukacyjnych, zgodnie z podstawą programową. Współpracując z Poradnią Psychologiczno-Pedagogiczną </w:t>
            </w:r>
            <w:r w:rsidR="0091100C">
              <w:rPr>
                <w:rFonts w:ascii="Arial" w:eastAsia="Calibri" w:hAnsi="Arial" w:cs="Arial"/>
                <w:b w:val="0"/>
                <w:color w:val="auto"/>
                <w:sz w:val="20"/>
                <w:szCs w:val="20"/>
                <w:lang w:eastAsia="zh-CN"/>
              </w:rPr>
              <w:br/>
            </w:r>
            <w:r w:rsidRPr="009F1D4F">
              <w:rPr>
                <w:rFonts w:ascii="Arial" w:eastAsia="Calibri" w:hAnsi="Arial" w:cs="Arial"/>
                <w:b w:val="0"/>
                <w:color w:val="auto"/>
                <w:sz w:val="20"/>
                <w:szCs w:val="20"/>
                <w:lang w:eastAsia="zh-CN"/>
              </w:rPr>
              <w:t xml:space="preserve">i lokalnymi pracodawcami, szkoła uczestniczyła w projekcie „Szkoła bliska pracy”. Zorganizowano liczne wyjścia i warsztaty </w:t>
            </w:r>
            <w:proofErr w:type="spellStart"/>
            <w:r w:rsidRPr="009F1D4F">
              <w:rPr>
                <w:rFonts w:ascii="Arial" w:eastAsia="Calibri" w:hAnsi="Arial" w:cs="Arial"/>
                <w:b w:val="0"/>
                <w:color w:val="auto"/>
                <w:sz w:val="20"/>
                <w:szCs w:val="20"/>
                <w:lang w:eastAsia="zh-CN"/>
              </w:rPr>
              <w:t>zawodoznawcze</w:t>
            </w:r>
            <w:proofErr w:type="spellEnd"/>
            <w:r w:rsidRPr="009F1D4F">
              <w:rPr>
                <w:rFonts w:ascii="Arial" w:eastAsia="Calibri" w:hAnsi="Arial" w:cs="Arial"/>
                <w:b w:val="0"/>
                <w:color w:val="auto"/>
                <w:sz w:val="20"/>
                <w:szCs w:val="20"/>
                <w:lang w:eastAsia="zh-CN"/>
              </w:rPr>
              <w:t xml:space="preserve">, m.in. do </w:t>
            </w:r>
            <w:proofErr w:type="spellStart"/>
            <w:r w:rsidRPr="009F1D4F">
              <w:rPr>
                <w:rFonts w:ascii="Arial" w:eastAsia="Calibri" w:hAnsi="Arial" w:cs="Arial"/>
                <w:b w:val="0"/>
                <w:color w:val="auto"/>
                <w:sz w:val="20"/>
                <w:szCs w:val="20"/>
                <w:lang w:eastAsia="zh-CN"/>
              </w:rPr>
              <w:t>Multicentrum</w:t>
            </w:r>
            <w:proofErr w:type="spellEnd"/>
            <w:r w:rsidRPr="009F1D4F">
              <w:rPr>
                <w:rFonts w:ascii="Arial" w:eastAsia="Calibri" w:hAnsi="Arial" w:cs="Arial"/>
                <w:b w:val="0"/>
                <w:color w:val="auto"/>
                <w:sz w:val="20"/>
                <w:szCs w:val="20"/>
                <w:lang w:eastAsia="zh-CN"/>
              </w:rPr>
              <w:t xml:space="preserve"> (</w:t>
            </w:r>
            <w:proofErr w:type="spellStart"/>
            <w:r w:rsidRPr="009F1D4F">
              <w:rPr>
                <w:rFonts w:ascii="Arial" w:eastAsia="Calibri" w:hAnsi="Arial" w:cs="Arial"/>
                <w:b w:val="0"/>
                <w:color w:val="auto"/>
                <w:sz w:val="20"/>
                <w:szCs w:val="20"/>
                <w:lang w:eastAsia="zh-CN"/>
              </w:rPr>
              <w:t>MultiRobotyka</w:t>
            </w:r>
            <w:proofErr w:type="spellEnd"/>
            <w:r w:rsidRPr="009F1D4F">
              <w:rPr>
                <w:rFonts w:ascii="Arial" w:eastAsia="Calibri" w:hAnsi="Arial" w:cs="Arial"/>
                <w:b w:val="0"/>
                <w:color w:val="auto"/>
                <w:sz w:val="20"/>
                <w:szCs w:val="20"/>
                <w:lang w:eastAsia="zh-CN"/>
              </w:rPr>
              <w:t xml:space="preserve">, </w:t>
            </w:r>
            <w:proofErr w:type="spellStart"/>
            <w:r w:rsidRPr="009F1D4F">
              <w:rPr>
                <w:rFonts w:ascii="Arial" w:eastAsia="Calibri" w:hAnsi="Arial" w:cs="Arial"/>
                <w:b w:val="0"/>
                <w:color w:val="auto"/>
                <w:sz w:val="20"/>
                <w:szCs w:val="20"/>
                <w:lang w:eastAsia="zh-CN"/>
              </w:rPr>
              <w:t>MultiNauka</w:t>
            </w:r>
            <w:proofErr w:type="spellEnd"/>
            <w:r w:rsidRPr="009F1D4F">
              <w:rPr>
                <w:rFonts w:ascii="Arial" w:eastAsia="Calibri" w:hAnsi="Arial" w:cs="Arial"/>
                <w:b w:val="0"/>
                <w:color w:val="auto"/>
                <w:sz w:val="20"/>
                <w:szCs w:val="20"/>
                <w:lang w:eastAsia="zh-CN"/>
              </w:rPr>
              <w:t>), Komendy Powiatowej Straży Pożarnej, sądu, banku, szkół ponadpodstawowych. Dodatkowo uczniowie rozwijali kompetencje techniczne</w:t>
            </w:r>
            <w:r>
              <w:rPr>
                <w:rFonts w:ascii="Arial" w:eastAsia="Calibri" w:hAnsi="Arial" w:cs="Arial"/>
                <w:b w:val="0"/>
                <w:color w:val="auto"/>
                <w:sz w:val="20"/>
                <w:szCs w:val="20"/>
                <w:lang w:eastAsia="zh-CN"/>
              </w:rPr>
              <w:br/>
            </w:r>
            <w:r w:rsidRPr="009F1D4F">
              <w:rPr>
                <w:rFonts w:ascii="Arial" w:eastAsia="Calibri" w:hAnsi="Arial" w:cs="Arial"/>
                <w:b w:val="0"/>
                <w:color w:val="auto"/>
                <w:sz w:val="20"/>
                <w:szCs w:val="20"/>
                <w:lang w:eastAsia="zh-CN"/>
              </w:rPr>
              <w:t xml:space="preserve">i cyfrowe w ramach projektów „Laboratoria Przyszłości” </w:t>
            </w:r>
            <w:r w:rsidR="0091100C">
              <w:rPr>
                <w:rFonts w:ascii="Arial" w:eastAsia="Calibri" w:hAnsi="Arial" w:cs="Arial"/>
                <w:b w:val="0"/>
                <w:color w:val="auto"/>
                <w:sz w:val="20"/>
                <w:szCs w:val="20"/>
                <w:lang w:eastAsia="zh-CN"/>
              </w:rPr>
              <w:br/>
            </w:r>
            <w:r w:rsidRPr="009F1D4F">
              <w:rPr>
                <w:rFonts w:ascii="Arial" w:eastAsia="Calibri" w:hAnsi="Arial" w:cs="Arial"/>
                <w:b w:val="0"/>
                <w:color w:val="auto"/>
                <w:sz w:val="20"/>
                <w:szCs w:val="20"/>
                <w:lang w:eastAsia="zh-CN"/>
              </w:rPr>
              <w:t>i „</w:t>
            </w:r>
            <w:proofErr w:type="spellStart"/>
            <w:r w:rsidRPr="009F1D4F">
              <w:rPr>
                <w:rFonts w:ascii="Arial" w:eastAsia="Calibri" w:hAnsi="Arial" w:cs="Arial"/>
                <w:b w:val="0"/>
                <w:color w:val="auto"/>
                <w:sz w:val="20"/>
                <w:szCs w:val="20"/>
                <w:lang w:eastAsia="zh-CN"/>
              </w:rPr>
              <w:t>CodeWeek</w:t>
            </w:r>
            <w:proofErr w:type="spellEnd"/>
            <w:r w:rsidRPr="009F1D4F">
              <w:rPr>
                <w:rFonts w:ascii="Arial" w:eastAsia="Calibri" w:hAnsi="Arial" w:cs="Arial"/>
                <w:b w:val="0"/>
                <w:color w:val="auto"/>
                <w:sz w:val="20"/>
                <w:szCs w:val="20"/>
                <w:lang w:eastAsia="zh-CN"/>
              </w:rPr>
              <w:t>” oraz biorąc udział</w:t>
            </w:r>
            <w:r>
              <w:rPr>
                <w:rFonts w:ascii="Arial" w:eastAsia="Calibri" w:hAnsi="Arial" w:cs="Arial"/>
                <w:b w:val="0"/>
                <w:color w:val="auto"/>
                <w:sz w:val="20"/>
                <w:szCs w:val="20"/>
                <w:lang w:eastAsia="zh-CN"/>
              </w:rPr>
              <w:br/>
            </w:r>
            <w:r w:rsidRPr="009F1D4F">
              <w:rPr>
                <w:rFonts w:ascii="Arial" w:eastAsia="Calibri" w:hAnsi="Arial" w:cs="Arial"/>
                <w:b w:val="0"/>
                <w:color w:val="auto"/>
                <w:sz w:val="20"/>
                <w:szCs w:val="20"/>
                <w:lang w:eastAsia="zh-CN"/>
              </w:rPr>
              <w:t>w konkursach informatycznych i fotograficznych</w:t>
            </w:r>
            <w:r>
              <w:rPr>
                <w:rFonts w:ascii="Arial" w:eastAsia="Calibri" w:hAnsi="Arial" w:cs="Arial"/>
                <w:b w:val="0"/>
                <w:color w:val="auto"/>
                <w:sz w:val="20"/>
                <w:szCs w:val="20"/>
                <w:lang w:eastAsia="zh-CN"/>
              </w:rPr>
              <w:br/>
            </w:r>
            <w:r w:rsidRPr="009F1D4F">
              <w:rPr>
                <w:rFonts w:ascii="Arial" w:eastAsia="Calibri" w:hAnsi="Arial" w:cs="Arial"/>
                <w:b w:val="0"/>
                <w:color w:val="auto"/>
                <w:sz w:val="20"/>
                <w:szCs w:val="20"/>
                <w:lang w:eastAsia="zh-CN"/>
              </w:rPr>
              <w:t>o tematyce zawodowej.</w:t>
            </w:r>
          </w:p>
        </w:tc>
        <w:tc>
          <w:tcPr>
            <w:tcW w:w="4028" w:type="dxa"/>
          </w:tcPr>
          <w:p w14:paraId="789B1AA2" w14:textId="77777777" w:rsidR="00C4414F" w:rsidRPr="009F1D4F" w:rsidRDefault="00C4414F" w:rsidP="0091100C">
            <w:pPr>
              <w:suppressAutoHyphens/>
              <w:spacing w:line="240" w:lineRule="auto"/>
              <w:rPr>
                <w:rFonts w:ascii="Arial" w:eastAsia="Calibri" w:hAnsi="Arial" w:cs="Arial"/>
                <w:b w:val="0"/>
                <w:color w:val="auto"/>
                <w:sz w:val="20"/>
                <w:szCs w:val="20"/>
                <w:lang w:eastAsia="zh-CN"/>
              </w:rPr>
            </w:pPr>
            <w:r w:rsidRPr="009F1D4F">
              <w:rPr>
                <w:rFonts w:ascii="Arial" w:eastAsia="Calibri" w:hAnsi="Arial" w:cs="Arial"/>
                <w:b w:val="0"/>
                <w:color w:val="auto"/>
                <w:sz w:val="20"/>
                <w:szCs w:val="20"/>
                <w:lang w:eastAsia="zh-CN"/>
              </w:rPr>
              <w:lastRenderedPageBreak/>
              <w:t xml:space="preserve">- zwiększenie poczucia bezpieczeństwa i wsparcia emocjonalnego wśród uczniów dzięki stałemu dostępowi do specjalistów. </w:t>
            </w:r>
          </w:p>
          <w:p w14:paraId="7159BFB8" w14:textId="77777777" w:rsidR="00C4414F" w:rsidRPr="009F1D4F" w:rsidRDefault="00C4414F" w:rsidP="0091100C">
            <w:pPr>
              <w:suppressAutoHyphens/>
              <w:spacing w:line="240" w:lineRule="auto"/>
              <w:rPr>
                <w:rFonts w:ascii="Arial" w:eastAsia="Calibri" w:hAnsi="Arial" w:cs="Arial"/>
                <w:b w:val="0"/>
                <w:color w:val="auto"/>
                <w:sz w:val="20"/>
                <w:szCs w:val="20"/>
                <w:lang w:eastAsia="zh-CN"/>
              </w:rPr>
            </w:pPr>
            <w:r w:rsidRPr="009F1D4F">
              <w:rPr>
                <w:rFonts w:ascii="Arial" w:eastAsia="Calibri" w:hAnsi="Arial" w:cs="Arial"/>
                <w:b w:val="0"/>
                <w:color w:val="auto"/>
                <w:sz w:val="20"/>
                <w:szCs w:val="20"/>
                <w:lang w:eastAsia="zh-CN"/>
              </w:rPr>
              <w:t xml:space="preserve">- rozwijanie umiejętności radzenia sobie z emocjami, stresem i konfliktami poprzez warsztaty, zajęcia wychowawcze i </w:t>
            </w:r>
            <w:r w:rsidRPr="009F1D4F">
              <w:rPr>
                <w:rFonts w:ascii="Arial" w:eastAsia="Calibri" w:hAnsi="Arial" w:cs="Arial"/>
                <w:b w:val="0"/>
                <w:color w:val="auto"/>
                <w:sz w:val="20"/>
                <w:szCs w:val="20"/>
                <w:lang w:eastAsia="zh-CN"/>
              </w:rPr>
              <w:lastRenderedPageBreak/>
              <w:t>indywidualne rozmowy.</w:t>
            </w:r>
          </w:p>
          <w:p w14:paraId="1B1CF440" w14:textId="6D49DB59" w:rsidR="00C4414F" w:rsidRPr="009F1D4F" w:rsidRDefault="00C4414F" w:rsidP="0091100C">
            <w:pPr>
              <w:suppressAutoHyphens/>
              <w:spacing w:line="240" w:lineRule="auto"/>
              <w:rPr>
                <w:rFonts w:ascii="Arial" w:eastAsia="Calibri" w:hAnsi="Arial" w:cs="Arial"/>
                <w:b w:val="0"/>
                <w:color w:val="auto"/>
                <w:sz w:val="20"/>
                <w:szCs w:val="20"/>
                <w:lang w:eastAsia="zh-CN"/>
              </w:rPr>
            </w:pPr>
            <w:r w:rsidRPr="009F1D4F">
              <w:rPr>
                <w:rFonts w:ascii="Arial" w:eastAsia="Calibri" w:hAnsi="Arial" w:cs="Arial"/>
                <w:b w:val="0"/>
                <w:color w:val="auto"/>
                <w:sz w:val="20"/>
                <w:szCs w:val="20"/>
                <w:lang w:eastAsia="zh-CN"/>
              </w:rPr>
              <w:t>- poprawa relacji rówieśniczych i klimatu społecznego w klasach</w:t>
            </w:r>
            <w:r w:rsidR="00D06E72">
              <w:rPr>
                <w:rFonts w:ascii="Arial" w:eastAsia="Calibri" w:hAnsi="Arial" w:cs="Arial"/>
                <w:b w:val="0"/>
                <w:color w:val="auto"/>
                <w:sz w:val="20"/>
                <w:szCs w:val="20"/>
                <w:lang w:eastAsia="zh-CN"/>
              </w:rPr>
              <w:t xml:space="preserve"> dzięki programom integracyjnym </w:t>
            </w:r>
            <w:r w:rsidRPr="009F1D4F">
              <w:rPr>
                <w:rFonts w:ascii="Arial" w:eastAsia="Calibri" w:hAnsi="Arial" w:cs="Arial"/>
                <w:b w:val="0"/>
                <w:color w:val="auto"/>
                <w:sz w:val="20"/>
                <w:szCs w:val="20"/>
                <w:lang w:eastAsia="zh-CN"/>
              </w:rPr>
              <w:t>i mediacjom</w:t>
            </w:r>
          </w:p>
          <w:p w14:paraId="40D2FF36" w14:textId="453D1E79" w:rsidR="00C4414F" w:rsidRPr="009F1D4F" w:rsidRDefault="00C4414F" w:rsidP="0091100C">
            <w:pPr>
              <w:suppressAutoHyphens/>
              <w:spacing w:line="240" w:lineRule="auto"/>
              <w:rPr>
                <w:rFonts w:ascii="Arial" w:eastAsia="Calibri" w:hAnsi="Arial" w:cs="Arial"/>
                <w:b w:val="0"/>
                <w:color w:val="auto"/>
                <w:sz w:val="20"/>
                <w:szCs w:val="20"/>
                <w:lang w:eastAsia="zh-CN"/>
              </w:rPr>
            </w:pPr>
            <w:r w:rsidRPr="009F1D4F">
              <w:rPr>
                <w:rFonts w:ascii="Arial" w:eastAsia="Calibri" w:hAnsi="Arial" w:cs="Arial"/>
                <w:b w:val="0"/>
                <w:color w:val="auto"/>
                <w:sz w:val="20"/>
                <w:szCs w:val="20"/>
                <w:lang w:eastAsia="zh-CN"/>
              </w:rPr>
              <w:t>- zmniejszen</w:t>
            </w:r>
            <w:r w:rsidR="00D06E72">
              <w:rPr>
                <w:rFonts w:ascii="Arial" w:eastAsia="Calibri" w:hAnsi="Arial" w:cs="Arial"/>
                <w:b w:val="0"/>
                <w:color w:val="auto"/>
                <w:sz w:val="20"/>
                <w:szCs w:val="20"/>
                <w:lang w:eastAsia="zh-CN"/>
              </w:rPr>
              <w:t xml:space="preserve">ie liczby sytuacji problemowych </w:t>
            </w:r>
            <w:r w:rsidRPr="009F1D4F">
              <w:rPr>
                <w:rFonts w:ascii="Arial" w:eastAsia="Calibri" w:hAnsi="Arial" w:cs="Arial"/>
                <w:b w:val="0"/>
                <w:color w:val="auto"/>
                <w:sz w:val="20"/>
                <w:szCs w:val="20"/>
                <w:lang w:eastAsia="zh-CN"/>
              </w:rPr>
              <w:t xml:space="preserve">i </w:t>
            </w:r>
            <w:proofErr w:type="spellStart"/>
            <w:r w:rsidRPr="009F1D4F">
              <w:rPr>
                <w:rFonts w:ascii="Arial" w:eastAsia="Calibri" w:hAnsi="Arial" w:cs="Arial"/>
                <w:b w:val="0"/>
                <w:color w:val="auto"/>
                <w:sz w:val="20"/>
                <w:szCs w:val="20"/>
                <w:lang w:eastAsia="zh-CN"/>
              </w:rPr>
              <w:t>zachowań</w:t>
            </w:r>
            <w:proofErr w:type="spellEnd"/>
            <w:r w:rsidRPr="009F1D4F">
              <w:rPr>
                <w:rFonts w:ascii="Arial" w:eastAsia="Calibri" w:hAnsi="Arial" w:cs="Arial"/>
                <w:b w:val="0"/>
                <w:color w:val="auto"/>
                <w:sz w:val="20"/>
                <w:szCs w:val="20"/>
                <w:lang w:eastAsia="zh-CN"/>
              </w:rPr>
              <w:t xml:space="preserve"> ryzykownych wśród uczniów poprzez działania profilaktyczne i indywidualne wsparcie</w:t>
            </w:r>
          </w:p>
          <w:p w14:paraId="79958ACA" w14:textId="14202D2E" w:rsidR="00C4414F" w:rsidRPr="009F1D4F" w:rsidRDefault="00C4414F" w:rsidP="0091100C">
            <w:pPr>
              <w:suppressAutoHyphens/>
              <w:spacing w:line="240" w:lineRule="auto"/>
              <w:rPr>
                <w:rFonts w:ascii="Arial" w:eastAsia="Calibri" w:hAnsi="Arial" w:cs="Arial"/>
                <w:b w:val="0"/>
                <w:color w:val="auto"/>
                <w:sz w:val="20"/>
                <w:szCs w:val="20"/>
                <w:lang w:eastAsia="zh-CN"/>
              </w:rPr>
            </w:pPr>
            <w:r w:rsidRPr="009F1D4F">
              <w:rPr>
                <w:rFonts w:ascii="Arial" w:eastAsia="Calibri" w:hAnsi="Arial" w:cs="Arial"/>
                <w:b w:val="0"/>
                <w:color w:val="auto"/>
                <w:sz w:val="20"/>
                <w:szCs w:val="20"/>
                <w:lang w:eastAsia="zh-CN"/>
              </w:rPr>
              <w:t>- wzrost samoświadomości uczniów w zakresie mocnych stron i predyspozycji zawodowych dzięki spotkaniom z do</w:t>
            </w:r>
            <w:r w:rsidR="00D06E72">
              <w:rPr>
                <w:rFonts w:ascii="Arial" w:eastAsia="Calibri" w:hAnsi="Arial" w:cs="Arial"/>
                <w:b w:val="0"/>
                <w:color w:val="auto"/>
                <w:sz w:val="20"/>
                <w:szCs w:val="20"/>
                <w:lang w:eastAsia="zh-CN"/>
              </w:rPr>
              <w:t xml:space="preserve">radcą zawodowym oraz udziałowi </w:t>
            </w:r>
            <w:r w:rsidRPr="009F1D4F">
              <w:rPr>
                <w:rFonts w:ascii="Arial" w:eastAsia="Calibri" w:hAnsi="Arial" w:cs="Arial"/>
                <w:b w:val="0"/>
                <w:color w:val="auto"/>
                <w:sz w:val="20"/>
                <w:szCs w:val="20"/>
                <w:lang w:eastAsia="zh-CN"/>
              </w:rPr>
              <w:t>w projekcie „Szkoła bliska pracy”</w:t>
            </w:r>
          </w:p>
          <w:p w14:paraId="78FA4EDB" w14:textId="7B0232D2" w:rsidR="00C4414F" w:rsidRDefault="00C4414F" w:rsidP="0091100C">
            <w:pPr>
              <w:suppressAutoHyphens/>
              <w:spacing w:line="240" w:lineRule="auto"/>
              <w:rPr>
                <w:rFonts w:ascii="Arial" w:eastAsia="Calibri" w:hAnsi="Arial" w:cs="Arial"/>
                <w:b w:val="0"/>
                <w:color w:val="auto"/>
                <w:sz w:val="20"/>
                <w:szCs w:val="20"/>
                <w:lang w:eastAsia="zh-CN"/>
              </w:rPr>
            </w:pPr>
            <w:r w:rsidRPr="009F1D4F">
              <w:rPr>
                <w:rFonts w:ascii="Arial" w:eastAsia="Calibri" w:hAnsi="Arial" w:cs="Arial"/>
                <w:b w:val="0"/>
                <w:color w:val="auto"/>
                <w:sz w:val="20"/>
                <w:szCs w:val="20"/>
                <w:lang w:eastAsia="zh-CN"/>
              </w:rPr>
              <w:t>- ułatwienie planowania ścieżki edukacyjno-zawodowej przez uczestnictwo w targach zawodowych</w:t>
            </w:r>
            <w:r w:rsidR="00D06E72">
              <w:rPr>
                <w:rFonts w:ascii="Arial" w:eastAsia="Calibri" w:hAnsi="Arial" w:cs="Arial"/>
                <w:b w:val="0"/>
                <w:color w:val="auto"/>
                <w:sz w:val="20"/>
                <w:szCs w:val="20"/>
                <w:lang w:eastAsia="zh-CN"/>
              </w:rPr>
              <w:t xml:space="preserve">, wycieczkach do zakładów pracy </w:t>
            </w:r>
            <w:r w:rsidRPr="009F1D4F">
              <w:rPr>
                <w:rFonts w:ascii="Arial" w:eastAsia="Calibri" w:hAnsi="Arial" w:cs="Arial"/>
                <w:b w:val="0"/>
                <w:color w:val="auto"/>
                <w:sz w:val="20"/>
                <w:szCs w:val="20"/>
                <w:lang w:eastAsia="zh-CN"/>
              </w:rPr>
              <w:t>i zajęciach z doradztwa</w:t>
            </w:r>
          </w:p>
          <w:p w14:paraId="35B021EB" w14:textId="77777777" w:rsidR="00C4414F" w:rsidRDefault="00C4414F" w:rsidP="0091100C">
            <w:pPr>
              <w:suppressAutoHyphens/>
              <w:spacing w:line="240" w:lineRule="auto"/>
              <w:rPr>
                <w:rFonts w:ascii="Arial" w:eastAsia="Calibri" w:hAnsi="Arial" w:cs="Arial"/>
                <w:b w:val="0"/>
                <w:bCs/>
                <w:color w:val="auto"/>
                <w:sz w:val="20"/>
                <w:szCs w:val="20"/>
                <w:lang w:eastAsia="zh-CN"/>
              </w:rPr>
            </w:pPr>
            <w:r>
              <w:rPr>
                <w:rFonts w:ascii="Arial" w:eastAsia="Calibri" w:hAnsi="Arial" w:cs="Arial"/>
                <w:b w:val="0"/>
                <w:color w:val="auto"/>
                <w:sz w:val="20"/>
                <w:szCs w:val="20"/>
                <w:lang w:eastAsia="zh-CN"/>
              </w:rPr>
              <w:t xml:space="preserve">- </w:t>
            </w:r>
            <w:r w:rsidRPr="00987161">
              <w:rPr>
                <w:rFonts w:ascii="Arial" w:eastAsia="Calibri" w:hAnsi="Arial" w:cs="Arial"/>
                <w:b w:val="0"/>
                <w:bCs/>
                <w:color w:val="auto"/>
                <w:sz w:val="20"/>
                <w:szCs w:val="20"/>
                <w:lang w:eastAsia="zh-CN"/>
              </w:rPr>
              <w:t>działania szkoły zostały umieszczone na mapie Tygodnia Kodowania o nazwie Programowanie – kodowanie na wiele sposobów</w:t>
            </w:r>
            <w:r>
              <w:rPr>
                <w:rFonts w:ascii="Arial" w:eastAsia="Calibri" w:hAnsi="Arial" w:cs="Arial"/>
                <w:b w:val="0"/>
                <w:bCs/>
                <w:color w:val="auto"/>
                <w:sz w:val="20"/>
                <w:szCs w:val="20"/>
                <w:lang w:eastAsia="zh-CN"/>
              </w:rPr>
              <w:t>,</w:t>
            </w:r>
            <w:r w:rsidRPr="00987161">
              <w:rPr>
                <w:rFonts w:ascii="Arial" w:eastAsia="Calibri" w:hAnsi="Arial" w:cs="Arial"/>
                <w:b w:val="0"/>
                <w:bCs/>
                <w:color w:val="auto"/>
                <w:sz w:val="20"/>
                <w:szCs w:val="20"/>
                <w:lang w:eastAsia="zh-CN"/>
              </w:rPr>
              <w:t xml:space="preserve"> </w:t>
            </w:r>
            <w:r>
              <w:rPr>
                <w:rFonts w:ascii="Arial" w:eastAsia="Calibri" w:hAnsi="Arial" w:cs="Arial"/>
                <w:b w:val="0"/>
                <w:bCs/>
                <w:color w:val="auto"/>
                <w:sz w:val="20"/>
                <w:szCs w:val="20"/>
                <w:lang w:eastAsia="zh-CN"/>
              </w:rPr>
              <w:t>s</w:t>
            </w:r>
            <w:r w:rsidRPr="00987161">
              <w:rPr>
                <w:rFonts w:ascii="Arial" w:eastAsia="Calibri" w:hAnsi="Arial" w:cs="Arial"/>
                <w:b w:val="0"/>
                <w:bCs/>
                <w:color w:val="auto"/>
                <w:sz w:val="20"/>
                <w:szCs w:val="20"/>
                <w:lang w:eastAsia="zh-CN"/>
              </w:rPr>
              <w:t>zkoła została uhonorowana certyfikatem</w:t>
            </w:r>
          </w:p>
          <w:p w14:paraId="4111FFAD" w14:textId="77777777" w:rsidR="00C4414F" w:rsidRPr="00987161" w:rsidRDefault="00C4414F" w:rsidP="0091100C">
            <w:pPr>
              <w:suppressAutoHyphens/>
              <w:spacing w:line="240" w:lineRule="auto"/>
              <w:rPr>
                <w:rFonts w:ascii="Arial" w:eastAsia="Calibri" w:hAnsi="Arial" w:cs="Arial"/>
                <w:b w:val="0"/>
                <w:bCs/>
                <w:color w:val="auto"/>
                <w:sz w:val="20"/>
                <w:szCs w:val="20"/>
                <w:lang w:eastAsia="zh-CN"/>
              </w:rPr>
            </w:pPr>
            <w:r w:rsidRPr="00987161">
              <w:rPr>
                <w:rFonts w:ascii="Arial" w:eastAsia="Calibri" w:hAnsi="Arial" w:cs="Arial"/>
                <w:b w:val="0"/>
                <w:bCs/>
                <w:color w:val="auto"/>
                <w:sz w:val="20"/>
                <w:szCs w:val="20"/>
                <w:lang w:eastAsia="zh-CN"/>
              </w:rPr>
              <w:t>- dwóch uczniów naszej szkoły zostało finalistami Ogólnopolskiego Konkursu Matematyczno-Informatycznego „</w:t>
            </w:r>
            <w:proofErr w:type="spellStart"/>
            <w:r w:rsidRPr="00987161">
              <w:rPr>
                <w:rFonts w:ascii="Arial" w:eastAsia="Calibri" w:hAnsi="Arial" w:cs="Arial"/>
                <w:b w:val="0"/>
                <w:bCs/>
                <w:color w:val="auto"/>
                <w:sz w:val="20"/>
                <w:szCs w:val="20"/>
                <w:lang w:eastAsia="zh-CN"/>
              </w:rPr>
              <w:t>InstaLogik</w:t>
            </w:r>
            <w:proofErr w:type="spellEnd"/>
            <w:r w:rsidRPr="00987161">
              <w:rPr>
                <w:rFonts w:ascii="Arial" w:eastAsia="Calibri" w:hAnsi="Arial" w:cs="Arial"/>
                <w:b w:val="0"/>
                <w:bCs/>
                <w:color w:val="auto"/>
                <w:sz w:val="20"/>
                <w:szCs w:val="20"/>
                <w:lang w:eastAsia="zh-CN"/>
              </w:rPr>
              <w:t>”</w:t>
            </w:r>
          </w:p>
          <w:p w14:paraId="6A8A5860" w14:textId="46CE239E" w:rsidR="00C4414F" w:rsidRPr="00987161" w:rsidRDefault="00C4414F" w:rsidP="0091100C">
            <w:pPr>
              <w:suppressAutoHyphens/>
              <w:spacing w:line="240" w:lineRule="auto"/>
              <w:rPr>
                <w:rFonts w:ascii="Arial" w:eastAsia="Calibri" w:hAnsi="Arial" w:cs="Arial"/>
                <w:b w:val="0"/>
                <w:bCs/>
                <w:color w:val="auto"/>
                <w:sz w:val="20"/>
                <w:szCs w:val="20"/>
                <w:lang w:eastAsia="zh-CN"/>
              </w:rPr>
            </w:pPr>
            <w:r w:rsidRPr="00987161">
              <w:rPr>
                <w:rFonts w:ascii="Arial" w:eastAsia="Calibri" w:hAnsi="Arial" w:cs="Arial"/>
                <w:b w:val="0"/>
                <w:bCs/>
                <w:color w:val="auto"/>
                <w:sz w:val="20"/>
                <w:szCs w:val="20"/>
                <w:lang w:eastAsia="zh-CN"/>
              </w:rPr>
              <w:t xml:space="preserve">- czworo uczniów zajęło czołowe miejsca </w:t>
            </w:r>
            <w:r w:rsidR="0091100C">
              <w:rPr>
                <w:rFonts w:ascii="Arial" w:eastAsia="Calibri" w:hAnsi="Arial" w:cs="Arial"/>
                <w:b w:val="0"/>
                <w:bCs/>
                <w:color w:val="auto"/>
                <w:sz w:val="20"/>
                <w:szCs w:val="20"/>
                <w:lang w:eastAsia="zh-CN"/>
              </w:rPr>
              <w:br/>
            </w:r>
            <w:r w:rsidRPr="00987161">
              <w:rPr>
                <w:rFonts w:ascii="Arial" w:eastAsia="Calibri" w:hAnsi="Arial" w:cs="Arial"/>
                <w:b w:val="0"/>
                <w:bCs/>
                <w:color w:val="auto"/>
                <w:sz w:val="20"/>
                <w:szCs w:val="20"/>
                <w:lang w:eastAsia="zh-CN"/>
              </w:rPr>
              <w:t>w finale Międzynarodowego Konkursu Programistycznego „</w:t>
            </w:r>
            <w:proofErr w:type="spellStart"/>
            <w:r w:rsidRPr="00987161">
              <w:rPr>
                <w:rFonts w:ascii="Arial" w:eastAsia="Calibri" w:hAnsi="Arial" w:cs="Arial"/>
                <w:b w:val="0"/>
                <w:bCs/>
                <w:color w:val="auto"/>
                <w:sz w:val="20"/>
                <w:szCs w:val="20"/>
                <w:lang w:eastAsia="zh-CN"/>
              </w:rPr>
              <w:t>Baltie</w:t>
            </w:r>
            <w:proofErr w:type="spellEnd"/>
            <w:r w:rsidRPr="00987161">
              <w:rPr>
                <w:rFonts w:ascii="Arial" w:eastAsia="Calibri" w:hAnsi="Arial" w:cs="Arial"/>
                <w:b w:val="0"/>
                <w:bCs/>
                <w:color w:val="auto"/>
                <w:sz w:val="20"/>
                <w:szCs w:val="20"/>
                <w:lang w:eastAsia="zh-CN"/>
              </w:rPr>
              <w:t xml:space="preserve"> 2025”</w:t>
            </w:r>
          </w:p>
          <w:p w14:paraId="586D547C" w14:textId="6D392D27" w:rsidR="00C4414F" w:rsidRDefault="00C4414F" w:rsidP="0091100C">
            <w:pPr>
              <w:suppressAutoHyphens/>
              <w:spacing w:line="240" w:lineRule="auto"/>
              <w:rPr>
                <w:rFonts w:ascii="Arial" w:eastAsia="Calibri" w:hAnsi="Arial" w:cs="Arial"/>
                <w:b w:val="0"/>
                <w:bCs/>
                <w:color w:val="auto"/>
                <w:sz w:val="20"/>
                <w:szCs w:val="20"/>
                <w:lang w:eastAsia="zh-CN"/>
              </w:rPr>
            </w:pPr>
            <w:r w:rsidRPr="00987161">
              <w:rPr>
                <w:rFonts w:ascii="Arial" w:eastAsia="Calibri" w:hAnsi="Arial" w:cs="Arial"/>
                <w:b w:val="0"/>
                <w:bCs/>
                <w:color w:val="auto"/>
                <w:sz w:val="20"/>
                <w:szCs w:val="20"/>
                <w:lang w:eastAsia="zh-CN"/>
              </w:rPr>
              <w:t>- dwóch uczniów zajęło czołowe miejsca</w:t>
            </w:r>
            <w:r>
              <w:rPr>
                <w:rFonts w:ascii="Arial" w:eastAsia="Calibri" w:hAnsi="Arial" w:cs="Arial"/>
                <w:b w:val="0"/>
                <w:bCs/>
                <w:color w:val="auto"/>
                <w:sz w:val="20"/>
                <w:szCs w:val="20"/>
                <w:lang w:eastAsia="zh-CN"/>
              </w:rPr>
              <w:br/>
            </w:r>
            <w:r w:rsidRPr="00987161">
              <w:rPr>
                <w:rFonts w:ascii="Arial" w:eastAsia="Calibri" w:hAnsi="Arial" w:cs="Arial"/>
                <w:b w:val="0"/>
                <w:bCs/>
                <w:color w:val="auto"/>
                <w:sz w:val="20"/>
                <w:szCs w:val="20"/>
                <w:lang w:eastAsia="zh-CN"/>
              </w:rPr>
              <w:t xml:space="preserve">w Powiatowym Turnieju Wiedzy </w:t>
            </w:r>
            <w:r w:rsidR="0091100C">
              <w:rPr>
                <w:rFonts w:ascii="Arial" w:eastAsia="Calibri" w:hAnsi="Arial" w:cs="Arial"/>
                <w:b w:val="0"/>
                <w:bCs/>
                <w:color w:val="auto"/>
                <w:sz w:val="20"/>
                <w:szCs w:val="20"/>
                <w:lang w:eastAsia="zh-CN"/>
              </w:rPr>
              <w:br/>
            </w:r>
            <w:r w:rsidRPr="00987161">
              <w:rPr>
                <w:rFonts w:ascii="Arial" w:eastAsia="Calibri" w:hAnsi="Arial" w:cs="Arial"/>
                <w:b w:val="0"/>
                <w:bCs/>
                <w:color w:val="auto"/>
                <w:sz w:val="20"/>
                <w:szCs w:val="20"/>
                <w:lang w:eastAsia="zh-CN"/>
              </w:rPr>
              <w:t>i Umiejętności Informatycznych</w:t>
            </w:r>
          </w:p>
          <w:p w14:paraId="71A2E596" w14:textId="754EEB51" w:rsidR="00C4414F" w:rsidRPr="00FF144C" w:rsidRDefault="00C4414F" w:rsidP="0091100C">
            <w:pPr>
              <w:rPr>
                <w:rFonts w:asciiTheme="majorHAnsi" w:hAnsiTheme="majorHAnsi" w:cstheme="majorHAnsi"/>
                <w:b w:val="0"/>
                <w:iCs/>
                <w:color w:val="0F0D29" w:themeColor="text1"/>
                <w:sz w:val="20"/>
                <w:szCs w:val="20"/>
              </w:rPr>
            </w:pPr>
            <w:r>
              <w:rPr>
                <w:rFonts w:ascii="Arial" w:eastAsia="Calibri" w:hAnsi="Arial" w:cs="Arial"/>
                <w:b w:val="0"/>
                <w:bCs/>
                <w:color w:val="auto"/>
                <w:sz w:val="20"/>
                <w:szCs w:val="20"/>
                <w:lang w:eastAsia="zh-CN"/>
              </w:rPr>
              <w:t xml:space="preserve">- </w:t>
            </w:r>
            <w:r w:rsidRPr="00987161">
              <w:rPr>
                <w:rFonts w:ascii="Arial" w:eastAsia="Calibri" w:hAnsi="Arial" w:cs="Arial"/>
                <w:b w:val="0"/>
                <w:bCs/>
                <w:color w:val="auto"/>
                <w:sz w:val="20"/>
                <w:szCs w:val="20"/>
                <w:lang w:eastAsia="zh-CN"/>
              </w:rPr>
              <w:t>uczennica naszej szkoły zajęła</w:t>
            </w:r>
            <w:r>
              <w:rPr>
                <w:rFonts w:ascii="Arial" w:eastAsia="Calibri" w:hAnsi="Arial" w:cs="Arial"/>
                <w:b w:val="0"/>
                <w:bCs/>
                <w:color w:val="auto"/>
                <w:sz w:val="20"/>
                <w:szCs w:val="20"/>
                <w:lang w:eastAsia="zh-CN"/>
              </w:rPr>
              <w:t xml:space="preserve"> </w:t>
            </w:r>
            <w:r w:rsidRPr="00987161">
              <w:rPr>
                <w:rFonts w:ascii="Arial" w:eastAsia="Calibri" w:hAnsi="Arial" w:cs="Arial"/>
                <w:b w:val="0"/>
                <w:bCs/>
                <w:color w:val="auto"/>
                <w:sz w:val="20"/>
                <w:szCs w:val="20"/>
                <w:lang w:eastAsia="zh-CN"/>
              </w:rPr>
              <w:t>I miejsce</w:t>
            </w:r>
            <w:r>
              <w:rPr>
                <w:rFonts w:ascii="Arial" w:eastAsia="Calibri" w:hAnsi="Arial" w:cs="Arial"/>
                <w:b w:val="0"/>
                <w:bCs/>
                <w:color w:val="auto"/>
                <w:sz w:val="20"/>
                <w:szCs w:val="20"/>
                <w:lang w:eastAsia="zh-CN"/>
              </w:rPr>
              <w:br/>
            </w:r>
            <w:r w:rsidRPr="00987161">
              <w:rPr>
                <w:rFonts w:ascii="Arial" w:eastAsia="Calibri" w:hAnsi="Arial" w:cs="Arial"/>
                <w:b w:val="0"/>
                <w:bCs/>
                <w:color w:val="auto"/>
                <w:sz w:val="20"/>
                <w:szCs w:val="20"/>
                <w:lang w:eastAsia="zh-CN"/>
              </w:rPr>
              <w:t>w Powiatowym Konkursie Fotograficznym „Nasze zawody w obiektywie – portrety ludzi pracy” zorganizowanym przez Poradnię Psychologiczno-Pedagogiczną, Hufiec Pracy i Cech Rzemiosł Różnych</w:t>
            </w:r>
            <w:r w:rsidRPr="00987161">
              <w:rPr>
                <w:rFonts w:ascii="Arial" w:eastAsia="Calibri" w:hAnsi="Arial" w:cs="Arial"/>
                <w:b w:val="0"/>
                <w:bCs/>
                <w:color w:val="auto"/>
                <w:sz w:val="20"/>
                <w:szCs w:val="20"/>
                <w:lang w:eastAsia="zh-CN"/>
              </w:rPr>
              <w:br/>
              <w:t>w Kwidzynie</w:t>
            </w:r>
          </w:p>
        </w:tc>
      </w:tr>
      <w:tr w:rsidR="00C4414F" w:rsidRPr="001A09CC" w14:paraId="5F5A9615" w14:textId="77777777" w:rsidTr="009F5F15">
        <w:trPr>
          <w:trHeight w:val="398"/>
        </w:trPr>
        <w:tc>
          <w:tcPr>
            <w:tcW w:w="715" w:type="dxa"/>
            <w:tcBorders>
              <w:top w:val="single" w:sz="4" w:space="0" w:color="auto"/>
              <w:left w:val="single" w:sz="4" w:space="0" w:color="auto"/>
              <w:bottom w:val="single" w:sz="4" w:space="0" w:color="auto"/>
              <w:right w:val="single" w:sz="4" w:space="0" w:color="auto"/>
            </w:tcBorders>
          </w:tcPr>
          <w:p w14:paraId="6A4DD26A" w14:textId="069FB657" w:rsidR="00C4414F" w:rsidRPr="003663A2" w:rsidRDefault="00C4414F" w:rsidP="00C4414F">
            <w:pPr>
              <w:rPr>
                <w:rFonts w:asciiTheme="majorHAnsi" w:hAnsiTheme="majorHAnsi" w:cstheme="majorHAnsi"/>
                <w:b w:val="0"/>
                <w:bCs/>
                <w:iCs/>
                <w:color w:val="auto"/>
                <w:sz w:val="20"/>
                <w:szCs w:val="20"/>
              </w:rPr>
            </w:pPr>
            <w:r>
              <w:rPr>
                <w:rFonts w:asciiTheme="majorHAnsi" w:hAnsiTheme="majorHAnsi" w:cstheme="majorHAnsi"/>
                <w:b w:val="0"/>
                <w:bCs/>
                <w:iCs/>
                <w:color w:val="auto"/>
                <w:sz w:val="20"/>
                <w:szCs w:val="20"/>
              </w:rPr>
              <w:lastRenderedPageBreak/>
              <w:t>6.</w:t>
            </w:r>
          </w:p>
        </w:tc>
        <w:tc>
          <w:tcPr>
            <w:tcW w:w="5467" w:type="dxa"/>
          </w:tcPr>
          <w:p w14:paraId="6FA66D32" w14:textId="77777777" w:rsidR="00C4414F" w:rsidRPr="009F1D4F" w:rsidRDefault="00C4414F" w:rsidP="0091100C">
            <w:pPr>
              <w:pBdr>
                <w:top w:val="nil"/>
                <w:left w:val="nil"/>
                <w:bottom w:val="nil"/>
                <w:right w:val="nil"/>
                <w:between w:val="nil"/>
              </w:pBdr>
              <w:rPr>
                <w:rFonts w:ascii="Arial" w:hAnsi="Arial" w:cs="Arial"/>
                <w:bCs/>
                <w:color w:val="auto"/>
                <w:sz w:val="20"/>
                <w:szCs w:val="20"/>
              </w:rPr>
            </w:pPr>
            <w:r w:rsidRPr="009F1D4F">
              <w:rPr>
                <w:rFonts w:ascii="Arial" w:hAnsi="Arial" w:cs="Arial"/>
                <w:bCs/>
                <w:color w:val="auto"/>
                <w:sz w:val="20"/>
                <w:szCs w:val="20"/>
              </w:rPr>
              <w:t>Bezpieczeństwo fizyczne, emocjonalne</w:t>
            </w:r>
            <w:r w:rsidRPr="009F1D4F">
              <w:rPr>
                <w:rFonts w:ascii="Arial" w:hAnsi="Arial" w:cs="Arial"/>
                <w:bCs/>
                <w:color w:val="auto"/>
                <w:sz w:val="20"/>
                <w:szCs w:val="20"/>
              </w:rPr>
              <w:br/>
              <w:t>i cyfrowe uczniów.</w:t>
            </w:r>
          </w:p>
          <w:p w14:paraId="468E2704" w14:textId="14F6BA62" w:rsidR="00C4414F" w:rsidRPr="001A09CC" w:rsidRDefault="00C4414F" w:rsidP="0091100C">
            <w:pPr>
              <w:rPr>
                <w:rFonts w:asciiTheme="majorHAnsi" w:hAnsiTheme="majorHAnsi" w:cstheme="majorHAnsi"/>
                <w:b w:val="0"/>
                <w:i/>
                <w:color w:val="0F0D29" w:themeColor="text1"/>
                <w:sz w:val="20"/>
                <w:szCs w:val="20"/>
              </w:rPr>
            </w:pPr>
            <w:r>
              <w:rPr>
                <w:rFonts w:ascii="Arial" w:hAnsi="Arial" w:cs="Arial"/>
                <w:b w:val="0"/>
                <w:color w:val="auto"/>
                <w:sz w:val="20"/>
                <w:szCs w:val="20"/>
              </w:rPr>
              <w:t>S</w:t>
            </w:r>
            <w:r w:rsidRPr="009F1D4F">
              <w:rPr>
                <w:rFonts w:ascii="Arial" w:hAnsi="Arial" w:cs="Arial"/>
                <w:b w:val="0"/>
                <w:color w:val="auto"/>
                <w:sz w:val="20"/>
                <w:szCs w:val="20"/>
              </w:rPr>
              <w:t>zkoła podjęła szereg działań systemowych, profilaktycznych</w:t>
            </w:r>
            <w:r>
              <w:rPr>
                <w:rFonts w:ascii="Arial" w:hAnsi="Arial" w:cs="Arial"/>
                <w:b w:val="0"/>
                <w:color w:val="auto"/>
                <w:sz w:val="20"/>
                <w:szCs w:val="20"/>
              </w:rPr>
              <w:t xml:space="preserve"> </w:t>
            </w:r>
            <w:r w:rsidRPr="009F1D4F">
              <w:rPr>
                <w:rFonts w:ascii="Arial" w:hAnsi="Arial" w:cs="Arial"/>
                <w:b w:val="0"/>
                <w:color w:val="auto"/>
                <w:sz w:val="20"/>
                <w:szCs w:val="20"/>
              </w:rPr>
              <w:t>i edukacyjnych, mających na celu zapewnienie uczniom bezpiecznego i przyjaznego środowiska nauki, zarówno w przestrzeni fizycznej, jak</w:t>
            </w:r>
            <w:r>
              <w:rPr>
                <w:rFonts w:ascii="Arial" w:hAnsi="Arial" w:cs="Arial"/>
                <w:b w:val="0"/>
                <w:color w:val="auto"/>
                <w:sz w:val="20"/>
                <w:szCs w:val="20"/>
              </w:rPr>
              <w:t xml:space="preserve"> </w:t>
            </w:r>
            <w:r w:rsidR="0091100C">
              <w:rPr>
                <w:rFonts w:ascii="Arial" w:hAnsi="Arial" w:cs="Arial"/>
                <w:b w:val="0"/>
                <w:color w:val="auto"/>
                <w:sz w:val="20"/>
                <w:szCs w:val="20"/>
              </w:rPr>
              <w:br/>
            </w:r>
            <w:r w:rsidRPr="009F1D4F">
              <w:rPr>
                <w:rFonts w:ascii="Arial" w:hAnsi="Arial" w:cs="Arial"/>
                <w:b w:val="0"/>
                <w:color w:val="auto"/>
                <w:sz w:val="20"/>
                <w:szCs w:val="20"/>
              </w:rPr>
              <w:t xml:space="preserve">i cyfrowej. Inicjatywy te objęły wszystkie etapy edukacyjne </w:t>
            </w:r>
            <w:r w:rsidR="0091100C">
              <w:rPr>
                <w:rFonts w:ascii="Arial" w:hAnsi="Arial" w:cs="Arial"/>
                <w:b w:val="0"/>
                <w:color w:val="auto"/>
                <w:sz w:val="20"/>
                <w:szCs w:val="20"/>
              </w:rPr>
              <w:br/>
            </w:r>
            <w:r w:rsidRPr="009F1D4F">
              <w:rPr>
                <w:rFonts w:ascii="Arial" w:hAnsi="Arial" w:cs="Arial"/>
                <w:b w:val="0"/>
                <w:color w:val="auto"/>
                <w:sz w:val="20"/>
                <w:szCs w:val="20"/>
              </w:rPr>
              <w:t>i miały charakter interdyscyplinarny. Zorganizowano m.in.: warsztaty z pierwszej pomocy przedmedy</w:t>
            </w:r>
            <w:r w:rsidR="00B33381">
              <w:rPr>
                <w:rFonts w:ascii="Arial" w:hAnsi="Arial" w:cs="Arial"/>
                <w:b w:val="0"/>
                <w:color w:val="auto"/>
                <w:sz w:val="20"/>
                <w:szCs w:val="20"/>
              </w:rPr>
              <w:t xml:space="preserve">cznej (klasy I–VIII), szkolenia </w:t>
            </w:r>
            <w:r w:rsidRPr="009F1D4F">
              <w:rPr>
                <w:rFonts w:ascii="Arial" w:hAnsi="Arial" w:cs="Arial"/>
                <w:b w:val="0"/>
                <w:color w:val="auto"/>
                <w:sz w:val="20"/>
                <w:szCs w:val="20"/>
              </w:rPr>
              <w:t xml:space="preserve">z użyciem AED (defibrylator zakupiony </w:t>
            </w:r>
            <w:r w:rsidR="00B33381">
              <w:rPr>
                <w:rFonts w:ascii="Arial" w:hAnsi="Arial" w:cs="Arial"/>
                <w:b w:val="0"/>
                <w:color w:val="auto"/>
                <w:sz w:val="20"/>
                <w:szCs w:val="20"/>
              </w:rPr>
              <w:br/>
            </w:r>
            <w:r w:rsidRPr="009F1D4F">
              <w:rPr>
                <w:rFonts w:ascii="Arial" w:hAnsi="Arial" w:cs="Arial"/>
                <w:b w:val="0"/>
                <w:color w:val="auto"/>
                <w:sz w:val="20"/>
                <w:szCs w:val="20"/>
              </w:rPr>
              <w:t xml:space="preserve">w ramach projektu), spotkania z pracownikami Policji i straży Miejskiej (dotyczące odpowiedzialności prawnej nieletnich, przemocy, cyberprzemocy, bezpieczeństwo </w:t>
            </w:r>
            <w:r w:rsidR="00B33381">
              <w:rPr>
                <w:rFonts w:ascii="Arial" w:hAnsi="Arial" w:cs="Arial"/>
                <w:b w:val="0"/>
                <w:color w:val="auto"/>
                <w:sz w:val="20"/>
                <w:szCs w:val="20"/>
              </w:rPr>
              <w:br/>
            </w:r>
            <w:r w:rsidRPr="009F1D4F">
              <w:rPr>
                <w:rFonts w:ascii="Arial" w:hAnsi="Arial" w:cs="Arial"/>
                <w:b w:val="0"/>
                <w:color w:val="auto"/>
                <w:sz w:val="20"/>
                <w:szCs w:val="20"/>
              </w:rPr>
              <w:t xml:space="preserve">w ruchu drogowym), godziny wychowawcze nt. </w:t>
            </w:r>
            <w:proofErr w:type="spellStart"/>
            <w:r w:rsidRPr="009F1D4F">
              <w:rPr>
                <w:rFonts w:ascii="Arial" w:hAnsi="Arial" w:cs="Arial"/>
                <w:b w:val="0"/>
                <w:color w:val="auto"/>
                <w:sz w:val="20"/>
                <w:szCs w:val="20"/>
              </w:rPr>
              <w:t>zachowań</w:t>
            </w:r>
            <w:proofErr w:type="spellEnd"/>
            <w:r w:rsidRPr="009F1D4F">
              <w:rPr>
                <w:rFonts w:ascii="Arial" w:hAnsi="Arial" w:cs="Arial"/>
                <w:b w:val="0"/>
                <w:color w:val="auto"/>
                <w:sz w:val="20"/>
                <w:szCs w:val="20"/>
              </w:rPr>
              <w:t xml:space="preserve"> ryzykownych, zasad bezpieczeństwa w szkole, domu, na drodze</w:t>
            </w:r>
            <w:r w:rsidRPr="009F1D4F">
              <w:rPr>
                <w:rFonts w:ascii="Arial" w:hAnsi="Arial" w:cs="Arial"/>
                <w:b w:val="0"/>
                <w:color w:val="auto"/>
                <w:sz w:val="20"/>
                <w:szCs w:val="20"/>
              </w:rPr>
              <w:br/>
              <w:t xml:space="preserve">i podczas wyjść, kampanię „Bezpieczne ferie”, kampanię „Bezpieczne wakacje”, Europejski Dzień Numeru Alarmowego 112 – edukacja o zasadach korzystania z numerów ratunkowych, „Tydzień Bezpieczeństwa w </w:t>
            </w:r>
            <w:r w:rsidRPr="009F1D4F">
              <w:rPr>
                <w:rFonts w:ascii="Arial" w:hAnsi="Arial" w:cs="Arial"/>
                <w:b w:val="0"/>
                <w:color w:val="auto"/>
                <w:sz w:val="20"/>
                <w:szCs w:val="20"/>
              </w:rPr>
              <w:lastRenderedPageBreak/>
              <w:t>Internecie” – tematyczne lekcje i działania we wszystkich klasach, projekt „Loguj się z głową” – logowanie, hasła, prywatność, higiena cyfrowa, lekcje nt. netykiety – zasady kultury</w:t>
            </w:r>
            <w:r w:rsidRPr="009F1D4F">
              <w:rPr>
                <w:rFonts w:ascii="Arial" w:hAnsi="Arial" w:cs="Arial"/>
                <w:b w:val="0"/>
                <w:color w:val="auto"/>
                <w:sz w:val="20"/>
                <w:szCs w:val="20"/>
              </w:rPr>
              <w:br/>
              <w:t xml:space="preserve">w sieci, zajęcia o </w:t>
            </w:r>
            <w:proofErr w:type="spellStart"/>
            <w:r w:rsidRPr="009F1D4F">
              <w:rPr>
                <w:rFonts w:ascii="Arial" w:hAnsi="Arial" w:cs="Arial"/>
                <w:b w:val="0"/>
                <w:color w:val="auto"/>
                <w:sz w:val="20"/>
                <w:szCs w:val="20"/>
              </w:rPr>
              <w:t>hejcie</w:t>
            </w:r>
            <w:proofErr w:type="spellEnd"/>
            <w:r w:rsidRPr="009F1D4F">
              <w:rPr>
                <w:rFonts w:ascii="Arial" w:hAnsi="Arial" w:cs="Arial"/>
                <w:b w:val="0"/>
                <w:color w:val="auto"/>
                <w:sz w:val="20"/>
                <w:szCs w:val="20"/>
              </w:rPr>
              <w:t>, cyberprzemocy</w:t>
            </w:r>
            <w:r w:rsidRPr="009F1D4F">
              <w:rPr>
                <w:rFonts w:ascii="Arial" w:hAnsi="Arial" w:cs="Arial"/>
                <w:b w:val="0"/>
                <w:color w:val="auto"/>
                <w:sz w:val="20"/>
                <w:szCs w:val="20"/>
              </w:rPr>
              <w:br/>
              <w:t>i uzależnieniach cyfrowych, działania w ramach „Tygodnia dla Bezpieczeństwa”.</w:t>
            </w:r>
            <w:r>
              <w:rPr>
                <w:rFonts w:ascii="Arial" w:hAnsi="Arial" w:cs="Arial"/>
                <w:b w:val="0"/>
                <w:color w:val="auto"/>
                <w:sz w:val="20"/>
                <w:szCs w:val="20"/>
              </w:rPr>
              <w:t xml:space="preserve"> </w:t>
            </w:r>
            <w:r w:rsidRPr="003531BA">
              <w:rPr>
                <w:rFonts w:ascii="Arial" w:hAnsi="Arial" w:cs="Arial"/>
                <w:b w:val="0"/>
                <w:color w:val="auto"/>
                <w:sz w:val="20"/>
                <w:szCs w:val="20"/>
              </w:rPr>
              <w:t>Uczniowie naszej szkoły wzięli udział w Kampanii Społecznej „Głos Pokolenia 3.0”</w:t>
            </w:r>
            <w:r>
              <w:rPr>
                <w:rFonts w:ascii="Arial" w:hAnsi="Arial" w:cs="Arial"/>
                <w:b w:val="0"/>
                <w:color w:val="auto"/>
                <w:sz w:val="20"/>
                <w:szCs w:val="20"/>
              </w:rPr>
              <w:t xml:space="preserve"> oraz warsztatach </w:t>
            </w:r>
            <w:r w:rsidRPr="003531BA">
              <w:rPr>
                <w:rFonts w:ascii="Arial" w:hAnsi="Arial" w:cs="Arial"/>
                <w:b w:val="0"/>
                <w:color w:val="auto"/>
                <w:sz w:val="20"/>
                <w:szCs w:val="20"/>
              </w:rPr>
              <w:t xml:space="preserve">w warsztatach </w:t>
            </w:r>
            <w:r w:rsidRPr="003531BA">
              <w:rPr>
                <w:rFonts w:ascii="Arial" w:hAnsi="Arial" w:cs="Arial"/>
                <w:bCs/>
                <w:color w:val="auto"/>
                <w:sz w:val="20"/>
                <w:szCs w:val="20"/>
              </w:rPr>
              <w:t>„</w:t>
            </w:r>
            <w:r w:rsidRPr="003531BA">
              <w:rPr>
                <w:rFonts w:ascii="Arial" w:hAnsi="Arial" w:cs="Arial"/>
                <w:b w:val="0"/>
                <w:color w:val="auto"/>
                <w:sz w:val="20"/>
                <w:szCs w:val="20"/>
              </w:rPr>
              <w:t>Jak sobie radzić w sieci, gdzie szukać pomocy, gdy mamy do czynienia z cyberprzemocą.”</w:t>
            </w:r>
            <w:r w:rsidRPr="003531BA">
              <w:rPr>
                <w:rFonts w:ascii="Arial" w:hAnsi="Arial" w:cs="Arial"/>
                <w:bCs/>
                <w:color w:val="auto"/>
                <w:sz w:val="20"/>
                <w:szCs w:val="20"/>
              </w:rPr>
              <w:t xml:space="preserve"> </w:t>
            </w:r>
            <w:r w:rsidRPr="003531BA">
              <w:rPr>
                <w:rFonts w:ascii="Arial" w:hAnsi="Arial" w:cs="Arial"/>
                <w:b w:val="0"/>
                <w:color w:val="auto"/>
                <w:sz w:val="20"/>
                <w:szCs w:val="20"/>
              </w:rPr>
              <w:t xml:space="preserve"> </w:t>
            </w:r>
          </w:p>
        </w:tc>
        <w:tc>
          <w:tcPr>
            <w:tcW w:w="4028" w:type="dxa"/>
          </w:tcPr>
          <w:p w14:paraId="56798D80" w14:textId="77777777" w:rsidR="00C4414F" w:rsidRPr="009F1D4F" w:rsidRDefault="00C4414F" w:rsidP="00B33381">
            <w:pPr>
              <w:rPr>
                <w:rFonts w:ascii="Arial" w:hAnsi="Arial" w:cs="Arial"/>
                <w:b w:val="0"/>
                <w:color w:val="auto"/>
                <w:sz w:val="20"/>
                <w:szCs w:val="20"/>
              </w:rPr>
            </w:pPr>
            <w:r w:rsidRPr="009F1D4F">
              <w:rPr>
                <w:rFonts w:ascii="Arial" w:hAnsi="Arial" w:cs="Arial"/>
                <w:b w:val="0"/>
                <w:color w:val="auto"/>
                <w:sz w:val="20"/>
                <w:szCs w:val="20"/>
              </w:rPr>
              <w:lastRenderedPageBreak/>
              <w:t>- uczniowie nabyli praktyczne umiejętności udzielania pierwszej pomocy i obsługi AED</w:t>
            </w:r>
          </w:p>
          <w:p w14:paraId="10364085" w14:textId="55683F0D" w:rsidR="00C4414F" w:rsidRPr="009F1D4F" w:rsidRDefault="00C4414F" w:rsidP="00B33381">
            <w:pPr>
              <w:rPr>
                <w:rFonts w:ascii="Arial" w:hAnsi="Arial" w:cs="Arial"/>
                <w:b w:val="0"/>
                <w:color w:val="auto"/>
                <w:sz w:val="20"/>
                <w:szCs w:val="20"/>
              </w:rPr>
            </w:pPr>
            <w:r w:rsidRPr="009F1D4F">
              <w:rPr>
                <w:rFonts w:ascii="Arial" w:hAnsi="Arial" w:cs="Arial"/>
                <w:b w:val="0"/>
                <w:color w:val="auto"/>
                <w:sz w:val="20"/>
                <w:szCs w:val="20"/>
              </w:rPr>
              <w:t xml:space="preserve">- uczniowie znają zasady reagowania </w:t>
            </w:r>
            <w:r w:rsidR="0091100C">
              <w:rPr>
                <w:rFonts w:ascii="Arial" w:hAnsi="Arial" w:cs="Arial"/>
                <w:b w:val="0"/>
                <w:color w:val="auto"/>
                <w:sz w:val="20"/>
                <w:szCs w:val="20"/>
              </w:rPr>
              <w:br/>
            </w:r>
            <w:r w:rsidRPr="009F1D4F">
              <w:rPr>
                <w:rFonts w:ascii="Arial" w:hAnsi="Arial" w:cs="Arial"/>
                <w:b w:val="0"/>
                <w:color w:val="auto"/>
                <w:sz w:val="20"/>
                <w:szCs w:val="20"/>
              </w:rPr>
              <w:t xml:space="preserve">w sytuacjach zagrożenia i korzystania </w:t>
            </w:r>
            <w:r w:rsidR="0091100C">
              <w:rPr>
                <w:rFonts w:ascii="Arial" w:hAnsi="Arial" w:cs="Arial"/>
                <w:b w:val="0"/>
                <w:color w:val="auto"/>
                <w:sz w:val="20"/>
                <w:szCs w:val="20"/>
              </w:rPr>
              <w:br/>
            </w:r>
            <w:r w:rsidRPr="009F1D4F">
              <w:rPr>
                <w:rFonts w:ascii="Arial" w:hAnsi="Arial" w:cs="Arial"/>
                <w:b w:val="0"/>
                <w:color w:val="auto"/>
                <w:sz w:val="20"/>
                <w:szCs w:val="20"/>
              </w:rPr>
              <w:t>z numeru alarmowego 112</w:t>
            </w:r>
          </w:p>
          <w:p w14:paraId="0C55D9B4" w14:textId="77777777" w:rsidR="00C4414F" w:rsidRPr="009F1D4F" w:rsidRDefault="00C4414F" w:rsidP="00B33381">
            <w:pPr>
              <w:rPr>
                <w:rFonts w:ascii="Arial" w:hAnsi="Arial" w:cs="Arial"/>
                <w:b w:val="0"/>
                <w:color w:val="auto"/>
                <w:sz w:val="20"/>
                <w:szCs w:val="20"/>
              </w:rPr>
            </w:pPr>
            <w:r w:rsidRPr="009F1D4F">
              <w:rPr>
                <w:rFonts w:ascii="Arial" w:hAnsi="Arial" w:cs="Arial"/>
                <w:b w:val="0"/>
                <w:color w:val="auto"/>
                <w:sz w:val="20"/>
                <w:szCs w:val="20"/>
              </w:rPr>
              <w:t>- wzrosła świadomość prawna uczniów</w:t>
            </w:r>
            <w:r w:rsidRPr="009F1D4F">
              <w:rPr>
                <w:rFonts w:ascii="Arial" w:hAnsi="Arial" w:cs="Arial"/>
                <w:b w:val="0"/>
                <w:color w:val="auto"/>
                <w:sz w:val="20"/>
                <w:szCs w:val="20"/>
              </w:rPr>
              <w:br/>
              <w:t>oraz odpowiedzialność za własne działania</w:t>
            </w:r>
          </w:p>
          <w:p w14:paraId="548D8862" w14:textId="7F340167" w:rsidR="00C4414F" w:rsidRPr="009F1D4F" w:rsidRDefault="00C4414F" w:rsidP="00B33381">
            <w:pPr>
              <w:rPr>
                <w:rFonts w:ascii="Arial" w:hAnsi="Arial" w:cs="Arial"/>
                <w:b w:val="0"/>
                <w:color w:val="auto"/>
                <w:sz w:val="20"/>
                <w:szCs w:val="20"/>
              </w:rPr>
            </w:pPr>
            <w:r w:rsidRPr="009F1D4F">
              <w:rPr>
                <w:rFonts w:ascii="Arial" w:hAnsi="Arial" w:cs="Arial"/>
                <w:b w:val="0"/>
                <w:color w:val="auto"/>
                <w:sz w:val="20"/>
                <w:szCs w:val="20"/>
              </w:rPr>
              <w:t>- uczniowie potrafi</w:t>
            </w:r>
            <w:r w:rsidR="00D06E72">
              <w:rPr>
                <w:rFonts w:ascii="Arial" w:hAnsi="Arial" w:cs="Arial"/>
                <w:b w:val="0"/>
                <w:color w:val="auto"/>
                <w:sz w:val="20"/>
                <w:szCs w:val="20"/>
              </w:rPr>
              <w:t xml:space="preserve">ą rozpoznawać i unikać zagrożeń </w:t>
            </w:r>
            <w:r w:rsidRPr="009F1D4F">
              <w:rPr>
                <w:rFonts w:ascii="Arial" w:hAnsi="Arial" w:cs="Arial"/>
                <w:b w:val="0"/>
                <w:color w:val="auto"/>
                <w:sz w:val="20"/>
                <w:szCs w:val="20"/>
              </w:rPr>
              <w:t>w Internecie i stosują zasady netykiety i kultury cyfrowej</w:t>
            </w:r>
          </w:p>
          <w:p w14:paraId="54B60811" w14:textId="1721DD48" w:rsidR="00C4414F" w:rsidRPr="009F1D4F" w:rsidRDefault="00C4414F" w:rsidP="00B33381">
            <w:pPr>
              <w:rPr>
                <w:rFonts w:ascii="Arial" w:hAnsi="Arial" w:cs="Arial"/>
                <w:b w:val="0"/>
                <w:color w:val="auto"/>
                <w:sz w:val="20"/>
                <w:szCs w:val="20"/>
              </w:rPr>
            </w:pPr>
            <w:r w:rsidRPr="009F1D4F">
              <w:rPr>
                <w:rFonts w:ascii="Arial" w:hAnsi="Arial" w:cs="Arial"/>
                <w:b w:val="0"/>
                <w:color w:val="auto"/>
                <w:sz w:val="20"/>
                <w:szCs w:val="20"/>
              </w:rPr>
              <w:t>- zwiększyło się p</w:t>
            </w:r>
            <w:r w:rsidR="00D06E72">
              <w:rPr>
                <w:rFonts w:ascii="Arial" w:hAnsi="Arial" w:cs="Arial"/>
                <w:b w:val="0"/>
                <w:color w:val="auto"/>
                <w:sz w:val="20"/>
                <w:szCs w:val="20"/>
              </w:rPr>
              <w:t xml:space="preserve">oczucie bezpieczeństwa w szkole </w:t>
            </w:r>
            <w:r w:rsidRPr="009F1D4F">
              <w:rPr>
                <w:rFonts w:ascii="Arial" w:hAnsi="Arial" w:cs="Arial"/>
                <w:b w:val="0"/>
                <w:color w:val="auto"/>
                <w:sz w:val="20"/>
                <w:szCs w:val="20"/>
              </w:rPr>
              <w:t>i poza nią</w:t>
            </w:r>
          </w:p>
          <w:p w14:paraId="666066AA" w14:textId="77777777" w:rsidR="00C4414F" w:rsidRPr="009F1D4F" w:rsidRDefault="00C4414F" w:rsidP="00B33381">
            <w:pPr>
              <w:rPr>
                <w:rFonts w:ascii="Arial" w:hAnsi="Arial" w:cs="Arial"/>
                <w:b w:val="0"/>
                <w:color w:val="auto"/>
                <w:sz w:val="20"/>
                <w:szCs w:val="20"/>
              </w:rPr>
            </w:pPr>
            <w:r w:rsidRPr="009F1D4F">
              <w:rPr>
                <w:rFonts w:ascii="Arial" w:hAnsi="Arial" w:cs="Arial"/>
                <w:b w:val="0"/>
                <w:color w:val="auto"/>
                <w:sz w:val="20"/>
                <w:szCs w:val="20"/>
              </w:rPr>
              <w:t>- szkoła stała się miejscem bardziej świadomym, bezpiecznym i wspierającym</w:t>
            </w:r>
          </w:p>
          <w:p w14:paraId="567B9D9E" w14:textId="60A7953B" w:rsidR="00C4414F" w:rsidRPr="00FF144C" w:rsidRDefault="00C4414F" w:rsidP="00B33381">
            <w:pPr>
              <w:rPr>
                <w:rFonts w:asciiTheme="majorHAnsi" w:hAnsiTheme="majorHAnsi" w:cstheme="majorHAnsi"/>
                <w:b w:val="0"/>
                <w:iCs/>
                <w:color w:val="0F0D29" w:themeColor="text1"/>
                <w:sz w:val="20"/>
                <w:szCs w:val="20"/>
              </w:rPr>
            </w:pPr>
            <w:r w:rsidRPr="009F1D4F">
              <w:rPr>
                <w:rFonts w:ascii="Arial" w:hAnsi="Arial" w:cs="Arial"/>
                <w:b w:val="0"/>
                <w:color w:val="auto"/>
                <w:sz w:val="20"/>
                <w:szCs w:val="20"/>
              </w:rPr>
              <w:t>- uczniowie naszej</w:t>
            </w:r>
            <w:r w:rsidR="00B47F13">
              <w:rPr>
                <w:rFonts w:ascii="Arial" w:hAnsi="Arial" w:cs="Arial"/>
                <w:b w:val="0"/>
                <w:color w:val="auto"/>
                <w:sz w:val="20"/>
                <w:szCs w:val="20"/>
              </w:rPr>
              <w:t xml:space="preserve"> szkoły zdobyli czołowe miejsca </w:t>
            </w:r>
            <w:r w:rsidRPr="009F1D4F">
              <w:rPr>
                <w:rFonts w:ascii="Arial" w:hAnsi="Arial" w:cs="Arial"/>
                <w:b w:val="0"/>
                <w:color w:val="auto"/>
                <w:sz w:val="20"/>
                <w:szCs w:val="20"/>
              </w:rPr>
              <w:t>w konkursie plastycznym „STOP PRZEMOCY”</w:t>
            </w:r>
            <w:r>
              <w:rPr>
                <w:rFonts w:ascii="Arial" w:hAnsi="Arial" w:cs="Arial"/>
                <w:b w:val="0"/>
                <w:color w:val="auto"/>
                <w:sz w:val="20"/>
                <w:szCs w:val="20"/>
              </w:rPr>
              <w:t xml:space="preserve"> </w:t>
            </w:r>
            <w:r w:rsidRPr="009F1D4F">
              <w:rPr>
                <w:rFonts w:ascii="Arial" w:hAnsi="Arial" w:cs="Arial"/>
                <w:b w:val="0"/>
                <w:color w:val="auto"/>
                <w:sz w:val="20"/>
                <w:szCs w:val="20"/>
              </w:rPr>
              <w:t>zorganizowanym przez   Ośrodek Interwencji Kryzysowej</w:t>
            </w:r>
          </w:p>
        </w:tc>
      </w:tr>
      <w:tr w:rsidR="00C4414F" w:rsidRPr="001A09CC" w14:paraId="67C025D1" w14:textId="77777777" w:rsidTr="009F5F15">
        <w:trPr>
          <w:trHeight w:val="398"/>
        </w:trPr>
        <w:tc>
          <w:tcPr>
            <w:tcW w:w="715" w:type="dxa"/>
            <w:tcBorders>
              <w:top w:val="single" w:sz="4" w:space="0" w:color="auto"/>
              <w:left w:val="single" w:sz="4" w:space="0" w:color="auto"/>
              <w:bottom w:val="single" w:sz="4" w:space="0" w:color="auto"/>
              <w:right w:val="single" w:sz="4" w:space="0" w:color="auto"/>
            </w:tcBorders>
          </w:tcPr>
          <w:p w14:paraId="4C6E3A6E" w14:textId="3822D995" w:rsidR="00C4414F" w:rsidRPr="003663A2" w:rsidRDefault="00C4414F" w:rsidP="00C4414F">
            <w:pPr>
              <w:rPr>
                <w:rFonts w:asciiTheme="majorHAnsi" w:hAnsiTheme="majorHAnsi" w:cstheme="majorHAnsi"/>
                <w:b w:val="0"/>
                <w:bCs/>
                <w:iCs/>
                <w:color w:val="auto"/>
                <w:sz w:val="20"/>
                <w:szCs w:val="20"/>
              </w:rPr>
            </w:pPr>
            <w:r>
              <w:rPr>
                <w:rFonts w:asciiTheme="majorHAnsi" w:hAnsiTheme="majorHAnsi" w:cstheme="majorHAnsi"/>
                <w:b w:val="0"/>
                <w:bCs/>
                <w:iCs/>
                <w:color w:val="auto"/>
                <w:sz w:val="20"/>
                <w:szCs w:val="20"/>
              </w:rPr>
              <w:t>7.</w:t>
            </w:r>
          </w:p>
        </w:tc>
        <w:tc>
          <w:tcPr>
            <w:tcW w:w="5467" w:type="dxa"/>
          </w:tcPr>
          <w:p w14:paraId="5284D80B" w14:textId="77777777" w:rsidR="00C4414F" w:rsidRPr="00F72EE3" w:rsidRDefault="00C4414F" w:rsidP="00B33381">
            <w:pPr>
              <w:rPr>
                <w:rFonts w:ascii="Arial" w:hAnsi="Arial" w:cs="Arial"/>
                <w:bCs/>
                <w:color w:val="auto"/>
                <w:sz w:val="20"/>
                <w:szCs w:val="20"/>
              </w:rPr>
            </w:pPr>
            <w:r w:rsidRPr="006C040D">
              <w:rPr>
                <w:rFonts w:ascii="Arial" w:hAnsi="Arial" w:cs="Arial"/>
                <w:bCs/>
                <w:color w:val="auto"/>
                <w:sz w:val="20"/>
                <w:szCs w:val="20"/>
              </w:rPr>
              <w:t>Promowanie kultury, czytelnictwa i postaw patriotycznych</w:t>
            </w:r>
            <w:r w:rsidRPr="00F72EE3">
              <w:rPr>
                <w:rFonts w:ascii="Arial" w:hAnsi="Arial" w:cs="Arial"/>
                <w:bCs/>
                <w:color w:val="auto"/>
                <w:sz w:val="20"/>
                <w:szCs w:val="20"/>
              </w:rPr>
              <w:t>.</w:t>
            </w:r>
          </w:p>
          <w:p w14:paraId="3BC46BEC" w14:textId="0F07C6FB" w:rsidR="00C4414F" w:rsidRPr="00B33381" w:rsidRDefault="00C4414F" w:rsidP="00C4414F">
            <w:pPr>
              <w:rPr>
                <w:rFonts w:ascii="Arial" w:hAnsi="Arial" w:cs="Arial"/>
                <w:b w:val="0"/>
                <w:color w:val="auto"/>
                <w:sz w:val="20"/>
                <w:szCs w:val="20"/>
              </w:rPr>
            </w:pPr>
            <w:r w:rsidRPr="009F1D4F">
              <w:rPr>
                <w:rFonts w:ascii="Arial" w:hAnsi="Arial" w:cs="Arial"/>
                <w:b w:val="0"/>
                <w:color w:val="auto"/>
                <w:sz w:val="20"/>
                <w:szCs w:val="20"/>
              </w:rPr>
              <w:t>Podjęto liczne inicjatywy mające na celu rozwijanie wrażliwości kulturowej, upowszechnianie czytelnictwa oraz kształtowanie postaw patriotycznych i obywatelskich m.in.: obchody Międzynarodowego Miesiąca Bibliotek Szkolnych, wystawy książkowe, lekcje biblioteczne i przyjęcia uczniów w poczet czytelników, u</w:t>
            </w:r>
            <w:r w:rsidRPr="006C040D">
              <w:rPr>
                <w:rFonts w:ascii="Arial" w:hAnsi="Arial" w:cs="Arial"/>
                <w:b w:val="0"/>
                <w:color w:val="auto"/>
                <w:sz w:val="20"/>
                <w:szCs w:val="20"/>
              </w:rPr>
              <w:t>dział</w:t>
            </w:r>
            <w:r w:rsidR="001751BB">
              <w:rPr>
                <w:rFonts w:ascii="Arial" w:hAnsi="Arial" w:cs="Arial"/>
                <w:b w:val="0"/>
                <w:color w:val="auto"/>
                <w:sz w:val="20"/>
                <w:szCs w:val="20"/>
              </w:rPr>
              <w:t xml:space="preserve"> </w:t>
            </w:r>
            <w:r w:rsidRPr="006C040D">
              <w:rPr>
                <w:rFonts w:ascii="Arial" w:hAnsi="Arial" w:cs="Arial"/>
                <w:b w:val="0"/>
                <w:color w:val="auto"/>
                <w:sz w:val="20"/>
                <w:szCs w:val="20"/>
              </w:rPr>
              <w:t>w ogólnopolskiej akcji „Narodowe Czytanie 2024”</w:t>
            </w:r>
            <w:r w:rsidRPr="009F1D4F">
              <w:rPr>
                <w:rFonts w:ascii="Arial" w:hAnsi="Arial" w:cs="Arial"/>
                <w:b w:val="0"/>
                <w:color w:val="auto"/>
                <w:sz w:val="20"/>
                <w:szCs w:val="20"/>
              </w:rPr>
              <w:t>,f</w:t>
            </w:r>
            <w:r w:rsidRPr="006C040D">
              <w:rPr>
                <w:rFonts w:ascii="Arial" w:hAnsi="Arial" w:cs="Arial"/>
                <w:b w:val="0"/>
                <w:color w:val="auto"/>
                <w:sz w:val="20"/>
                <w:szCs w:val="20"/>
              </w:rPr>
              <w:t>unkcjonowanie Klubu Pożeraczy Książek, zajęcia „Książka moim przyjacielem” oraz quizy i konkursy czytelnicze</w:t>
            </w:r>
            <w:r w:rsidRPr="009F1D4F">
              <w:rPr>
                <w:rFonts w:ascii="Arial" w:hAnsi="Arial" w:cs="Arial"/>
                <w:b w:val="0"/>
                <w:color w:val="auto"/>
                <w:sz w:val="20"/>
                <w:szCs w:val="20"/>
              </w:rPr>
              <w:t>,</w:t>
            </w:r>
            <w:r w:rsidRPr="006C040D">
              <w:rPr>
                <w:rFonts w:ascii="Arial" w:hAnsi="Arial" w:cs="Arial"/>
                <w:b w:val="0"/>
                <w:color w:val="auto"/>
                <w:sz w:val="20"/>
                <w:szCs w:val="20"/>
              </w:rPr>
              <w:t xml:space="preserve"> </w:t>
            </w:r>
            <w:r w:rsidRPr="009F1D4F">
              <w:rPr>
                <w:rFonts w:ascii="Arial" w:hAnsi="Arial" w:cs="Arial"/>
                <w:b w:val="0"/>
                <w:color w:val="auto"/>
                <w:sz w:val="20"/>
                <w:szCs w:val="20"/>
              </w:rPr>
              <w:t>p</w:t>
            </w:r>
            <w:r w:rsidRPr="006C040D">
              <w:rPr>
                <w:rFonts w:ascii="Arial" w:hAnsi="Arial" w:cs="Arial"/>
                <w:b w:val="0"/>
                <w:color w:val="auto"/>
                <w:sz w:val="20"/>
                <w:szCs w:val="20"/>
              </w:rPr>
              <w:t xml:space="preserve">race projektowe </w:t>
            </w:r>
            <w:r w:rsidR="00B33381">
              <w:rPr>
                <w:rFonts w:ascii="Arial" w:hAnsi="Arial" w:cs="Arial"/>
                <w:b w:val="0"/>
                <w:color w:val="auto"/>
                <w:sz w:val="20"/>
                <w:szCs w:val="20"/>
              </w:rPr>
              <w:br/>
            </w:r>
            <w:r w:rsidRPr="006C040D">
              <w:rPr>
                <w:rFonts w:ascii="Arial" w:hAnsi="Arial" w:cs="Arial"/>
                <w:b w:val="0"/>
                <w:color w:val="auto"/>
                <w:sz w:val="20"/>
                <w:szCs w:val="20"/>
              </w:rPr>
              <w:t>„Z lekturą szkolną</w:t>
            </w:r>
            <w:r>
              <w:rPr>
                <w:rFonts w:ascii="Arial" w:hAnsi="Arial" w:cs="Arial"/>
                <w:b w:val="0"/>
                <w:color w:val="auto"/>
                <w:sz w:val="20"/>
                <w:szCs w:val="20"/>
              </w:rPr>
              <w:br/>
            </w:r>
            <w:r w:rsidRPr="006C040D">
              <w:rPr>
                <w:rFonts w:ascii="Arial" w:hAnsi="Arial" w:cs="Arial"/>
                <w:b w:val="0"/>
                <w:color w:val="auto"/>
                <w:sz w:val="20"/>
                <w:szCs w:val="20"/>
              </w:rPr>
              <w:t>na TY” oraz działania świetlicowe o tematyce literacko-teatralnej</w:t>
            </w:r>
            <w:r w:rsidRPr="009F1D4F">
              <w:rPr>
                <w:rFonts w:ascii="Arial" w:hAnsi="Arial" w:cs="Arial"/>
                <w:b w:val="0"/>
                <w:color w:val="auto"/>
                <w:sz w:val="20"/>
                <w:szCs w:val="20"/>
              </w:rPr>
              <w:t>, w</w:t>
            </w:r>
            <w:r w:rsidRPr="006C040D">
              <w:rPr>
                <w:rFonts w:ascii="Arial" w:hAnsi="Arial" w:cs="Arial"/>
                <w:b w:val="0"/>
                <w:color w:val="auto"/>
                <w:sz w:val="20"/>
                <w:szCs w:val="20"/>
              </w:rPr>
              <w:t>yjścia do bibliotek oraz udział w warsztatach lit</w:t>
            </w:r>
            <w:r w:rsidRPr="009F1D4F">
              <w:rPr>
                <w:rFonts w:ascii="Arial" w:hAnsi="Arial" w:cs="Arial"/>
                <w:b w:val="0"/>
                <w:color w:val="auto"/>
                <w:sz w:val="20"/>
                <w:szCs w:val="20"/>
              </w:rPr>
              <w:t>e</w:t>
            </w:r>
            <w:r w:rsidRPr="006C040D">
              <w:rPr>
                <w:rFonts w:ascii="Arial" w:hAnsi="Arial" w:cs="Arial"/>
                <w:b w:val="0"/>
                <w:color w:val="auto"/>
                <w:sz w:val="20"/>
                <w:szCs w:val="20"/>
              </w:rPr>
              <w:t>rackich, artystycznych</w:t>
            </w:r>
            <w:r w:rsidR="00B33381">
              <w:rPr>
                <w:rFonts w:ascii="Arial" w:hAnsi="Arial" w:cs="Arial"/>
                <w:b w:val="0"/>
                <w:color w:val="auto"/>
                <w:sz w:val="20"/>
                <w:szCs w:val="20"/>
              </w:rPr>
              <w:t xml:space="preserve"> </w:t>
            </w:r>
            <w:r w:rsidRPr="006C040D">
              <w:rPr>
                <w:rFonts w:ascii="Arial" w:hAnsi="Arial" w:cs="Arial"/>
                <w:b w:val="0"/>
                <w:color w:val="auto"/>
                <w:sz w:val="20"/>
                <w:szCs w:val="20"/>
              </w:rPr>
              <w:t>i edukacyjnych</w:t>
            </w:r>
            <w:r w:rsidR="00B33381">
              <w:rPr>
                <w:rFonts w:ascii="Arial" w:hAnsi="Arial" w:cs="Arial"/>
                <w:b w:val="0"/>
                <w:color w:val="auto"/>
                <w:sz w:val="20"/>
                <w:szCs w:val="20"/>
              </w:rPr>
              <w:t xml:space="preserve">, uczestnictwo uczniów </w:t>
            </w:r>
            <w:r w:rsidRPr="009F1D4F">
              <w:rPr>
                <w:rFonts w:ascii="Arial" w:hAnsi="Arial" w:cs="Arial"/>
                <w:b w:val="0"/>
                <w:color w:val="auto"/>
                <w:sz w:val="20"/>
                <w:szCs w:val="20"/>
              </w:rPr>
              <w:t>w spektaklach teatralnych (m.in. „Zemsta”, „Skrzypek na dachu”, „Mały Książę”), koncertach edukacyjnych i seansach filmowych, organizacja wycieczek do instytucji kultury (muzea, teatry, centra edukacji), przygotowanie montaży słowno-muzycznych, inscenizacji, występów artystycznych i tematycznych apeli, uroczystości szkolne z okazji 85. rocznicy wybuchu II wojny światowej,</w:t>
            </w:r>
            <w:r w:rsidRPr="009F1D4F">
              <w:rPr>
                <w:rFonts w:ascii="Arial" w:hAnsi="Arial" w:cs="Arial"/>
                <w:b w:val="0"/>
                <w:color w:val="auto"/>
                <w:sz w:val="20"/>
                <w:szCs w:val="20"/>
              </w:rPr>
              <w:br/>
              <w:t>106. rocznicy odzyskania niepodległości,</w:t>
            </w:r>
            <w:r w:rsidRPr="009F1D4F">
              <w:rPr>
                <w:rFonts w:ascii="Arial" w:hAnsi="Arial" w:cs="Arial"/>
                <w:b w:val="0"/>
                <w:color w:val="auto"/>
                <w:sz w:val="20"/>
                <w:szCs w:val="20"/>
              </w:rPr>
              <w:br/>
              <w:t>234. rocznicy uchwalenia Konstytucji 3 Maja</w:t>
            </w:r>
            <w:r w:rsidRPr="009F1D4F">
              <w:rPr>
                <w:rFonts w:ascii="Arial" w:hAnsi="Arial" w:cs="Arial"/>
                <w:b w:val="0"/>
                <w:color w:val="auto"/>
                <w:sz w:val="20"/>
                <w:szCs w:val="20"/>
              </w:rPr>
              <w:br/>
              <w:t>oraz 20. rocznicy śmierci św. Jana Pawła II, u</w:t>
            </w:r>
            <w:r w:rsidRPr="006C040D">
              <w:rPr>
                <w:rFonts w:ascii="Arial" w:hAnsi="Arial" w:cs="Arial"/>
                <w:b w:val="0"/>
                <w:color w:val="auto"/>
                <w:sz w:val="20"/>
                <w:szCs w:val="20"/>
              </w:rPr>
              <w:t>dział delegacji uczniów w obchodach miejskich</w:t>
            </w:r>
            <w:r w:rsidRPr="009F1D4F">
              <w:rPr>
                <w:rFonts w:ascii="Arial" w:hAnsi="Arial" w:cs="Arial"/>
                <w:b w:val="0"/>
                <w:color w:val="auto"/>
                <w:sz w:val="20"/>
                <w:szCs w:val="20"/>
              </w:rPr>
              <w:br/>
            </w:r>
            <w:r w:rsidRPr="006C040D">
              <w:rPr>
                <w:rFonts w:ascii="Arial" w:hAnsi="Arial" w:cs="Arial"/>
                <w:b w:val="0"/>
                <w:color w:val="auto"/>
                <w:sz w:val="20"/>
                <w:szCs w:val="20"/>
              </w:rPr>
              <w:t>i powiatowych świąt narodowych</w:t>
            </w:r>
            <w:r w:rsidRPr="009F1D4F">
              <w:rPr>
                <w:rFonts w:ascii="Arial" w:hAnsi="Arial" w:cs="Arial"/>
                <w:b w:val="0"/>
                <w:color w:val="auto"/>
                <w:sz w:val="20"/>
                <w:szCs w:val="20"/>
              </w:rPr>
              <w:t>, z</w:t>
            </w:r>
            <w:r w:rsidRPr="006C040D">
              <w:rPr>
                <w:rFonts w:ascii="Arial" w:hAnsi="Arial" w:cs="Arial"/>
                <w:b w:val="0"/>
                <w:color w:val="auto"/>
                <w:sz w:val="20"/>
                <w:szCs w:val="20"/>
              </w:rPr>
              <w:t>ajęcia świetlicowe nt. drogi Polaków do wolności, symboli narodowych i miejsca Polski w Europie</w:t>
            </w:r>
            <w:r w:rsidRPr="009F1D4F">
              <w:rPr>
                <w:rFonts w:ascii="Arial" w:hAnsi="Arial" w:cs="Arial"/>
                <w:b w:val="0"/>
                <w:color w:val="auto"/>
                <w:sz w:val="20"/>
                <w:szCs w:val="20"/>
              </w:rPr>
              <w:t>, udział</w:t>
            </w:r>
            <w:r w:rsidRPr="009F1D4F">
              <w:rPr>
                <w:rFonts w:ascii="Arial" w:hAnsi="Arial" w:cs="Arial"/>
                <w:b w:val="0"/>
                <w:color w:val="auto"/>
                <w:sz w:val="20"/>
                <w:szCs w:val="20"/>
              </w:rPr>
              <w:br/>
              <w:t>w Grze miejskiej „</w:t>
            </w:r>
            <w:proofErr w:type="spellStart"/>
            <w:r w:rsidRPr="009F1D4F">
              <w:rPr>
                <w:rFonts w:ascii="Arial" w:hAnsi="Arial" w:cs="Arial"/>
                <w:b w:val="0"/>
                <w:color w:val="auto"/>
                <w:sz w:val="20"/>
                <w:szCs w:val="20"/>
              </w:rPr>
              <w:t>Euroszlak</w:t>
            </w:r>
            <w:proofErr w:type="spellEnd"/>
            <w:r w:rsidRPr="009F1D4F">
              <w:rPr>
                <w:rFonts w:ascii="Arial" w:hAnsi="Arial" w:cs="Arial"/>
                <w:b w:val="0"/>
                <w:color w:val="auto"/>
                <w:sz w:val="20"/>
                <w:szCs w:val="20"/>
              </w:rPr>
              <w:t>”.</w:t>
            </w:r>
          </w:p>
        </w:tc>
        <w:tc>
          <w:tcPr>
            <w:tcW w:w="4028" w:type="dxa"/>
          </w:tcPr>
          <w:p w14:paraId="73F31AED" w14:textId="77777777" w:rsidR="00C4414F" w:rsidRPr="006C040D" w:rsidRDefault="00C4414F" w:rsidP="0091100C">
            <w:pPr>
              <w:rPr>
                <w:rFonts w:ascii="Arial" w:hAnsi="Arial" w:cs="Arial"/>
                <w:b w:val="0"/>
                <w:color w:val="auto"/>
                <w:sz w:val="20"/>
                <w:szCs w:val="20"/>
              </w:rPr>
            </w:pPr>
            <w:r w:rsidRPr="009F1D4F">
              <w:rPr>
                <w:rFonts w:ascii="Arial" w:hAnsi="Arial" w:cs="Arial"/>
                <w:b w:val="0"/>
                <w:color w:val="auto"/>
                <w:sz w:val="20"/>
                <w:szCs w:val="20"/>
              </w:rPr>
              <w:t>- z</w:t>
            </w:r>
            <w:r w:rsidRPr="006C040D">
              <w:rPr>
                <w:rFonts w:ascii="Arial" w:hAnsi="Arial" w:cs="Arial"/>
                <w:b w:val="0"/>
                <w:color w:val="auto"/>
                <w:sz w:val="20"/>
                <w:szCs w:val="20"/>
              </w:rPr>
              <w:t>nacząco wzrosło zainteresowanie literaturą, teatrem i sztuką wśród uczniów</w:t>
            </w:r>
          </w:p>
          <w:p w14:paraId="505CD974" w14:textId="77777777" w:rsidR="00C4414F" w:rsidRPr="006C040D" w:rsidRDefault="00C4414F" w:rsidP="0091100C">
            <w:pPr>
              <w:rPr>
                <w:rFonts w:ascii="Arial" w:hAnsi="Arial" w:cs="Arial"/>
                <w:b w:val="0"/>
                <w:color w:val="auto"/>
                <w:sz w:val="20"/>
                <w:szCs w:val="20"/>
              </w:rPr>
            </w:pPr>
            <w:r w:rsidRPr="009F1D4F">
              <w:rPr>
                <w:rFonts w:ascii="Arial" w:hAnsi="Arial" w:cs="Arial"/>
                <w:b w:val="0"/>
                <w:color w:val="auto"/>
                <w:sz w:val="20"/>
                <w:szCs w:val="20"/>
              </w:rPr>
              <w:t>- u</w:t>
            </w:r>
            <w:r w:rsidRPr="006C040D">
              <w:rPr>
                <w:rFonts w:ascii="Arial" w:hAnsi="Arial" w:cs="Arial"/>
                <w:b w:val="0"/>
                <w:color w:val="auto"/>
                <w:sz w:val="20"/>
                <w:szCs w:val="20"/>
              </w:rPr>
              <w:t>czniowie rozwinęli kompetencje językowe, artystyczne i interpretacyjne</w:t>
            </w:r>
          </w:p>
          <w:p w14:paraId="150F0B96" w14:textId="77777777" w:rsidR="00C4414F" w:rsidRPr="006C040D" w:rsidRDefault="00C4414F" w:rsidP="0091100C">
            <w:pPr>
              <w:rPr>
                <w:rFonts w:ascii="Arial" w:hAnsi="Arial" w:cs="Arial"/>
                <w:b w:val="0"/>
                <w:color w:val="auto"/>
                <w:sz w:val="20"/>
                <w:szCs w:val="20"/>
              </w:rPr>
            </w:pPr>
            <w:r w:rsidRPr="009F1D4F">
              <w:rPr>
                <w:rFonts w:ascii="Arial" w:hAnsi="Arial" w:cs="Arial"/>
                <w:b w:val="0"/>
                <w:color w:val="auto"/>
                <w:sz w:val="20"/>
                <w:szCs w:val="20"/>
              </w:rPr>
              <w:t>- u</w:t>
            </w:r>
            <w:r w:rsidRPr="006C040D">
              <w:rPr>
                <w:rFonts w:ascii="Arial" w:hAnsi="Arial" w:cs="Arial"/>
                <w:b w:val="0"/>
                <w:color w:val="auto"/>
                <w:sz w:val="20"/>
                <w:szCs w:val="20"/>
              </w:rPr>
              <w:t>trwalono znajomość historii i symboli narodowych oraz poczucie tożsamości kulturowej</w:t>
            </w:r>
          </w:p>
          <w:p w14:paraId="7D3C482A" w14:textId="77777777" w:rsidR="00C4414F" w:rsidRPr="006C040D" w:rsidRDefault="00C4414F" w:rsidP="0091100C">
            <w:pPr>
              <w:rPr>
                <w:rFonts w:ascii="Arial" w:hAnsi="Arial" w:cs="Arial"/>
                <w:b w:val="0"/>
                <w:color w:val="auto"/>
                <w:sz w:val="20"/>
                <w:szCs w:val="20"/>
              </w:rPr>
            </w:pPr>
            <w:r w:rsidRPr="009F1D4F">
              <w:rPr>
                <w:rFonts w:ascii="Arial" w:hAnsi="Arial" w:cs="Arial"/>
                <w:b w:val="0"/>
                <w:color w:val="auto"/>
                <w:sz w:val="20"/>
                <w:szCs w:val="20"/>
              </w:rPr>
              <w:t>- r</w:t>
            </w:r>
            <w:r w:rsidRPr="006C040D">
              <w:rPr>
                <w:rFonts w:ascii="Arial" w:hAnsi="Arial" w:cs="Arial"/>
                <w:b w:val="0"/>
                <w:color w:val="auto"/>
                <w:sz w:val="20"/>
                <w:szCs w:val="20"/>
              </w:rPr>
              <w:t>ozbudzono postawy patriotyczne, obywatelskie</w:t>
            </w:r>
            <w:r w:rsidRPr="009F1D4F">
              <w:rPr>
                <w:rFonts w:ascii="Arial" w:hAnsi="Arial" w:cs="Arial"/>
                <w:b w:val="0"/>
                <w:color w:val="auto"/>
                <w:sz w:val="20"/>
                <w:szCs w:val="20"/>
              </w:rPr>
              <w:br/>
            </w:r>
            <w:r w:rsidRPr="006C040D">
              <w:rPr>
                <w:rFonts w:ascii="Arial" w:hAnsi="Arial" w:cs="Arial"/>
                <w:b w:val="0"/>
                <w:color w:val="auto"/>
                <w:sz w:val="20"/>
                <w:szCs w:val="20"/>
              </w:rPr>
              <w:t>i szacunek do tradycji</w:t>
            </w:r>
          </w:p>
          <w:p w14:paraId="0CA968D3" w14:textId="45861951" w:rsidR="00C4414F" w:rsidRPr="006C040D" w:rsidRDefault="00C4414F" w:rsidP="0091100C">
            <w:pPr>
              <w:rPr>
                <w:rFonts w:ascii="Arial" w:hAnsi="Arial" w:cs="Arial"/>
                <w:b w:val="0"/>
                <w:color w:val="auto"/>
                <w:sz w:val="20"/>
                <w:szCs w:val="20"/>
              </w:rPr>
            </w:pPr>
            <w:r w:rsidRPr="009F1D4F">
              <w:rPr>
                <w:rFonts w:ascii="Arial" w:hAnsi="Arial" w:cs="Arial"/>
                <w:b w:val="0"/>
                <w:color w:val="auto"/>
                <w:sz w:val="20"/>
                <w:szCs w:val="20"/>
              </w:rPr>
              <w:t>- z</w:t>
            </w:r>
            <w:r w:rsidRPr="006C040D">
              <w:rPr>
                <w:rFonts w:ascii="Arial" w:hAnsi="Arial" w:cs="Arial"/>
                <w:b w:val="0"/>
                <w:color w:val="auto"/>
                <w:sz w:val="20"/>
                <w:szCs w:val="20"/>
              </w:rPr>
              <w:t xml:space="preserve">większyło się zaangażowanie uczniów </w:t>
            </w:r>
            <w:r w:rsidR="0091100C">
              <w:rPr>
                <w:rFonts w:ascii="Arial" w:hAnsi="Arial" w:cs="Arial"/>
                <w:b w:val="0"/>
                <w:color w:val="auto"/>
                <w:sz w:val="20"/>
                <w:szCs w:val="20"/>
              </w:rPr>
              <w:br/>
            </w:r>
            <w:r w:rsidRPr="006C040D">
              <w:rPr>
                <w:rFonts w:ascii="Arial" w:hAnsi="Arial" w:cs="Arial"/>
                <w:b w:val="0"/>
                <w:color w:val="auto"/>
                <w:sz w:val="20"/>
                <w:szCs w:val="20"/>
              </w:rPr>
              <w:t>w życie kulturalne szkoły i środowiska lokalnego</w:t>
            </w:r>
          </w:p>
          <w:p w14:paraId="5A2719FA" w14:textId="77777777" w:rsidR="00C4414F" w:rsidRPr="006C040D" w:rsidRDefault="00C4414F" w:rsidP="0091100C">
            <w:pPr>
              <w:rPr>
                <w:rFonts w:ascii="Arial" w:hAnsi="Arial" w:cs="Arial"/>
                <w:b w:val="0"/>
                <w:color w:val="auto"/>
                <w:sz w:val="20"/>
                <w:szCs w:val="20"/>
              </w:rPr>
            </w:pPr>
            <w:r w:rsidRPr="009F1D4F">
              <w:rPr>
                <w:rFonts w:ascii="Arial" w:hAnsi="Arial" w:cs="Arial"/>
                <w:b w:val="0"/>
                <w:color w:val="auto"/>
                <w:sz w:val="20"/>
                <w:szCs w:val="20"/>
              </w:rPr>
              <w:t>- s</w:t>
            </w:r>
            <w:r w:rsidRPr="006C040D">
              <w:rPr>
                <w:rFonts w:ascii="Arial" w:hAnsi="Arial" w:cs="Arial"/>
                <w:b w:val="0"/>
                <w:color w:val="auto"/>
                <w:sz w:val="20"/>
                <w:szCs w:val="20"/>
              </w:rPr>
              <w:t>zkoła została godnie zaprezentowana na arenie miejskiej, powiatowej i wojewódzki</w:t>
            </w:r>
            <w:r w:rsidRPr="009F1D4F">
              <w:rPr>
                <w:rFonts w:ascii="Arial" w:hAnsi="Arial" w:cs="Arial"/>
                <w:b w:val="0"/>
                <w:color w:val="auto"/>
                <w:sz w:val="20"/>
                <w:szCs w:val="20"/>
              </w:rPr>
              <w:t>ej</w:t>
            </w:r>
          </w:p>
          <w:p w14:paraId="291C75EC" w14:textId="77777777" w:rsidR="00C4414F" w:rsidRPr="006C040D" w:rsidRDefault="00C4414F" w:rsidP="0091100C">
            <w:pPr>
              <w:rPr>
                <w:rFonts w:ascii="Arial" w:hAnsi="Arial" w:cs="Arial"/>
                <w:b w:val="0"/>
                <w:color w:val="auto"/>
                <w:sz w:val="20"/>
                <w:szCs w:val="20"/>
              </w:rPr>
            </w:pPr>
            <w:r w:rsidRPr="009F1D4F">
              <w:rPr>
                <w:rFonts w:ascii="Arial" w:hAnsi="Arial" w:cs="Arial"/>
                <w:b w:val="0"/>
                <w:color w:val="auto"/>
                <w:sz w:val="20"/>
                <w:szCs w:val="20"/>
              </w:rPr>
              <w:t>- uczniowie odnieśli l</w:t>
            </w:r>
            <w:r w:rsidRPr="006C040D">
              <w:rPr>
                <w:rFonts w:ascii="Arial" w:hAnsi="Arial" w:cs="Arial"/>
                <w:b w:val="0"/>
                <w:color w:val="auto"/>
                <w:sz w:val="20"/>
                <w:szCs w:val="20"/>
              </w:rPr>
              <w:t>iczne sukcesy uczniów</w:t>
            </w:r>
            <w:r w:rsidRPr="009F1D4F">
              <w:rPr>
                <w:rFonts w:ascii="Arial" w:hAnsi="Arial" w:cs="Arial"/>
                <w:b w:val="0"/>
                <w:color w:val="auto"/>
                <w:sz w:val="20"/>
                <w:szCs w:val="20"/>
              </w:rPr>
              <w:br/>
            </w:r>
            <w:r w:rsidRPr="006C040D">
              <w:rPr>
                <w:rFonts w:ascii="Arial" w:hAnsi="Arial" w:cs="Arial"/>
                <w:b w:val="0"/>
                <w:color w:val="auto"/>
                <w:sz w:val="20"/>
                <w:szCs w:val="20"/>
              </w:rPr>
              <w:t xml:space="preserve">w konkursach literackich i czytelniczych: „Mole książkowe”, „Czy znasz powieści Doroty </w:t>
            </w:r>
            <w:proofErr w:type="spellStart"/>
            <w:r w:rsidRPr="006C040D">
              <w:rPr>
                <w:rFonts w:ascii="Arial" w:hAnsi="Arial" w:cs="Arial"/>
                <w:b w:val="0"/>
                <w:color w:val="auto"/>
                <w:sz w:val="20"/>
                <w:szCs w:val="20"/>
              </w:rPr>
              <w:t>Combrzyńskiej-Nogali</w:t>
            </w:r>
            <w:proofErr w:type="spellEnd"/>
            <w:r w:rsidRPr="006C040D">
              <w:rPr>
                <w:rFonts w:ascii="Arial" w:hAnsi="Arial" w:cs="Arial"/>
                <w:b w:val="0"/>
                <w:color w:val="auto"/>
                <w:sz w:val="20"/>
                <w:szCs w:val="20"/>
              </w:rPr>
              <w:t>?”, „W Krainie Fantazji”, „Okno na świat”</w:t>
            </w:r>
            <w:r>
              <w:rPr>
                <w:rFonts w:ascii="Arial" w:hAnsi="Arial" w:cs="Arial"/>
                <w:b w:val="0"/>
                <w:color w:val="auto"/>
                <w:sz w:val="20"/>
                <w:szCs w:val="20"/>
              </w:rPr>
              <w:t xml:space="preserve"> oraz </w:t>
            </w:r>
            <w:r w:rsidRPr="009F1D4F">
              <w:rPr>
                <w:rFonts w:ascii="Arial" w:hAnsi="Arial" w:cs="Arial"/>
                <w:b w:val="0"/>
                <w:color w:val="auto"/>
                <w:sz w:val="20"/>
                <w:szCs w:val="20"/>
              </w:rPr>
              <w:t>w konkursie poetyckim „Tu mieszkam”, promującym lokalną tożsamość</w:t>
            </w:r>
          </w:p>
          <w:p w14:paraId="43E49A01" w14:textId="6DA9DDDC" w:rsidR="00C4414F" w:rsidRPr="009F1D4F" w:rsidRDefault="00C4414F" w:rsidP="0091100C">
            <w:pPr>
              <w:rPr>
                <w:rFonts w:ascii="Arial" w:hAnsi="Arial" w:cs="Arial"/>
                <w:b w:val="0"/>
                <w:color w:val="auto"/>
                <w:sz w:val="20"/>
                <w:szCs w:val="20"/>
              </w:rPr>
            </w:pPr>
            <w:r w:rsidRPr="009F1D4F">
              <w:rPr>
                <w:rFonts w:ascii="Arial" w:hAnsi="Arial" w:cs="Arial"/>
                <w:b w:val="0"/>
                <w:color w:val="auto"/>
                <w:sz w:val="20"/>
                <w:szCs w:val="20"/>
              </w:rPr>
              <w:t>- reprezentowanie szkoły przez zespoły artystyczne (</w:t>
            </w:r>
            <w:proofErr w:type="spellStart"/>
            <w:r w:rsidRPr="009F1D4F">
              <w:rPr>
                <w:rFonts w:ascii="Arial" w:hAnsi="Arial" w:cs="Arial"/>
                <w:b w:val="0"/>
                <w:color w:val="auto"/>
                <w:sz w:val="20"/>
                <w:szCs w:val="20"/>
              </w:rPr>
              <w:t>mażoretki</w:t>
            </w:r>
            <w:proofErr w:type="spellEnd"/>
            <w:r w:rsidRPr="009F1D4F">
              <w:rPr>
                <w:rFonts w:ascii="Arial" w:hAnsi="Arial" w:cs="Arial"/>
                <w:b w:val="0"/>
                <w:color w:val="auto"/>
                <w:sz w:val="20"/>
                <w:szCs w:val="20"/>
              </w:rPr>
              <w:t xml:space="preserve">, </w:t>
            </w:r>
            <w:proofErr w:type="spellStart"/>
            <w:r w:rsidRPr="009F1D4F">
              <w:rPr>
                <w:rFonts w:ascii="Arial" w:hAnsi="Arial" w:cs="Arial"/>
                <w:b w:val="0"/>
                <w:color w:val="auto"/>
                <w:sz w:val="20"/>
                <w:szCs w:val="20"/>
              </w:rPr>
              <w:t>Spomsiaki</w:t>
            </w:r>
            <w:proofErr w:type="spellEnd"/>
            <w:r w:rsidRPr="009F1D4F">
              <w:rPr>
                <w:rFonts w:ascii="Arial" w:hAnsi="Arial" w:cs="Arial"/>
                <w:b w:val="0"/>
                <w:color w:val="auto"/>
                <w:sz w:val="20"/>
                <w:szCs w:val="20"/>
              </w:rPr>
              <w:t xml:space="preserve">) podczas uroczystości miejskich </w:t>
            </w:r>
            <w:r w:rsidR="00B33381">
              <w:rPr>
                <w:rFonts w:ascii="Arial" w:hAnsi="Arial" w:cs="Arial"/>
                <w:b w:val="0"/>
                <w:color w:val="auto"/>
                <w:sz w:val="20"/>
                <w:szCs w:val="20"/>
              </w:rPr>
              <w:br/>
            </w:r>
            <w:r w:rsidRPr="009F1D4F">
              <w:rPr>
                <w:rFonts w:ascii="Arial" w:hAnsi="Arial" w:cs="Arial"/>
                <w:b w:val="0"/>
                <w:color w:val="auto"/>
                <w:sz w:val="20"/>
                <w:szCs w:val="20"/>
              </w:rPr>
              <w:t>i patriotycznych</w:t>
            </w:r>
          </w:p>
          <w:p w14:paraId="796D0E07" w14:textId="77777777" w:rsidR="00C4414F" w:rsidRPr="00FF144C" w:rsidRDefault="00C4414F" w:rsidP="00C4414F">
            <w:pPr>
              <w:rPr>
                <w:rFonts w:asciiTheme="majorHAnsi" w:hAnsiTheme="majorHAnsi" w:cstheme="majorHAnsi"/>
                <w:b w:val="0"/>
                <w:iCs/>
                <w:color w:val="0F0D29" w:themeColor="text1"/>
                <w:sz w:val="20"/>
                <w:szCs w:val="20"/>
              </w:rPr>
            </w:pPr>
          </w:p>
        </w:tc>
      </w:tr>
      <w:tr w:rsidR="00C4414F" w:rsidRPr="001A09CC" w14:paraId="26BAFA20" w14:textId="77777777" w:rsidTr="009F5F15">
        <w:trPr>
          <w:trHeight w:val="398"/>
        </w:trPr>
        <w:tc>
          <w:tcPr>
            <w:tcW w:w="715" w:type="dxa"/>
            <w:tcBorders>
              <w:top w:val="single" w:sz="4" w:space="0" w:color="auto"/>
              <w:left w:val="single" w:sz="4" w:space="0" w:color="auto"/>
              <w:bottom w:val="single" w:sz="4" w:space="0" w:color="auto"/>
              <w:right w:val="single" w:sz="4" w:space="0" w:color="auto"/>
            </w:tcBorders>
          </w:tcPr>
          <w:p w14:paraId="514E03D6" w14:textId="2C0208E4" w:rsidR="00C4414F" w:rsidRPr="003663A2" w:rsidRDefault="00C4414F" w:rsidP="00C4414F">
            <w:pPr>
              <w:rPr>
                <w:rFonts w:asciiTheme="majorHAnsi" w:hAnsiTheme="majorHAnsi" w:cstheme="majorHAnsi"/>
                <w:b w:val="0"/>
                <w:bCs/>
                <w:iCs/>
                <w:color w:val="auto"/>
                <w:sz w:val="20"/>
                <w:szCs w:val="20"/>
              </w:rPr>
            </w:pPr>
            <w:r>
              <w:rPr>
                <w:rFonts w:asciiTheme="majorHAnsi" w:hAnsiTheme="majorHAnsi" w:cstheme="majorHAnsi"/>
                <w:b w:val="0"/>
                <w:bCs/>
                <w:iCs/>
                <w:color w:val="auto"/>
                <w:sz w:val="20"/>
                <w:szCs w:val="20"/>
              </w:rPr>
              <w:t>8.</w:t>
            </w:r>
          </w:p>
        </w:tc>
        <w:tc>
          <w:tcPr>
            <w:tcW w:w="5467" w:type="dxa"/>
          </w:tcPr>
          <w:p w14:paraId="33F4E5D7" w14:textId="77777777" w:rsidR="00C4414F" w:rsidRDefault="00C4414F" w:rsidP="0091100C">
            <w:pPr>
              <w:rPr>
                <w:rFonts w:ascii="Arial" w:hAnsi="Arial" w:cs="Arial"/>
                <w:bCs/>
                <w:color w:val="auto"/>
                <w:sz w:val="20"/>
                <w:szCs w:val="20"/>
              </w:rPr>
            </w:pPr>
            <w:r w:rsidRPr="0021343C">
              <w:rPr>
                <w:rFonts w:ascii="Arial" w:hAnsi="Arial" w:cs="Arial"/>
                <w:bCs/>
                <w:color w:val="auto"/>
                <w:sz w:val="20"/>
                <w:szCs w:val="20"/>
              </w:rPr>
              <w:t>Rozwinięcie wrażliwości na problemy środowiska poprzez prowadzenie zajęć</w:t>
            </w:r>
            <w:r w:rsidRPr="0021343C">
              <w:rPr>
                <w:rFonts w:ascii="Arial" w:hAnsi="Arial" w:cs="Arial"/>
                <w:bCs/>
                <w:color w:val="auto"/>
                <w:sz w:val="20"/>
                <w:szCs w:val="20"/>
              </w:rPr>
              <w:br/>
              <w:t>i udział w akcjach proekologicznych.</w:t>
            </w:r>
          </w:p>
          <w:p w14:paraId="38F5FADD" w14:textId="47891333" w:rsidR="00C4414F" w:rsidRPr="001A09CC" w:rsidRDefault="00C4414F" w:rsidP="0091100C">
            <w:pPr>
              <w:rPr>
                <w:rFonts w:asciiTheme="majorHAnsi" w:hAnsiTheme="majorHAnsi" w:cstheme="majorHAnsi"/>
                <w:b w:val="0"/>
                <w:i/>
                <w:color w:val="0F0D29" w:themeColor="text1"/>
                <w:sz w:val="20"/>
                <w:szCs w:val="20"/>
              </w:rPr>
            </w:pPr>
            <w:r>
              <w:rPr>
                <w:rFonts w:ascii="Arial" w:hAnsi="Arial" w:cs="Arial"/>
                <w:b w:val="0"/>
                <w:bCs/>
                <w:color w:val="auto"/>
                <w:sz w:val="20"/>
                <w:szCs w:val="20"/>
              </w:rPr>
              <w:t>S</w:t>
            </w:r>
            <w:r w:rsidRPr="0021343C">
              <w:rPr>
                <w:rFonts w:ascii="Arial" w:hAnsi="Arial" w:cs="Arial"/>
                <w:b w:val="0"/>
                <w:bCs/>
                <w:color w:val="auto"/>
                <w:sz w:val="20"/>
                <w:szCs w:val="20"/>
              </w:rPr>
              <w:t>zkoła systematycznie realizowała działania edukacyjno-wychowawcze ukierunkowane</w:t>
            </w:r>
            <w:r>
              <w:rPr>
                <w:rFonts w:ascii="Arial" w:hAnsi="Arial" w:cs="Arial"/>
                <w:b w:val="0"/>
                <w:bCs/>
                <w:color w:val="auto"/>
                <w:sz w:val="20"/>
                <w:szCs w:val="20"/>
              </w:rPr>
              <w:br/>
            </w:r>
            <w:r w:rsidRPr="0021343C">
              <w:rPr>
                <w:rFonts w:ascii="Arial" w:hAnsi="Arial" w:cs="Arial"/>
                <w:b w:val="0"/>
                <w:bCs/>
                <w:color w:val="auto"/>
                <w:sz w:val="20"/>
                <w:szCs w:val="20"/>
              </w:rPr>
              <w:t>na rozwijanie wrażliwości ekologicznej</w:t>
            </w:r>
            <w:r>
              <w:rPr>
                <w:rFonts w:ascii="Arial" w:hAnsi="Arial" w:cs="Arial"/>
                <w:b w:val="0"/>
                <w:bCs/>
                <w:color w:val="auto"/>
                <w:sz w:val="20"/>
                <w:szCs w:val="20"/>
              </w:rPr>
              <w:br/>
            </w:r>
            <w:r w:rsidRPr="0021343C">
              <w:rPr>
                <w:rFonts w:ascii="Arial" w:hAnsi="Arial" w:cs="Arial"/>
                <w:b w:val="0"/>
                <w:bCs/>
                <w:color w:val="auto"/>
                <w:sz w:val="20"/>
                <w:szCs w:val="20"/>
              </w:rPr>
              <w:t xml:space="preserve">oraz kształtowanie postaw </w:t>
            </w:r>
            <w:proofErr w:type="spellStart"/>
            <w:r w:rsidRPr="0021343C">
              <w:rPr>
                <w:rFonts w:ascii="Arial" w:hAnsi="Arial" w:cs="Arial"/>
                <w:b w:val="0"/>
                <w:bCs/>
                <w:color w:val="auto"/>
                <w:sz w:val="20"/>
                <w:szCs w:val="20"/>
              </w:rPr>
              <w:t>prośrodowiskowych</w:t>
            </w:r>
            <w:proofErr w:type="spellEnd"/>
            <w:r w:rsidRPr="0021343C">
              <w:rPr>
                <w:rFonts w:ascii="Arial" w:hAnsi="Arial" w:cs="Arial"/>
                <w:b w:val="0"/>
                <w:bCs/>
                <w:color w:val="auto"/>
                <w:sz w:val="20"/>
                <w:szCs w:val="20"/>
              </w:rPr>
              <w:t xml:space="preserve"> wśród uczniów.</w:t>
            </w:r>
            <w:r>
              <w:rPr>
                <w:rFonts w:ascii="Arial" w:hAnsi="Arial" w:cs="Arial"/>
                <w:b w:val="0"/>
                <w:bCs/>
                <w:color w:val="auto"/>
                <w:sz w:val="20"/>
                <w:szCs w:val="20"/>
              </w:rPr>
              <w:t xml:space="preserve"> </w:t>
            </w:r>
            <w:r w:rsidRPr="0021343C">
              <w:rPr>
                <w:rFonts w:ascii="Arial" w:hAnsi="Arial" w:cs="Arial"/>
                <w:b w:val="0"/>
                <w:bCs/>
                <w:color w:val="auto"/>
                <w:sz w:val="20"/>
                <w:szCs w:val="20"/>
              </w:rPr>
              <w:t xml:space="preserve">Uczniowie brali udział w licznych akcjach i projektach ekologicznych, m.in. </w:t>
            </w:r>
            <w:r w:rsidRPr="0021343C">
              <w:rPr>
                <w:rFonts w:ascii="Arial" w:hAnsi="Arial" w:cs="Arial"/>
                <w:b w:val="0"/>
                <w:color w:val="auto"/>
                <w:sz w:val="20"/>
                <w:szCs w:val="20"/>
              </w:rPr>
              <w:t>„Sprzątamy dla Polski”, „Sprzątanie świata” oraz „Pełna miska dla Przytuliska”,</w:t>
            </w:r>
            <w:r w:rsidRPr="0021343C">
              <w:rPr>
                <w:rFonts w:ascii="Arial" w:hAnsi="Arial" w:cs="Arial"/>
                <w:b w:val="0"/>
                <w:bCs/>
                <w:color w:val="auto"/>
                <w:sz w:val="20"/>
                <w:szCs w:val="20"/>
              </w:rPr>
              <w:t xml:space="preserve"> aktywnie angażując się w działania na rzecz czystości </w:t>
            </w:r>
            <w:r w:rsidR="00B33381">
              <w:rPr>
                <w:rFonts w:ascii="Arial" w:hAnsi="Arial" w:cs="Arial"/>
                <w:b w:val="0"/>
                <w:bCs/>
                <w:color w:val="auto"/>
                <w:sz w:val="20"/>
                <w:szCs w:val="20"/>
              </w:rPr>
              <w:br/>
            </w:r>
            <w:r w:rsidRPr="0021343C">
              <w:rPr>
                <w:rFonts w:ascii="Arial" w:hAnsi="Arial" w:cs="Arial"/>
                <w:b w:val="0"/>
                <w:bCs/>
                <w:color w:val="auto"/>
                <w:sz w:val="20"/>
                <w:szCs w:val="20"/>
              </w:rPr>
              <w:t>i troski o zwierzęta.</w:t>
            </w:r>
            <w:r>
              <w:rPr>
                <w:rFonts w:ascii="Arial" w:hAnsi="Arial" w:cs="Arial"/>
                <w:b w:val="0"/>
                <w:bCs/>
                <w:color w:val="auto"/>
                <w:sz w:val="20"/>
                <w:szCs w:val="20"/>
              </w:rPr>
              <w:t xml:space="preserve"> </w:t>
            </w:r>
            <w:r w:rsidRPr="0021343C">
              <w:rPr>
                <w:rFonts w:ascii="Arial" w:hAnsi="Arial" w:cs="Arial"/>
                <w:b w:val="0"/>
                <w:bCs/>
                <w:color w:val="auto"/>
                <w:sz w:val="20"/>
                <w:szCs w:val="20"/>
              </w:rPr>
              <w:t xml:space="preserve">Systematycznie prowadzono segregację odpadów oraz zbiórki makulatury. Zorganizowano obchody </w:t>
            </w:r>
            <w:r w:rsidRPr="0021343C">
              <w:rPr>
                <w:rFonts w:ascii="Arial" w:hAnsi="Arial" w:cs="Arial"/>
                <w:b w:val="0"/>
                <w:color w:val="auto"/>
                <w:sz w:val="20"/>
                <w:szCs w:val="20"/>
              </w:rPr>
              <w:t>Dnia Ziemi</w:t>
            </w:r>
            <w:r w:rsidRPr="0021343C">
              <w:rPr>
                <w:rFonts w:ascii="Arial" w:hAnsi="Arial" w:cs="Arial"/>
                <w:b w:val="0"/>
                <w:bCs/>
                <w:color w:val="auto"/>
                <w:sz w:val="20"/>
                <w:szCs w:val="20"/>
              </w:rPr>
              <w:t xml:space="preserve">, podczas których uczniowie realizowali zadania praktyczne: hodowla roślin, </w:t>
            </w:r>
            <w:r w:rsidRPr="0021343C">
              <w:rPr>
                <w:rFonts w:ascii="Arial" w:hAnsi="Arial" w:cs="Arial"/>
                <w:b w:val="0"/>
                <w:bCs/>
                <w:color w:val="auto"/>
                <w:sz w:val="20"/>
                <w:szCs w:val="20"/>
              </w:rPr>
              <w:lastRenderedPageBreak/>
              <w:t>tworzenie ekologicznych przedmiotów codziennego użytku oraz udział</w:t>
            </w:r>
            <w:r w:rsidR="00B33381">
              <w:rPr>
                <w:rFonts w:ascii="Arial" w:hAnsi="Arial" w:cs="Arial"/>
                <w:b w:val="0"/>
                <w:bCs/>
                <w:color w:val="auto"/>
                <w:sz w:val="20"/>
                <w:szCs w:val="20"/>
              </w:rPr>
              <w:t xml:space="preserve"> </w:t>
            </w:r>
            <w:r w:rsidRPr="0021343C">
              <w:rPr>
                <w:rFonts w:ascii="Arial" w:hAnsi="Arial" w:cs="Arial"/>
                <w:b w:val="0"/>
                <w:bCs/>
                <w:color w:val="auto"/>
                <w:sz w:val="20"/>
                <w:szCs w:val="20"/>
              </w:rPr>
              <w:t>w EKO-GRZE przygotowanej przez koło biologiczne.</w:t>
            </w:r>
            <w:r>
              <w:rPr>
                <w:rFonts w:ascii="Arial" w:hAnsi="Arial" w:cs="Arial"/>
                <w:b w:val="0"/>
                <w:bCs/>
                <w:color w:val="auto"/>
                <w:sz w:val="20"/>
                <w:szCs w:val="20"/>
              </w:rPr>
              <w:t xml:space="preserve"> </w:t>
            </w:r>
            <w:r w:rsidRPr="0021343C">
              <w:rPr>
                <w:rFonts w:ascii="Arial" w:hAnsi="Arial" w:cs="Arial"/>
                <w:b w:val="0"/>
                <w:bCs/>
                <w:color w:val="auto"/>
                <w:sz w:val="20"/>
                <w:szCs w:val="20"/>
              </w:rPr>
              <w:t>Współpraca ze środowiskiem lokalnym objęła m.in. spotkanie z wolontariuszką OTOZ Animals oraz warsztaty o pszczołach i ich roli w przyrodzie. Edukację przyrodniczo-ekologiczną wspierano również poprzez wycieczki i wyjazdy integracyjno-edukacyjne do Zielonych Szkół (Brachlewo, Siemiany,</w:t>
            </w:r>
            <w:r>
              <w:rPr>
                <w:rFonts w:ascii="Arial" w:hAnsi="Arial" w:cs="Arial"/>
                <w:b w:val="0"/>
                <w:bCs/>
                <w:color w:val="auto"/>
                <w:sz w:val="20"/>
                <w:szCs w:val="20"/>
              </w:rPr>
              <w:t xml:space="preserve"> </w:t>
            </w:r>
            <w:proofErr w:type="spellStart"/>
            <w:r w:rsidRPr="0021343C">
              <w:rPr>
                <w:rFonts w:ascii="Arial" w:hAnsi="Arial" w:cs="Arial"/>
                <w:b w:val="0"/>
                <w:bCs/>
                <w:color w:val="auto"/>
                <w:sz w:val="20"/>
                <w:szCs w:val="20"/>
              </w:rPr>
              <w:t>Czapielsk</w:t>
            </w:r>
            <w:proofErr w:type="spellEnd"/>
            <w:r w:rsidRPr="0021343C">
              <w:rPr>
                <w:rFonts w:ascii="Arial" w:hAnsi="Arial" w:cs="Arial"/>
                <w:b w:val="0"/>
                <w:bCs/>
                <w:color w:val="auto"/>
                <w:sz w:val="20"/>
                <w:szCs w:val="20"/>
              </w:rPr>
              <w:t>), gospodarstw agroturystycznych, sadów, Eko-inicjatywy oraz zajęcia terenowe nt. drzew, wody, lasu i zwierząt.</w:t>
            </w:r>
          </w:p>
        </w:tc>
        <w:tc>
          <w:tcPr>
            <w:tcW w:w="4028" w:type="dxa"/>
          </w:tcPr>
          <w:p w14:paraId="1D60DBBF" w14:textId="77777777" w:rsidR="00C4414F" w:rsidRPr="00F72EE3" w:rsidRDefault="00C4414F" w:rsidP="0091100C">
            <w:pPr>
              <w:rPr>
                <w:rFonts w:ascii="Arial" w:hAnsi="Arial" w:cs="Arial"/>
                <w:b w:val="0"/>
                <w:bCs/>
                <w:color w:val="auto"/>
                <w:sz w:val="20"/>
                <w:szCs w:val="20"/>
              </w:rPr>
            </w:pPr>
            <w:r>
              <w:rPr>
                <w:rFonts w:ascii="Arial" w:hAnsi="Arial" w:cs="Arial"/>
                <w:b w:val="0"/>
                <w:bCs/>
                <w:color w:val="auto"/>
                <w:sz w:val="20"/>
                <w:szCs w:val="20"/>
              </w:rPr>
              <w:lastRenderedPageBreak/>
              <w:t>- u</w:t>
            </w:r>
            <w:r w:rsidRPr="00F72EE3">
              <w:rPr>
                <w:rFonts w:ascii="Arial" w:hAnsi="Arial" w:cs="Arial"/>
                <w:b w:val="0"/>
                <w:bCs/>
                <w:color w:val="auto"/>
                <w:sz w:val="20"/>
                <w:szCs w:val="20"/>
              </w:rPr>
              <w:t>czniowie zdobyli praktyczną wiedzę nt. ochrony środowiska i bioróżnorodności</w:t>
            </w:r>
          </w:p>
          <w:p w14:paraId="27DAE529" w14:textId="77777777" w:rsidR="00C4414F" w:rsidRPr="00F72EE3" w:rsidRDefault="00C4414F" w:rsidP="0091100C">
            <w:pPr>
              <w:rPr>
                <w:rFonts w:ascii="Arial" w:hAnsi="Arial" w:cs="Arial"/>
                <w:b w:val="0"/>
                <w:bCs/>
                <w:color w:val="auto"/>
                <w:sz w:val="20"/>
                <w:szCs w:val="20"/>
              </w:rPr>
            </w:pPr>
            <w:r>
              <w:rPr>
                <w:rFonts w:ascii="Arial" w:hAnsi="Arial" w:cs="Arial"/>
                <w:b w:val="0"/>
                <w:bCs/>
                <w:color w:val="auto"/>
                <w:sz w:val="20"/>
                <w:szCs w:val="20"/>
              </w:rPr>
              <w:t>- uczniowie r</w:t>
            </w:r>
            <w:r w:rsidRPr="00F72EE3">
              <w:rPr>
                <w:rFonts w:ascii="Arial" w:hAnsi="Arial" w:cs="Arial"/>
                <w:b w:val="0"/>
                <w:bCs/>
                <w:color w:val="auto"/>
                <w:sz w:val="20"/>
                <w:szCs w:val="20"/>
              </w:rPr>
              <w:t>ozwinęli postawy odpowiedzialności</w:t>
            </w:r>
            <w:r>
              <w:rPr>
                <w:rFonts w:ascii="Arial" w:hAnsi="Arial" w:cs="Arial"/>
                <w:b w:val="0"/>
                <w:bCs/>
                <w:color w:val="auto"/>
                <w:sz w:val="20"/>
                <w:szCs w:val="20"/>
              </w:rPr>
              <w:br/>
            </w:r>
            <w:r w:rsidRPr="00F72EE3">
              <w:rPr>
                <w:rFonts w:ascii="Arial" w:hAnsi="Arial" w:cs="Arial"/>
                <w:b w:val="0"/>
                <w:bCs/>
                <w:color w:val="auto"/>
                <w:sz w:val="20"/>
                <w:szCs w:val="20"/>
              </w:rPr>
              <w:t>i troski o zwierzęta oraz przyrodę</w:t>
            </w:r>
          </w:p>
          <w:p w14:paraId="13962745" w14:textId="28B13763" w:rsidR="00C4414F" w:rsidRPr="00F72EE3" w:rsidRDefault="00C4414F" w:rsidP="0091100C">
            <w:pPr>
              <w:rPr>
                <w:rFonts w:ascii="Arial" w:hAnsi="Arial" w:cs="Arial"/>
                <w:b w:val="0"/>
                <w:bCs/>
                <w:color w:val="auto"/>
                <w:sz w:val="20"/>
                <w:szCs w:val="20"/>
              </w:rPr>
            </w:pPr>
            <w:r>
              <w:rPr>
                <w:rFonts w:ascii="Arial" w:hAnsi="Arial" w:cs="Arial"/>
                <w:b w:val="0"/>
                <w:bCs/>
                <w:color w:val="auto"/>
                <w:sz w:val="20"/>
                <w:szCs w:val="20"/>
              </w:rPr>
              <w:t>- w</w:t>
            </w:r>
            <w:r w:rsidRPr="00F72EE3">
              <w:rPr>
                <w:rFonts w:ascii="Arial" w:hAnsi="Arial" w:cs="Arial"/>
                <w:b w:val="0"/>
                <w:bCs/>
                <w:color w:val="auto"/>
                <w:sz w:val="20"/>
                <w:szCs w:val="20"/>
              </w:rPr>
              <w:t xml:space="preserve">zrosła świadomość ekologiczna </w:t>
            </w:r>
            <w:r w:rsidR="00B33381">
              <w:rPr>
                <w:rFonts w:ascii="Arial" w:hAnsi="Arial" w:cs="Arial"/>
                <w:b w:val="0"/>
                <w:bCs/>
                <w:color w:val="auto"/>
                <w:sz w:val="20"/>
                <w:szCs w:val="20"/>
              </w:rPr>
              <w:br/>
            </w:r>
            <w:r w:rsidRPr="00F72EE3">
              <w:rPr>
                <w:rFonts w:ascii="Arial" w:hAnsi="Arial" w:cs="Arial"/>
                <w:b w:val="0"/>
                <w:bCs/>
                <w:color w:val="auto"/>
                <w:sz w:val="20"/>
                <w:szCs w:val="20"/>
              </w:rPr>
              <w:t>i zaangażowanie</w:t>
            </w:r>
            <w:r w:rsidR="00D06E72">
              <w:rPr>
                <w:rFonts w:ascii="Arial" w:hAnsi="Arial" w:cs="Arial"/>
                <w:b w:val="0"/>
                <w:bCs/>
                <w:color w:val="auto"/>
                <w:sz w:val="20"/>
                <w:szCs w:val="20"/>
              </w:rPr>
              <w:t xml:space="preserve"> </w:t>
            </w:r>
            <w:r w:rsidRPr="00F72EE3">
              <w:rPr>
                <w:rFonts w:ascii="Arial" w:hAnsi="Arial" w:cs="Arial"/>
                <w:b w:val="0"/>
                <w:bCs/>
                <w:color w:val="auto"/>
                <w:sz w:val="20"/>
                <w:szCs w:val="20"/>
              </w:rPr>
              <w:t>w inicjatywy środowiskowe</w:t>
            </w:r>
          </w:p>
          <w:p w14:paraId="026D3F96" w14:textId="77777777" w:rsidR="00C4414F" w:rsidRPr="00F72EE3" w:rsidRDefault="00C4414F" w:rsidP="0091100C">
            <w:pPr>
              <w:rPr>
                <w:rFonts w:ascii="Arial" w:hAnsi="Arial" w:cs="Arial"/>
                <w:b w:val="0"/>
                <w:bCs/>
                <w:color w:val="auto"/>
                <w:sz w:val="20"/>
                <w:szCs w:val="20"/>
              </w:rPr>
            </w:pPr>
            <w:r>
              <w:rPr>
                <w:rFonts w:ascii="Arial" w:hAnsi="Arial" w:cs="Arial"/>
                <w:b w:val="0"/>
                <w:bCs/>
                <w:color w:val="auto"/>
                <w:sz w:val="20"/>
                <w:szCs w:val="20"/>
              </w:rPr>
              <w:t>- n</w:t>
            </w:r>
            <w:r w:rsidRPr="00F72EE3">
              <w:rPr>
                <w:rFonts w:ascii="Arial" w:hAnsi="Arial" w:cs="Arial"/>
                <w:b w:val="0"/>
                <w:bCs/>
                <w:color w:val="auto"/>
                <w:sz w:val="20"/>
                <w:szCs w:val="20"/>
              </w:rPr>
              <w:t>astąpiło skuteczne kształtowanie nawyków segregacji odpadów i recyklingu</w:t>
            </w:r>
          </w:p>
          <w:p w14:paraId="342D15D7" w14:textId="77777777" w:rsidR="00C4414F" w:rsidRPr="00F72EE3" w:rsidRDefault="00C4414F" w:rsidP="0091100C">
            <w:pPr>
              <w:rPr>
                <w:rFonts w:ascii="Arial" w:hAnsi="Arial" w:cs="Arial"/>
                <w:b w:val="0"/>
                <w:bCs/>
                <w:color w:val="auto"/>
                <w:sz w:val="20"/>
                <w:szCs w:val="20"/>
              </w:rPr>
            </w:pPr>
            <w:r>
              <w:rPr>
                <w:rFonts w:ascii="Arial" w:hAnsi="Arial" w:cs="Arial"/>
                <w:b w:val="0"/>
                <w:bCs/>
                <w:color w:val="auto"/>
                <w:sz w:val="20"/>
                <w:szCs w:val="20"/>
              </w:rPr>
              <w:t>- z</w:t>
            </w:r>
            <w:r w:rsidRPr="00F72EE3">
              <w:rPr>
                <w:rFonts w:ascii="Arial" w:hAnsi="Arial" w:cs="Arial"/>
                <w:b w:val="0"/>
                <w:bCs/>
                <w:color w:val="auto"/>
                <w:sz w:val="20"/>
                <w:szCs w:val="20"/>
              </w:rPr>
              <w:t>acieśniono współpracę z organizacjami proekologicznymi i lokalnymi instytucjami</w:t>
            </w:r>
          </w:p>
          <w:p w14:paraId="40ABA35D" w14:textId="77777777" w:rsidR="00C4414F" w:rsidRPr="00F72EE3" w:rsidRDefault="00C4414F" w:rsidP="0091100C">
            <w:pPr>
              <w:rPr>
                <w:rFonts w:ascii="Arial" w:hAnsi="Arial" w:cs="Arial"/>
                <w:b w:val="0"/>
                <w:bCs/>
                <w:color w:val="auto"/>
                <w:sz w:val="20"/>
                <w:szCs w:val="20"/>
              </w:rPr>
            </w:pPr>
            <w:r>
              <w:rPr>
                <w:rFonts w:ascii="Arial" w:hAnsi="Arial" w:cs="Arial"/>
                <w:b w:val="0"/>
                <w:bCs/>
                <w:color w:val="auto"/>
                <w:sz w:val="20"/>
                <w:szCs w:val="20"/>
              </w:rPr>
              <w:t>- w</w:t>
            </w:r>
            <w:r w:rsidRPr="00F72EE3">
              <w:rPr>
                <w:rFonts w:ascii="Arial" w:hAnsi="Arial" w:cs="Arial"/>
                <w:b w:val="0"/>
                <w:bCs/>
                <w:color w:val="auto"/>
                <w:sz w:val="20"/>
                <w:szCs w:val="20"/>
              </w:rPr>
              <w:t>zmocniono integrację klas oraz edukację przez doświadczenie w naturalnym środowisku</w:t>
            </w:r>
          </w:p>
          <w:p w14:paraId="13A6F17E" w14:textId="77777777" w:rsidR="00C4414F" w:rsidRDefault="00C4414F" w:rsidP="0091100C">
            <w:pPr>
              <w:rPr>
                <w:rFonts w:ascii="Arial" w:hAnsi="Arial" w:cs="Arial"/>
                <w:b w:val="0"/>
                <w:bCs/>
                <w:color w:val="auto"/>
                <w:sz w:val="20"/>
                <w:szCs w:val="20"/>
              </w:rPr>
            </w:pPr>
            <w:r>
              <w:rPr>
                <w:rFonts w:ascii="Arial" w:hAnsi="Arial" w:cs="Arial"/>
                <w:b w:val="0"/>
                <w:bCs/>
                <w:color w:val="auto"/>
                <w:sz w:val="20"/>
                <w:szCs w:val="20"/>
              </w:rPr>
              <w:lastRenderedPageBreak/>
              <w:t>- s</w:t>
            </w:r>
            <w:r w:rsidRPr="00F72EE3">
              <w:rPr>
                <w:rFonts w:ascii="Arial" w:hAnsi="Arial" w:cs="Arial"/>
                <w:b w:val="0"/>
                <w:bCs/>
                <w:color w:val="auto"/>
                <w:sz w:val="20"/>
                <w:szCs w:val="20"/>
              </w:rPr>
              <w:t>zkoła aktywnie promowała ideę zrównoważonego rozwoju i ekologicznego stylu życia</w:t>
            </w:r>
          </w:p>
          <w:p w14:paraId="068B25ED" w14:textId="31A68B2F" w:rsidR="00C4414F" w:rsidRPr="0021343C" w:rsidRDefault="00C4414F" w:rsidP="0091100C">
            <w:pPr>
              <w:rPr>
                <w:rFonts w:ascii="Arial" w:hAnsi="Arial" w:cs="Arial"/>
                <w:b w:val="0"/>
                <w:color w:val="auto"/>
                <w:sz w:val="20"/>
                <w:szCs w:val="20"/>
              </w:rPr>
            </w:pPr>
            <w:r>
              <w:rPr>
                <w:rFonts w:ascii="Arial" w:hAnsi="Arial" w:cs="Arial"/>
                <w:b w:val="0"/>
                <w:bCs/>
                <w:color w:val="auto"/>
                <w:sz w:val="20"/>
                <w:szCs w:val="20"/>
              </w:rPr>
              <w:t>- u</w:t>
            </w:r>
            <w:r w:rsidRPr="0021343C">
              <w:rPr>
                <w:rFonts w:ascii="Arial" w:hAnsi="Arial" w:cs="Arial"/>
                <w:b w:val="0"/>
                <w:bCs/>
                <w:color w:val="auto"/>
                <w:sz w:val="20"/>
                <w:szCs w:val="20"/>
              </w:rPr>
              <w:t xml:space="preserve">czniowie </w:t>
            </w:r>
            <w:r>
              <w:rPr>
                <w:rFonts w:ascii="Arial" w:hAnsi="Arial" w:cs="Arial"/>
                <w:b w:val="0"/>
                <w:bCs/>
                <w:color w:val="auto"/>
                <w:sz w:val="20"/>
                <w:szCs w:val="20"/>
              </w:rPr>
              <w:t xml:space="preserve">zajęli </w:t>
            </w:r>
            <w:r w:rsidRPr="0021343C">
              <w:rPr>
                <w:rFonts w:ascii="Arial" w:hAnsi="Arial" w:cs="Arial"/>
                <w:b w:val="0"/>
                <w:bCs/>
                <w:color w:val="auto"/>
                <w:sz w:val="20"/>
                <w:szCs w:val="20"/>
              </w:rPr>
              <w:t xml:space="preserve">czołowe miejsca </w:t>
            </w:r>
            <w:r w:rsidR="00B33381">
              <w:rPr>
                <w:rFonts w:ascii="Arial" w:hAnsi="Arial" w:cs="Arial"/>
                <w:b w:val="0"/>
                <w:bCs/>
                <w:color w:val="auto"/>
                <w:sz w:val="20"/>
                <w:szCs w:val="20"/>
              </w:rPr>
              <w:br/>
            </w:r>
            <w:r w:rsidRPr="0021343C">
              <w:rPr>
                <w:rFonts w:ascii="Arial" w:hAnsi="Arial" w:cs="Arial"/>
                <w:b w:val="0"/>
                <w:bCs/>
                <w:color w:val="auto"/>
                <w:sz w:val="20"/>
                <w:szCs w:val="20"/>
              </w:rPr>
              <w:t xml:space="preserve">w </w:t>
            </w:r>
            <w:r w:rsidRPr="0021343C">
              <w:rPr>
                <w:rFonts w:ascii="Arial" w:hAnsi="Arial" w:cs="Arial"/>
                <w:b w:val="0"/>
                <w:color w:val="auto"/>
                <w:sz w:val="20"/>
                <w:szCs w:val="20"/>
              </w:rPr>
              <w:t>Międzyszkolnym Konkursie Plastycznym „Ptaki wokół nas”</w:t>
            </w:r>
            <w:r>
              <w:rPr>
                <w:rFonts w:ascii="Arial" w:hAnsi="Arial" w:cs="Arial"/>
                <w:b w:val="0"/>
                <w:color w:val="auto"/>
                <w:sz w:val="20"/>
                <w:szCs w:val="20"/>
              </w:rPr>
              <w:t xml:space="preserve"> </w:t>
            </w:r>
            <w:r w:rsidRPr="00F72EE3">
              <w:rPr>
                <w:rFonts w:ascii="Arial" w:hAnsi="Arial" w:cs="Arial"/>
                <w:b w:val="0"/>
                <w:color w:val="auto"/>
                <w:sz w:val="20"/>
                <w:szCs w:val="20"/>
              </w:rPr>
              <w:t>zorg</w:t>
            </w:r>
            <w:r w:rsidR="00A51AC9">
              <w:rPr>
                <w:rFonts w:ascii="Arial" w:hAnsi="Arial" w:cs="Arial"/>
                <w:b w:val="0"/>
                <w:color w:val="auto"/>
                <w:sz w:val="20"/>
                <w:szCs w:val="20"/>
              </w:rPr>
              <w:t xml:space="preserve">anizowanym przez Zieloną Szkołę </w:t>
            </w:r>
            <w:r w:rsidRPr="00F72EE3">
              <w:rPr>
                <w:rFonts w:ascii="Arial" w:hAnsi="Arial" w:cs="Arial"/>
                <w:b w:val="0"/>
                <w:color w:val="auto"/>
                <w:sz w:val="20"/>
                <w:szCs w:val="20"/>
              </w:rPr>
              <w:t>w Brachlewie</w:t>
            </w:r>
          </w:p>
          <w:p w14:paraId="4FA5CD1F" w14:textId="77777777" w:rsidR="00C4414F" w:rsidRPr="00FF144C" w:rsidRDefault="00C4414F" w:rsidP="00C4414F">
            <w:pPr>
              <w:rPr>
                <w:rFonts w:asciiTheme="majorHAnsi" w:hAnsiTheme="majorHAnsi" w:cstheme="majorHAnsi"/>
                <w:b w:val="0"/>
                <w:iCs/>
                <w:color w:val="0F0D29" w:themeColor="text1"/>
                <w:sz w:val="20"/>
                <w:szCs w:val="20"/>
              </w:rPr>
            </w:pPr>
          </w:p>
        </w:tc>
      </w:tr>
    </w:tbl>
    <w:p w14:paraId="6BD2156A" w14:textId="77777777" w:rsidR="00A24AD9" w:rsidRDefault="00A24AD9" w:rsidP="00A24AD9">
      <w:pPr>
        <w:rPr>
          <w:rFonts w:asciiTheme="majorHAnsi" w:hAnsiTheme="majorHAnsi" w:cstheme="majorHAnsi"/>
          <w:b w:val="0"/>
          <w:i/>
          <w:noProof/>
          <w:color w:val="auto"/>
          <w:sz w:val="20"/>
          <w:szCs w:val="20"/>
        </w:rPr>
      </w:pPr>
      <w:r w:rsidRPr="00090F7C">
        <w:rPr>
          <w:rFonts w:asciiTheme="majorHAnsi" w:hAnsiTheme="majorHAnsi" w:cstheme="majorHAnsi"/>
          <w:b w:val="0"/>
          <w:i/>
          <w:noProof/>
          <w:color w:val="auto"/>
          <w:sz w:val="20"/>
          <w:szCs w:val="20"/>
        </w:rPr>
        <w:lastRenderedPageBreak/>
        <w:t>Źródło: UM Kwidzyn opracowanie własne Zespół Oświaty, Kultury</w:t>
      </w:r>
      <w:r w:rsidRPr="00A24AD9">
        <w:rPr>
          <w:rFonts w:asciiTheme="majorHAnsi" w:hAnsiTheme="majorHAnsi" w:cstheme="majorHAnsi"/>
          <w:b w:val="0"/>
          <w:i/>
          <w:noProof/>
          <w:color w:val="auto"/>
          <w:sz w:val="20"/>
          <w:szCs w:val="20"/>
        </w:rPr>
        <w:t xml:space="preserve"> i Sportu na podstawie danych od szkół</w:t>
      </w:r>
      <w:r w:rsidR="00FF144C">
        <w:rPr>
          <w:rFonts w:asciiTheme="majorHAnsi" w:hAnsiTheme="majorHAnsi" w:cstheme="majorHAnsi"/>
          <w:b w:val="0"/>
          <w:i/>
          <w:noProof/>
          <w:color w:val="auto"/>
          <w:sz w:val="20"/>
          <w:szCs w:val="20"/>
        </w:rPr>
        <w:t>.</w:t>
      </w:r>
    </w:p>
    <w:p w14:paraId="758C71F3" w14:textId="77777777" w:rsidR="00B2714A" w:rsidRPr="00A24AD9" w:rsidRDefault="00B2714A" w:rsidP="00A24AD9">
      <w:pPr>
        <w:rPr>
          <w:rFonts w:asciiTheme="majorHAnsi" w:hAnsiTheme="majorHAnsi" w:cstheme="majorHAnsi"/>
          <w:b w:val="0"/>
          <w:i/>
          <w:noProof/>
          <w:color w:val="auto"/>
          <w:sz w:val="20"/>
          <w:szCs w:val="20"/>
        </w:rPr>
      </w:pPr>
    </w:p>
    <w:p w14:paraId="27FC6D97" w14:textId="77777777" w:rsidR="005D2196" w:rsidRPr="0071217F" w:rsidRDefault="005D2196" w:rsidP="00B2714A">
      <w:pPr>
        <w:rPr>
          <w:rFonts w:asciiTheme="majorHAnsi" w:hAnsiTheme="majorHAnsi" w:cstheme="majorHAnsi"/>
          <w:b w:val="0"/>
          <w:noProof/>
          <w:color w:val="auto"/>
          <w:sz w:val="22"/>
        </w:rPr>
      </w:pPr>
    </w:p>
    <w:p w14:paraId="1A050C81" w14:textId="77777777" w:rsidR="009A57FE" w:rsidRPr="0071217F" w:rsidRDefault="00B2714A" w:rsidP="00BA6426">
      <w:pPr>
        <w:pStyle w:val="Nagwek2"/>
        <w:numPr>
          <w:ilvl w:val="0"/>
          <w:numId w:val="15"/>
        </w:numPr>
        <w:rPr>
          <w:rFonts w:asciiTheme="majorHAnsi" w:hAnsiTheme="majorHAnsi" w:cstheme="majorHAnsi"/>
          <w:b/>
          <w:noProof/>
          <w:color w:val="auto"/>
          <w:sz w:val="22"/>
          <w:szCs w:val="22"/>
        </w:rPr>
      </w:pPr>
      <w:bookmarkStart w:id="7" w:name="_Toc85197099"/>
      <w:r w:rsidRPr="0071217F">
        <w:rPr>
          <w:rFonts w:asciiTheme="majorHAnsi" w:hAnsiTheme="majorHAnsi" w:cstheme="majorHAnsi"/>
          <w:b/>
          <w:noProof/>
          <w:color w:val="auto"/>
          <w:sz w:val="22"/>
          <w:szCs w:val="22"/>
        </w:rPr>
        <w:t>Udział w konkursach</w:t>
      </w:r>
      <w:bookmarkEnd w:id="7"/>
    </w:p>
    <w:p w14:paraId="4EBD71C0" w14:textId="77777777" w:rsidR="00B2714A" w:rsidRPr="009A57FE" w:rsidRDefault="00B2714A" w:rsidP="009F5F15">
      <w:pPr>
        <w:pStyle w:val="Nagwek2"/>
        <w:ind w:left="-142"/>
        <w:rPr>
          <w:rFonts w:asciiTheme="majorHAnsi" w:hAnsiTheme="majorHAnsi" w:cstheme="majorHAnsi"/>
          <w:b/>
          <w:noProof/>
          <w:color w:val="auto"/>
          <w:sz w:val="22"/>
          <w:szCs w:val="22"/>
        </w:rPr>
      </w:pPr>
      <w:r w:rsidRPr="009A57FE">
        <w:rPr>
          <w:rFonts w:asciiTheme="majorHAnsi" w:hAnsiTheme="majorHAnsi" w:cstheme="majorHAnsi"/>
          <w:b/>
          <w:noProof/>
          <w:color w:val="auto"/>
          <w:sz w:val="22"/>
        </w:rPr>
        <w:t>Szkoła Podstawowa Nr 2</w:t>
      </w:r>
      <w:r w:rsidR="00FF144C" w:rsidRPr="009A57FE">
        <w:rPr>
          <w:rFonts w:asciiTheme="majorHAnsi" w:hAnsiTheme="majorHAnsi" w:cstheme="majorHAnsi"/>
          <w:b/>
          <w:noProof/>
          <w:color w:val="auto"/>
          <w:sz w:val="22"/>
        </w:rPr>
        <w:t xml:space="preserve"> </w:t>
      </w:r>
      <w:r w:rsidR="00FF144C" w:rsidRPr="009A57FE">
        <w:rPr>
          <w:rFonts w:asciiTheme="majorHAnsi" w:hAnsiTheme="majorHAnsi" w:cstheme="majorHAnsi"/>
          <w:b/>
          <w:color w:val="auto"/>
          <w:sz w:val="22"/>
        </w:rPr>
        <w:t>im. majora Henryka Sucharskiego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19"/>
        <w:gridCol w:w="2126"/>
        <w:gridCol w:w="1447"/>
        <w:gridCol w:w="1530"/>
      </w:tblGrid>
      <w:tr w:rsidR="00B2714A" w:rsidRPr="006A2E17" w14:paraId="22E54EE2" w14:textId="77777777" w:rsidTr="00F46DC1">
        <w:trPr>
          <w:trHeight w:val="476"/>
        </w:trPr>
        <w:tc>
          <w:tcPr>
            <w:tcW w:w="567" w:type="dxa"/>
            <w:shd w:val="clear" w:color="auto" w:fill="C1E0E9" w:themeFill="accent4" w:themeFillTint="66"/>
            <w:vAlign w:val="center"/>
          </w:tcPr>
          <w:p w14:paraId="26C19A9D" w14:textId="77777777" w:rsidR="00B2714A" w:rsidRPr="00B537A6" w:rsidRDefault="00B2714A" w:rsidP="00F46DC1">
            <w:pPr>
              <w:jc w:val="center"/>
              <w:rPr>
                <w:rFonts w:ascii="Arial" w:hAnsi="Arial" w:cs="Arial"/>
                <w:color w:val="auto"/>
                <w:sz w:val="22"/>
              </w:rPr>
            </w:pPr>
            <w:r w:rsidRPr="00B537A6">
              <w:rPr>
                <w:rFonts w:ascii="Arial" w:hAnsi="Arial" w:cs="Arial"/>
                <w:color w:val="auto"/>
                <w:sz w:val="22"/>
              </w:rPr>
              <w:t>Lp.</w:t>
            </w:r>
          </w:p>
        </w:tc>
        <w:tc>
          <w:tcPr>
            <w:tcW w:w="4219" w:type="dxa"/>
            <w:shd w:val="clear" w:color="auto" w:fill="C1E0E9" w:themeFill="accent4" w:themeFillTint="66"/>
            <w:vAlign w:val="center"/>
          </w:tcPr>
          <w:p w14:paraId="1D28D1C7" w14:textId="77777777" w:rsidR="00B2714A" w:rsidRPr="00B537A6" w:rsidRDefault="00B2714A" w:rsidP="00F46DC1">
            <w:pPr>
              <w:jc w:val="center"/>
              <w:rPr>
                <w:rFonts w:ascii="Arial" w:hAnsi="Arial" w:cs="Arial"/>
                <w:color w:val="auto"/>
                <w:sz w:val="22"/>
              </w:rPr>
            </w:pPr>
            <w:r w:rsidRPr="00B537A6">
              <w:rPr>
                <w:rFonts w:ascii="Arial" w:hAnsi="Arial" w:cs="Arial"/>
                <w:color w:val="auto"/>
                <w:sz w:val="22"/>
              </w:rPr>
              <w:t>Osiągnięcia/organizator</w:t>
            </w:r>
          </w:p>
        </w:tc>
        <w:tc>
          <w:tcPr>
            <w:tcW w:w="2126" w:type="dxa"/>
            <w:shd w:val="clear" w:color="auto" w:fill="C1E0E9" w:themeFill="accent4" w:themeFillTint="66"/>
            <w:vAlign w:val="center"/>
          </w:tcPr>
          <w:p w14:paraId="3472FE8F" w14:textId="5A44FA89" w:rsidR="00B2714A" w:rsidRPr="00B537A6" w:rsidRDefault="00F46DC1" w:rsidP="00F46DC1">
            <w:pPr>
              <w:jc w:val="center"/>
              <w:rPr>
                <w:rFonts w:ascii="Arial" w:hAnsi="Arial" w:cs="Arial"/>
                <w:color w:val="auto"/>
                <w:sz w:val="22"/>
              </w:rPr>
            </w:pPr>
            <w:r>
              <w:rPr>
                <w:rFonts w:ascii="Arial" w:hAnsi="Arial" w:cs="Arial"/>
                <w:color w:val="auto"/>
                <w:sz w:val="22"/>
              </w:rPr>
              <w:t>Zasięg</w:t>
            </w:r>
          </w:p>
        </w:tc>
        <w:tc>
          <w:tcPr>
            <w:tcW w:w="1447" w:type="dxa"/>
            <w:shd w:val="clear" w:color="auto" w:fill="C1E0E9" w:themeFill="accent4" w:themeFillTint="66"/>
            <w:vAlign w:val="center"/>
          </w:tcPr>
          <w:p w14:paraId="241AA2FF" w14:textId="77777777" w:rsidR="00B2714A" w:rsidRPr="00B537A6" w:rsidRDefault="00B2714A" w:rsidP="00F46DC1">
            <w:pPr>
              <w:jc w:val="center"/>
              <w:rPr>
                <w:rFonts w:ascii="Arial" w:hAnsi="Arial" w:cs="Arial"/>
                <w:color w:val="auto"/>
                <w:sz w:val="22"/>
              </w:rPr>
            </w:pPr>
            <w:r w:rsidRPr="00B537A6">
              <w:rPr>
                <w:rFonts w:ascii="Arial" w:hAnsi="Arial" w:cs="Arial"/>
                <w:color w:val="auto"/>
                <w:sz w:val="22"/>
              </w:rPr>
              <w:t>Miejsce</w:t>
            </w:r>
          </w:p>
        </w:tc>
        <w:tc>
          <w:tcPr>
            <w:tcW w:w="1530" w:type="dxa"/>
            <w:shd w:val="clear" w:color="auto" w:fill="C1E0E9" w:themeFill="accent4" w:themeFillTint="66"/>
            <w:vAlign w:val="center"/>
          </w:tcPr>
          <w:p w14:paraId="6C9B7506" w14:textId="77777777" w:rsidR="00B2714A" w:rsidRPr="00B537A6" w:rsidRDefault="00B2714A" w:rsidP="00F46DC1">
            <w:pPr>
              <w:jc w:val="center"/>
              <w:rPr>
                <w:rFonts w:ascii="Arial" w:hAnsi="Arial" w:cs="Arial"/>
                <w:color w:val="auto"/>
                <w:sz w:val="22"/>
              </w:rPr>
            </w:pPr>
            <w:r w:rsidRPr="00B537A6">
              <w:rPr>
                <w:rFonts w:ascii="Arial" w:hAnsi="Arial" w:cs="Arial"/>
                <w:color w:val="auto"/>
                <w:sz w:val="22"/>
              </w:rPr>
              <w:t>Liczba ucz.</w:t>
            </w:r>
          </w:p>
        </w:tc>
      </w:tr>
      <w:tr w:rsidR="00F46DC1" w:rsidRPr="00545E1C" w14:paraId="0EA24E50" w14:textId="77777777" w:rsidTr="009F5F15">
        <w:trPr>
          <w:trHeight w:val="454"/>
        </w:trPr>
        <w:tc>
          <w:tcPr>
            <w:tcW w:w="567" w:type="dxa"/>
            <w:vAlign w:val="center"/>
          </w:tcPr>
          <w:p w14:paraId="520FF690"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4972D092" w14:textId="672CB9B8"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 xml:space="preserve">Międzynarodowy Konkurs </w:t>
            </w:r>
            <w:r w:rsidR="00766D1F" w:rsidRPr="00F46DC1">
              <w:rPr>
                <w:rFonts w:asciiTheme="majorHAnsi" w:hAnsiTheme="majorHAnsi" w:cstheme="majorHAnsi"/>
                <w:b w:val="0"/>
                <w:color w:val="auto"/>
                <w:sz w:val="20"/>
                <w:szCs w:val="20"/>
              </w:rPr>
              <w:t>Matematyczny” Kangur</w:t>
            </w:r>
            <w:r w:rsidRPr="00F46DC1">
              <w:rPr>
                <w:rFonts w:asciiTheme="majorHAnsi" w:hAnsiTheme="majorHAnsi" w:cstheme="majorHAnsi"/>
                <w:b w:val="0"/>
                <w:color w:val="auto"/>
                <w:sz w:val="20"/>
                <w:szCs w:val="20"/>
              </w:rPr>
              <w:t xml:space="preserve"> 2025”</w:t>
            </w:r>
          </w:p>
        </w:tc>
        <w:tc>
          <w:tcPr>
            <w:tcW w:w="2126" w:type="dxa"/>
            <w:vAlign w:val="center"/>
          </w:tcPr>
          <w:p w14:paraId="54B85E35" w14:textId="13344608"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międzynarodowy</w:t>
            </w:r>
          </w:p>
        </w:tc>
        <w:tc>
          <w:tcPr>
            <w:tcW w:w="1447" w:type="dxa"/>
            <w:vAlign w:val="center"/>
          </w:tcPr>
          <w:p w14:paraId="40030A0B" w14:textId="576F66F7"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wyróżnienie</w:t>
            </w:r>
          </w:p>
        </w:tc>
        <w:tc>
          <w:tcPr>
            <w:tcW w:w="1530" w:type="dxa"/>
            <w:vAlign w:val="center"/>
          </w:tcPr>
          <w:p w14:paraId="4FA52C53" w14:textId="67CDE533"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r>
      <w:tr w:rsidR="00F46DC1" w:rsidRPr="00545E1C" w14:paraId="15854EF0" w14:textId="77777777" w:rsidTr="009F5F15">
        <w:trPr>
          <w:trHeight w:val="454"/>
        </w:trPr>
        <w:tc>
          <w:tcPr>
            <w:tcW w:w="567" w:type="dxa"/>
            <w:vAlign w:val="center"/>
          </w:tcPr>
          <w:p w14:paraId="03A30498"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1FF3F12B" w14:textId="413E75DE" w:rsidR="00F46DC1" w:rsidRPr="00F46DC1" w:rsidRDefault="00F46DC1" w:rsidP="00F46DC1">
            <w:pPr>
              <w:rPr>
                <w:rFonts w:asciiTheme="majorHAnsi" w:hAnsiTheme="majorHAnsi" w:cstheme="majorHAnsi"/>
                <w:b w:val="0"/>
                <w:color w:val="auto"/>
                <w:sz w:val="20"/>
                <w:szCs w:val="20"/>
              </w:rPr>
            </w:pPr>
            <w:r w:rsidRPr="00F46DC1">
              <w:rPr>
                <w:rFonts w:asciiTheme="majorHAnsi" w:eastAsiaTheme="majorEastAsia" w:hAnsiTheme="majorHAnsi" w:cstheme="majorHAnsi"/>
                <w:b w:val="0"/>
                <w:color w:val="auto"/>
                <w:sz w:val="20"/>
                <w:szCs w:val="20"/>
              </w:rPr>
              <w:t>Ogólnopolski Konkurs ,,Autyzm jestem bliżej”</w:t>
            </w:r>
          </w:p>
        </w:tc>
        <w:tc>
          <w:tcPr>
            <w:tcW w:w="2126" w:type="dxa"/>
            <w:vAlign w:val="center"/>
          </w:tcPr>
          <w:p w14:paraId="6C77D011" w14:textId="60DEBCB4"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ogólnopolski</w:t>
            </w:r>
          </w:p>
        </w:tc>
        <w:tc>
          <w:tcPr>
            <w:tcW w:w="1447" w:type="dxa"/>
            <w:vAlign w:val="center"/>
          </w:tcPr>
          <w:p w14:paraId="4B760706" w14:textId="5BFA23CD"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III, wyróżnienie</w:t>
            </w:r>
          </w:p>
        </w:tc>
        <w:tc>
          <w:tcPr>
            <w:tcW w:w="1530" w:type="dxa"/>
            <w:vAlign w:val="center"/>
          </w:tcPr>
          <w:p w14:paraId="09F84BEC" w14:textId="263C4438"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2</w:t>
            </w:r>
          </w:p>
        </w:tc>
      </w:tr>
      <w:tr w:rsidR="00F46DC1" w:rsidRPr="00545E1C" w14:paraId="1EB0FAE5" w14:textId="77777777" w:rsidTr="009F5F15">
        <w:trPr>
          <w:trHeight w:val="454"/>
        </w:trPr>
        <w:tc>
          <w:tcPr>
            <w:tcW w:w="567" w:type="dxa"/>
            <w:vAlign w:val="center"/>
          </w:tcPr>
          <w:p w14:paraId="36321B7D"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3B555D22" w14:textId="0636DE81" w:rsidR="00F46DC1" w:rsidRPr="00F46DC1" w:rsidRDefault="00F46DC1" w:rsidP="00F46DC1">
            <w:pPr>
              <w:rPr>
                <w:rFonts w:asciiTheme="majorHAnsi" w:hAnsiTheme="majorHAnsi" w:cstheme="majorHAnsi"/>
                <w:b w:val="0"/>
                <w:color w:val="auto"/>
                <w:sz w:val="20"/>
                <w:szCs w:val="20"/>
              </w:rPr>
            </w:pPr>
            <w:r w:rsidRPr="00F46DC1">
              <w:rPr>
                <w:rFonts w:asciiTheme="majorHAnsi" w:eastAsiaTheme="majorEastAsia" w:hAnsiTheme="majorHAnsi" w:cstheme="majorHAnsi"/>
                <w:b w:val="0"/>
                <w:color w:val="auto"/>
                <w:sz w:val="20"/>
                <w:szCs w:val="20"/>
              </w:rPr>
              <w:t xml:space="preserve">Wojewódzki Konkurs "English and </w:t>
            </w:r>
            <w:proofErr w:type="spellStart"/>
            <w:r w:rsidRPr="00F46DC1">
              <w:rPr>
                <w:rFonts w:asciiTheme="majorHAnsi" w:eastAsiaTheme="majorEastAsia" w:hAnsiTheme="majorHAnsi" w:cstheme="majorHAnsi"/>
                <w:b w:val="0"/>
                <w:color w:val="auto"/>
                <w:sz w:val="20"/>
                <w:szCs w:val="20"/>
              </w:rPr>
              <w:t>Deutsch</w:t>
            </w:r>
            <w:proofErr w:type="spellEnd"/>
            <w:r w:rsidRPr="00F46DC1">
              <w:rPr>
                <w:rFonts w:asciiTheme="majorHAnsi" w:eastAsiaTheme="majorEastAsia" w:hAnsiTheme="majorHAnsi" w:cstheme="majorHAnsi"/>
                <w:b w:val="0"/>
                <w:color w:val="auto"/>
                <w:sz w:val="20"/>
                <w:szCs w:val="20"/>
              </w:rPr>
              <w:t>”</w:t>
            </w:r>
          </w:p>
        </w:tc>
        <w:tc>
          <w:tcPr>
            <w:tcW w:w="2126" w:type="dxa"/>
            <w:vAlign w:val="center"/>
          </w:tcPr>
          <w:p w14:paraId="54E2A935" w14:textId="7111DC87"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wojewódzki</w:t>
            </w:r>
          </w:p>
        </w:tc>
        <w:tc>
          <w:tcPr>
            <w:tcW w:w="1447" w:type="dxa"/>
            <w:vAlign w:val="center"/>
          </w:tcPr>
          <w:p w14:paraId="16823784" w14:textId="55460C1F"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finalista</w:t>
            </w:r>
          </w:p>
        </w:tc>
        <w:tc>
          <w:tcPr>
            <w:tcW w:w="1530" w:type="dxa"/>
            <w:vAlign w:val="center"/>
          </w:tcPr>
          <w:p w14:paraId="1C986D97" w14:textId="7B4BDC72"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2</w:t>
            </w:r>
          </w:p>
        </w:tc>
      </w:tr>
      <w:tr w:rsidR="00F46DC1" w:rsidRPr="00545E1C" w14:paraId="7AC42180" w14:textId="77777777" w:rsidTr="009F5F15">
        <w:trPr>
          <w:trHeight w:val="454"/>
        </w:trPr>
        <w:tc>
          <w:tcPr>
            <w:tcW w:w="567" w:type="dxa"/>
            <w:vAlign w:val="center"/>
          </w:tcPr>
          <w:p w14:paraId="0695F026"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412A83D3" w14:textId="7582C749"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Wojewódzki Konkurs Czytelniczy ,,Mole Książkowe”</w:t>
            </w:r>
          </w:p>
        </w:tc>
        <w:tc>
          <w:tcPr>
            <w:tcW w:w="2126" w:type="dxa"/>
            <w:vAlign w:val="center"/>
          </w:tcPr>
          <w:p w14:paraId="170FFAF7" w14:textId="285503CB"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wojewódzki</w:t>
            </w:r>
          </w:p>
        </w:tc>
        <w:tc>
          <w:tcPr>
            <w:tcW w:w="1447" w:type="dxa"/>
            <w:vAlign w:val="center"/>
          </w:tcPr>
          <w:p w14:paraId="5B1B89E1" w14:textId="607F3851"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finalista</w:t>
            </w:r>
          </w:p>
        </w:tc>
        <w:tc>
          <w:tcPr>
            <w:tcW w:w="1530" w:type="dxa"/>
            <w:vAlign w:val="center"/>
          </w:tcPr>
          <w:p w14:paraId="4A8566C3" w14:textId="0BA076C3"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r>
      <w:tr w:rsidR="00F46DC1" w:rsidRPr="00545E1C" w14:paraId="7672B24E" w14:textId="77777777" w:rsidTr="009F5F15">
        <w:trPr>
          <w:trHeight w:val="454"/>
        </w:trPr>
        <w:tc>
          <w:tcPr>
            <w:tcW w:w="567" w:type="dxa"/>
            <w:vAlign w:val="center"/>
          </w:tcPr>
          <w:p w14:paraId="51462376"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0ACB385E" w14:textId="35242F96"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Powiatowy Konkurs o tytuł Najlepszego Technika</w:t>
            </w:r>
          </w:p>
        </w:tc>
        <w:tc>
          <w:tcPr>
            <w:tcW w:w="2126" w:type="dxa"/>
            <w:vAlign w:val="center"/>
          </w:tcPr>
          <w:p w14:paraId="313E211A" w14:textId="25F8C991"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powiat</w:t>
            </w:r>
          </w:p>
        </w:tc>
        <w:tc>
          <w:tcPr>
            <w:tcW w:w="1447" w:type="dxa"/>
            <w:vAlign w:val="center"/>
          </w:tcPr>
          <w:p w14:paraId="3788A9B4" w14:textId="54599864"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II</w:t>
            </w:r>
          </w:p>
        </w:tc>
        <w:tc>
          <w:tcPr>
            <w:tcW w:w="1530" w:type="dxa"/>
            <w:vAlign w:val="center"/>
          </w:tcPr>
          <w:p w14:paraId="10E32E44" w14:textId="0C381091"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r>
      <w:tr w:rsidR="00F46DC1" w:rsidRPr="00545E1C" w14:paraId="6C492878" w14:textId="77777777" w:rsidTr="009F5F15">
        <w:trPr>
          <w:trHeight w:val="454"/>
        </w:trPr>
        <w:tc>
          <w:tcPr>
            <w:tcW w:w="567" w:type="dxa"/>
            <w:vAlign w:val="center"/>
          </w:tcPr>
          <w:p w14:paraId="292F3EBE"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1486C1CA" w14:textId="48424EE8" w:rsidR="00F46DC1" w:rsidRPr="00F46DC1" w:rsidRDefault="00F46DC1" w:rsidP="00F46DC1">
            <w:pPr>
              <w:rPr>
                <w:rFonts w:asciiTheme="majorHAnsi" w:hAnsiTheme="majorHAnsi" w:cstheme="majorHAnsi"/>
                <w:b w:val="0"/>
                <w:color w:val="auto"/>
                <w:sz w:val="20"/>
                <w:szCs w:val="20"/>
              </w:rPr>
            </w:pPr>
            <w:r w:rsidRPr="00F46DC1">
              <w:rPr>
                <w:rFonts w:asciiTheme="majorHAnsi" w:eastAsia="Times New Roman" w:hAnsiTheme="majorHAnsi" w:cstheme="majorHAnsi"/>
                <w:b w:val="0"/>
                <w:color w:val="auto"/>
                <w:sz w:val="20"/>
                <w:szCs w:val="20"/>
              </w:rPr>
              <w:t>Powiatowy Konkurs Matematyczny Alfa i Omega.</w:t>
            </w:r>
          </w:p>
        </w:tc>
        <w:tc>
          <w:tcPr>
            <w:tcW w:w="2126" w:type="dxa"/>
            <w:vAlign w:val="center"/>
          </w:tcPr>
          <w:p w14:paraId="10C50FCB" w14:textId="5DE05527"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powiat</w:t>
            </w:r>
          </w:p>
        </w:tc>
        <w:tc>
          <w:tcPr>
            <w:tcW w:w="1447" w:type="dxa"/>
            <w:vAlign w:val="center"/>
          </w:tcPr>
          <w:p w14:paraId="72FB9511" w14:textId="02029C49"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 xml:space="preserve">I </w:t>
            </w:r>
            <w:proofErr w:type="spellStart"/>
            <w:r w:rsidRPr="00F46DC1">
              <w:rPr>
                <w:rFonts w:asciiTheme="majorHAnsi" w:hAnsiTheme="majorHAnsi" w:cstheme="majorHAnsi"/>
                <w:b w:val="0"/>
                <w:color w:val="auto"/>
                <w:sz w:val="20"/>
                <w:szCs w:val="20"/>
              </w:rPr>
              <w:t>i</w:t>
            </w:r>
            <w:proofErr w:type="spellEnd"/>
            <w:r w:rsidRPr="00F46DC1">
              <w:rPr>
                <w:rFonts w:asciiTheme="majorHAnsi" w:hAnsiTheme="majorHAnsi" w:cstheme="majorHAnsi"/>
                <w:b w:val="0"/>
                <w:color w:val="auto"/>
                <w:sz w:val="20"/>
                <w:szCs w:val="20"/>
              </w:rPr>
              <w:t xml:space="preserve"> III</w:t>
            </w:r>
          </w:p>
        </w:tc>
        <w:tc>
          <w:tcPr>
            <w:tcW w:w="1530" w:type="dxa"/>
            <w:vAlign w:val="center"/>
          </w:tcPr>
          <w:p w14:paraId="3892A177" w14:textId="795220ED"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2</w:t>
            </w:r>
          </w:p>
        </w:tc>
      </w:tr>
      <w:tr w:rsidR="00F46DC1" w:rsidRPr="00545E1C" w14:paraId="61FF124D" w14:textId="77777777" w:rsidTr="009F5F15">
        <w:trPr>
          <w:trHeight w:val="454"/>
        </w:trPr>
        <w:tc>
          <w:tcPr>
            <w:tcW w:w="567" w:type="dxa"/>
            <w:vAlign w:val="center"/>
          </w:tcPr>
          <w:p w14:paraId="4DA2866B"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6F0B9667" w14:textId="32D9E3B6"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Powiatowy Konkurs Fotograficzny ,,Nasze zawody”</w:t>
            </w:r>
          </w:p>
        </w:tc>
        <w:tc>
          <w:tcPr>
            <w:tcW w:w="2126" w:type="dxa"/>
            <w:vAlign w:val="center"/>
          </w:tcPr>
          <w:p w14:paraId="460B711C" w14:textId="5EC6189D"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powiat</w:t>
            </w:r>
          </w:p>
        </w:tc>
        <w:tc>
          <w:tcPr>
            <w:tcW w:w="1447" w:type="dxa"/>
            <w:vAlign w:val="center"/>
          </w:tcPr>
          <w:p w14:paraId="3FFF12CB" w14:textId="70AB1AD2"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wyróżnienie</w:t>
            </w:r>
          </w:p>
        </w:tc>
        <w:tc>
          <w:tcPr>
            <w:tcW w:w="1530" w:type="dxa"/>
            <w:vAlign w:val="center"/>
          </w:tcPr>
          <w:p w14:paraId="3780C47F" w14:textId="6F30D7AF"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r>
      <w:tr w:rsidR="00F46DC1" w:rsidRPr="00545E1C" w14:paraId="13808618" w14:textId="77777777" w:rsidTr="009F5F15">
        <w:trPr>
          <w:trHeight w:val="454"/>
        </w:trPr>
        <w:tc>
          <w:tcPr>
            <w:tcW w:w="567" w:type="dxa"/>
            <w:vAlign w:val="center"/>
          </w:tcPr>
          <w:p w14:paraId="116E0FD5"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46621B85" w14:textId="6C019741"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Powiatowy Konkurs Literacki</w:t>
            </w:r>
          </w:p>
        </w:tc>
        <w:tc>
          <w:tcPr>
            <w:tcW w:w="2126" w:type="dxa"/>
            <w:vAlign w:val="center"/>
          </w:tcPr>
          <w:p w14:paraId="3CC69F8C" w14:textId="3FCF35E8"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powiat</w:t>
            </w:r>
          </w:p>
        </w:tc>
        <w:tc>
          <w:tcPr>
            <w:tcW w:w="1447" w:type="dxa"/>
            <w:vAlign w:val="center"/>
          </w:tcPr>
          <w:p w14:paraId="2AE39CB8" w14:textId="0B53DD53"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wyróżnienie</w:t>
            </w:r>
          </w:p>
        </w:tc>
        <w:tc>
          <w:tcPr>
            <w:tcW w:w="1530" w:type="dxa"/>
            <w:vAlign w:val="center"/>
          </w:tcPr>
          <w:p w14:paraId="79001708" w14:textId="2B5E7D0A"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r>
      <w:tr w:rsidR="00F46DC1" w:rsidRPr="00545E1C" w14:paraId="39B75887" w14:textId="77777777" w:rsidTr="009F5F15">
        <w:trPr>
          <w:trHeight w:val="454"/>
        </w:trPr>
        <w:tc>
          <w:tcPr>
            <w:tcW w:w="567" w:type="dxa"/>
            <w:vAlign w:val="center"/>
          </w:tcPr>
          <w:p w14:paraId="44A507AE"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0A248A90" w14:textId="39325072"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noProof/>
                <w:color w:val="auto"/>
                <w:sz w:val="20"/>
                <w:szCs w:val="20"/>
              </w:rPr>
              <w:t>Powiatowy Konkurs Pięknego Czytania</w:t>
            </w:r>
          </w:p>
        </w:tc>
        <w:tc>
          <w:tcPr>
            <w:tcW w:w="2126" w:type="dxa"/>
            <w:vAlign w:val="center"/>
          </w:tcPr>
          <w:p w14:paraId="36E45C74" w14:textId="62EFB1D6"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noProof/>
                <w:color w:val="auto"/>
                <w:sz w:val="20"/>
                <w:szCs w:val="20"/>
              </w:rPr>
              <w:t>powiatowy</w:t>
            </w:r>
          </w:p>
        </w:tc>
        <w:tc>
          <w:tcPr>
            <w:tcW w:w="1447" w:type="dxa"/>
            <w:vAlign w:val="center"/>
          </w:tcPr>
          <w:p w14:paraId="71BB9312" w14:textId="20864A57"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c>
          <w:tcPr>
            <w:tcW w:w="1530" w:type="dxa"/>
            <w:vAlign w:val="center"/>
          </w:tcPr>
          <w:p w14:paraId="44061DF0" w14:textId="5ADEBF26"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3</w:t>
            </w:r>
          </w:p>
        </w:tc>
      </w:tr>
      <w:tr w:rsidR="00F46DC1" w:rsidRPr="00545E1C" w14:paraId="03E75FCA" w14:textId="77777777" w:rsidTr="009F5F15">
        <w:trPr>
          <w:trHeight w:val="454"/>
        </w:trPr>
        <w:tc>
          <w:tcPr>
            <w:tcW w:w="567" w:type="dxa"/>
            <w:vAlign w:val="center"/>
          </w:tcPr>
          <w:p w14:paraId="49CC12CD"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34FA218F" w14:textId="726B9BF2"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Wojewódzki Konkurs Języka Polskiego</w:t>
            </w:r>
          </w:p>
        </w:tc>
        <w:tc>
          <w:tcPr>
            <w:tcW w:w="2126" w:type="dxa"/>
            <w:vAlign w:val="center"/>
          </w:tcPr>
          <w:p w14:paraId="7AE631AE" w14:textId="2E5802F3"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Wojewódzki</w:t>
            </w:r>
          </w:p>
        </w:tc>
        <w:tc>
          <w:tcPr>
            <w:tcW w:w="1447" w:type="dxa"/>
            <w:vAlign w:val="center"/>
          </w:tcPr>
          <w:p w14:paraId="6C0CCC08" w14:textId="0175FE92"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finalistka</w:t>
            </w:r>
          </w:p>
        </w:tc>
        <w:tc>
          <w:tcPr>
            <w:tcW w:w="1530" w:type="dxa"/>
            <w:vAlign w:val="center"/>
          </w:tcPr>
          <w:p w14:paraId="41FC376E" w14:textId="26B3D5CC"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r>
      <w:tr w:rsidR="00F46DC1" w:rsidRPr="00545E1C" w14:paraId="140FF943" w14:textId="77777777" w:rsidTr="009F5F15">
        <w:trPr>
          <w:trHeight w:val="454"/>
        </w:trPr>
        <w:tc>
          <w:tcPr>
            <w:tcW w:w="567" w:type="dxa"/>
            <w:vAlign w:val="center"/>
          </w:tcPr>
          <w:p w14:paraId="287584F8" w14:textId="77777777" w:rsidR="00F46DC1" w:rsidRPr="00B537A6" w:rsidRDefault="00F46DC1" w:rsidP="00F46DC1">
            <w:pPr>
              <w:numPr>
                <w:ilvl w:val="0"/>
                <w:numId w:val="1"/>
              </w:numPr>
              <w:spacing w:line="240" w:lineRule="auto"/>
              <w:jc w:val="center"/>
              <w:rPr>
                <w:rFonts w:asciiTheme="majorHAnsi" w:hAnsiTheme="majorHAnsi" w:cstheme="majorHAnsi"/>
                <w:b w:val="0"/>
                <w:color w:val="auto"/>
                <w:sz w:val="22"/>
              </w:rPr>
            </w:pPr>
          </w:p>
        </w:tc>
        <w:tc>
          <w:tcPr>
            <w:tcW w:w="4219" w:type="dxa"/>
            <w:vAlign w:val="center"/>
          </w:tcPr>
          <w:p w14:paraId="3F7AE5F3" w14:textId="254A96F1" w:rsidR="00F46DC1" w:rsidRPr="00F46DC1" w:rsidRDefault="00F46DC1" w:rsidP="00F46DC1">
            <w:pP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Wojewódzki konkurs z biologii</w:t>
            </w:r>
          </w:p>
        </w:tc>
        <w:tc>
          <w:tcPr>
            <w:tcW w:w="2126" w:type="dxa"/>
            <w:vAlign w:val="center"/>
          </w:tcPr>
          <w:p w14:paraId="68D47C88" w14:textId="5C1DB3C6"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wojewódzki</w:t>
            </w:r>
          </w:p>
        </w:tc>
        <w:tc>
          <w:tcPr>
            <w:tcW w:w="1447" w:type="dxa"/>
            <w:vAlign w:val="center"/>
          </w:tcPr>
          <w:p w14:paraId="3ABA64C5" w14:textId="7A868EE7"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laureatka</w:t>
            </w:r>
          </w:p>
        </w:tc>
        <w:tc>
          <w:tcPr>
            <w:tcW w:w="1530" w:type="dxa"/>
            <w:vAlign w:val="center"/>
          </w:tcPr>
          <w:p w14:paraId="1BB89A9B" w14:textId="17251F85" w:rsidR="00F46DC1" w:rsidRPr="00F46DC1" w:rsidRDefault="00F46DC1" w:rsidP="00F46DC1">
            <w:pPr>
              <w:jc w:val="center"/>
              <w:rPr>
                <w:rFonts w:asciiTheme="majorHAnsi" w:hAnsiTheme="majorHAnsi" w:cstheme="majorHAnsi"/>
                <w:b w:val="0"/>
                <w:color w:val="auto"/>
                <w:sz w:val="20"/>
                <w:szCs w:val="20"/>
              </w:rPr>
            </w:pPr>
            <w:r w:rsidRPr="00F46DC1">
              <w:rPr>
                <w:rFonts w:asciiTheme="majorHAnsi" w:hAnsiTheme="majorHAnsi" w:cstheme="majorHAnsi"/>
                <w:b w:val="0"/>
                <w:color w:val="auto"/>
                <w:sz w:val="20"/>
                <w:szCs w:val="20"/>
              </w:rPr>
              <w:t>1</w:t>
            </w:r>
          </w:p>
        </w:tc>
      </w:tr>
    </w:tbl>
    <w:p w14:paraId="5E528047" w14:textId="77777777" w:rsidR="00B2714A" w:rsidRPr="006A1C83" w:rsidRDefault="00B2714A" w:rsidP="00B2714A">
      <w:pPr>
        <w:rPr>
          <w:rFonts w:asciiTheme="majorHAnsi" w:hAnsiTheme="majorHAnsi" w:cstheme="majorHAnsi"/>
          <w:b w:val="0"/>
          <w:i/>
          <w:noProof/>
          <w:color w:val="auto"/>
          <w:sz w:val="20"/>
          <w:szCs w:val="20"/>
        </w:rPr>
      </w:pPr>
      <w:r w:rsidRPr="00E93061">
        <w:rPr>
          <w:rFonts w:asciiTheme="majorHAnsi" w:hAnsiTheme="majorHAnsi" w:cstheme="majorHAnsi"/>
          <w:b w:val="0"/>
          <w:i/>
          <w:noProof/>
          <w:color w:val="auto"/>
          <w:sz w:val="20"/>
          <w:szCs w:val="20"/>
        </w:rPr>
        <w:t>Źródło: UM Kwidzyn opracowanie własne Zespół Oświaty, Kultury i Sportu na podstawie danych od szkół</w:t>
      </w:r>
      <w:r w:rsidR="00965BD3">
        <w:rPr>
          <w:rFonts w:asciiTheme="majorHAnsi" w:hAnsiTheme="majorHAnsi" w:cstheme="majorHAnsi"/>
          <w:b w:val="0"/>
          <w:i/>
          <w:noProof/>
          <w:color w:val="auto"/>
          <w:sz w:val="20"/>
          <w:szCs w:val="20"/>
        </w:rPr>
        <w:t>.</w:t>
      </w:r>
    </w:p>
    <w:p w14:paraId="6967A028" w14:textId="77777777" w:rsidR="003663A2" w:rsidRDefault="003663A2" w:rsidP="00B2714A">
      <w:pPr>
        <w:rPr>
          <w:rFonts w:asciiTheme="majorHAnsi" w:hAnsiTheme="majorHAnsi" w:cstheme="majorHAnsi"/>
          <w:noProof/>
          <w:color w:val="auto"/>
          <w:sz w:val="22"/>
        </w:rPr>
      </w:pPr>
    </w:p>
    <w:p w14:paraId="477802DC" w14:textId="77777777" w:rsidR="00B2714A" w:rsidRPr="005D2196" w:rsidRDefault="00B2714A" w:rsidP="00B2714A">
      <w:pPr>
        <w:rPr>
          <w:rFonts w:asciiTheme="majorHAnsi" w:hAnsiTheme="majorHAnsi" w:cstheme="majorHAnsi"/>
          <w:noProof/>
          <w:color w:val="auto"/>
          <w:sz w:val="22"/>
        </w:rPr>
      </w:pPr>
      <w:r w:rsidRPr="005D2196">
        <w:rPr>
          <w:rFonts w:asciiTheme="majorHAnsi" w:hAnsiTheme="majorHAnsi" w:cstheme="majorHAnsi"/>
          <w:noProof/>
          <w:color w:val="auto"/>
          <w:sz w:val="22"/>
        </w:rPr>
        <w:t>Szkoła Podstawowa Nr 4</w:t>
      </w:r>
      <w:r w:rsidR="00965BD3" w:rsidRPr="005D2196">
        <w:rPr>
          <w:rFonts w:asciiTheme="majorHAnsi" w:hAnsiTheme="majorHAnsi" w:cstheme="majorHAnsi"/>
          <w:noProof/>
          <w:color w:val="auto"/>
          <w:sz w:val="22"/>
        </w:rPr>
        <w:t xml:space="preserve"> im. Adama Mickiewicza</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3941"/>
        <w:gridCol w:w="2127"/>
        <w:gridCol w:w="1701"/>
        <w:gridCol w:w="1559"/>
      </w:tblGrid>
      <w:tr w:rsidR="00B2714A" w:rsidRPr="00545E1C" w14:paraId="4BE85838" w14:textId="77777777" w:rsidTr="00A51AC9">
        <w:trPr>
          <w:trHeight w:val="587"/>
        </w:trPr>
        <w:tc>
          <w:tcPr>
            <w:tcW w:w="662"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2129414" w14:textId="77777777" w:rsidR="00B2714A" w:rsidRPr="00E31151" w:rsidRDefault="00B2714A" w:rsidP="004B2D02">
            <w:pPr>
              <w:jc w:val="center"/>
              <w:rPr>
                <w:rFonts w:ascii="Arial" w:hAnsi="Arial" w:cs="Arial"/>
                <w:color w:val="auto"/>
                <w:sz w:val="22"/>
              </w:rPr>
            </w:pPr>
            <w:r w:rsidRPr="00E31151">
              <w:rPr>
                <w:rFonts w:ascii="Arial" w:hAnsi="Arial" w:cs="Arial"/>
                <w:color w:val="auto"/>
                <w:sz w:val="22"/>
              </w:rPr>
              <w:t>Lp.</w:t>
            </w:r>
          </w:p>
        </w:tc>
        <w:tc>
          <w:tcPr>
            <w:tcW w:w="394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D9829D7" w14:textId="3F392BF2" w:rsidR="00B2714A" w:rsidRPr="00E31151" w:rsidRDefault="00A51AC9" w:rsidP="00A51AC9">
            <w:pPr>
              <w:jc w:val="center"/>
              <w:rPr>
                <w:rFonts w:ascii="Arial" w:hAnsi="Arial" w:cs="Arial"/>
                <w:color w:val="auto"/>
                <w:sz w:val="22"/>
              </w:rPr>
            </w:pPr>
            <w:r>
              <w:rPr>
                <w:rFonts w:ascii="Arial" w:hAnsi="Arial" w:cs="Arial"/>
                <w:color w:val="auto"/>
                <w:sz w:val="22"/>
              </w:rPr>
              <w:t>Osiągnięcia/</w:t>
            </w:r>
            <w:r w:rsidR="00B2714A" w:rsidRPr="00E31151">
              <w:rPr>
                <w:rFonts w:ascii="Arial" w:hAnsi="Arial" w:cs="Arial"/>
                <w:color w:val="auto"/>
                <w:sz w:val="22"/>
              </w:rPr>
              <w:t>organizator</w:t>
            </w:r>
          </w:p>
        </w:tc>
        <w:tc>
          <w:tcPr>
            <w:tcW w:w="2127"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29513FEF" w14:textId="0F57AB86" w:rsidR="00B2714A" w:rsidRPr="00E31151" w:rsidRDefault="00A51AC9" w:rsidP="00A51AC9">
            <w:pPr>
              <w:jc w:val="center"/>
              <w:rPr>
                <w:rFonts w:ascii="Arial" w:hAnsi="Arial" w:cs="Arial"/>
                <w:color w:val="auto"/>
                <w:sz w:val="22"/>
              </w:rPr>
            </w:pPr>
            <w:r>
              <w:rPr>
                <w:rFonts w:ascii="Arial" w:hAnsi="Arial" w:cs="Arial"/>
                <w:color w:val="auto"/>
                <w:sz w:val="22"/>
              </w:rPr>
              <w:t>Zasięg</w:t>
            </w:r>
          </w:p>
        </w:tc>
        <w:tc>
          <w:tcPr>
            <w:tcW w:w="170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2D0E6F05" w14:textId="77777777" w:rsidR="00B2714A" w:rsidRPr="00E31151" w:rsidRDefault="00B2714A" w:rsidP="00A51AC9">
            <w:pPr>
              <w:jc w:val="center"/>
              <w:rPr>
                <w:rFonts w:ascii="Arial" w:hAnsi="Arial" w:cs="Arial"/>
                <w:color w:val="auto"/>
                <w:sz w:val="22"/>
              </w:rPr>
            </w:pPr>
            <w:r w:rsidRPr="00E31151">
              <w:rPr>
                <w:rFonts w:ascii="Arial" w:hAnsi="Arial" w:cs="Arial"/>
                <w:color w:val="auto"/>
                <w:sz w:val="22"/>
              </w:rPr>
              <w:t>Miejsce</w:t>
            </w:r>
          </w:p>
        </w:tc>
        <w:tc>
          <w:tcPr>
            <w:tcW w:w="1559"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DC5E4D4" w14:textId="77777777" w:rsidR="00B2714A" w:rsidRPr="00E31151" w:rsidRDefault="00B2714A" w:rsidP="00A51AC9">
            <w:pPr>
              <w:jc w:val="center"/>
              <w:rPr>
                <w:rFonts w:ascii="Arial" w:hAnsi="Arial" w:cs="Arial"/>
                <w:color w:val="auto"/>
                <w:sz w:val="22"/>
              </w:rPr>
            </w:pPr>
            <w:r w:rsidRPr="00E31151">
              <w:rPr>
                <w:rFonts w:ascii="Arial" w:hAnsi="Arial" w:cs="Arial"/>
                <w:color w:val="auto"/>
                <w:sz w:val="22"/>
              </w:rPr>
              <w:t>Licz. ucz.</w:t>
            </w:r>
          </w:p>
        </w:tc>
      </w:tr>
      <w:tr w:rsidR="00B07EE2" w:rsidRPr="00545E1C" w14:paraId="3A9EC47C"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hideMark/>
          </w:tcPr>
          <w:p w14:paraId="2B8D2B35"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1.</w:t>
            </w:r>
          </w:p>
        </w:tc>
        <w:tc>
          <w:tcPr>
            <w:tcW w:w="3941" w:type="dxa"/>
            <w:tcBorders>
              <w:top w:val="single" w:sz="4" w:space="0" w:color="auto"/>
              <w:left w:val="single" w:sz="4" w:space="0" w:color="auto"/>
              <w:bottom w:val="single" w:sz="4" w:space="0" w:color="auto"/>
              <w:right w:val="single" w:sz="4" w:space="0" w:color="auto"/>
            </w:tcBorders>
            <w:vAlign w:val="center"/>
          </w:tcPr>
          <w:p w14:paraId="61BF5DBA" w14:textId="153AF36D" w:rsidR="00B07EE2" w:rsidRPr="00D44C62" w:rsidRDefault="00B07EE2" w:rsidP="00B07EE2">
            <w:pPr>
              <w:widowControl w:val="0"/>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 Konkurs z Matematyki</w:t>
            </w:r>
          </w:p>
        </w:tc>
        <w:tc>
          <w:tcPr>
            <w:tcW w:w="2127" w:type="dxa"/>
            <w:tcBorders>
              <w:top w:val="single" w:sz="4" w:space="0" w:color="auto"/>
              <w:left w:val="single" w:sz="4" w:space="0" w:color="auto"/>
              <w:bottom w:val="single" w:sz="4" w:space="0" w:color="auto"/>
              <w:right w:val="single" w:sz="4" w:space="0" w:color="auto"/>
            </w:tcBorders>
            <w:vAlign w:val="center"/>
          </w:tcPr>
          <w:p w14:paraId="057BA1BC" w14:textId="119969C7"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w:t>
            </w:r>
          </w:p>
        </w:tc>
        <w:tc>
          <w:tcPr>
            <w:tcW w:w="1701" w:type="dxa"/>
            <w:tcBorders>
              <w:top w:val="single" w:sz="4" w:space="0" w:color="auto"/>
              <w:left w:val="single" w:sz="4" w:space="0" w:color="auto"/>
              <w:bottom w:val="single" w:sz="4" w:space="0" w:color="auto"/>
              <w:right w:val="single" w:sz="4" w:space="0" w:color="auto"/>
            </w:tcBorders>
            <w:vAlign w:val="center"/>
          </w:tcPr>
          <w:p w14:paraId="72F851C1" w14:textId="457BAE37"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Finalista</w:t>
            </w:r>
          </w:p>
        </w:tc>
        <w:tc>
          <w:tcPr>
            <w:tcW w:w="1559" w:type="dxa"/>
            <w:tcBorders>
              <w:top w:val="single" w:sz="4" w:space="0" w:color="auto"/>
              <w:left w:val="single" w:sz="4" w:space="0" w:color="auto"/>
              <w:bottom w:val="single" w:sz="4" w:space="0" w:color="auto"/>
              <w:right w:val="single" w:sz="4" w:space="0" w:color="auto"/>
            </w:tcBorders>
            <w:vAlign w:val="center"/>
          </w:tcPr>
          <w:p w14:paraId="3B655C9D" w14:textId="34D7534A"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37D8A8F6" w14:textId="77777777" w:rsidTr="009F5F15">
        <w:trPr>
          <w:trHeight w:val="454"/>
        </w:trPr>
        <w:tc>
          <w:tcPr>
            <w:tcW w:w="662" w:type="dxa"/>
            <w:tcBorders>
              <w:top w:val="single" w:sz="4" w:space="0" w:color="auto"/>
              <w:left w:val="single" w:sz="4" w:space="0" w:color="auto"/>
              <w:right w:val="single" w:sz="4" w:space="0" w:color="auto"/>
            </w:tcBorders>
            <w:vAlign w:val="center"/>
            <w:hideMark/>
          </w:tcPr>
          <w:p w14:paraId="77E48D87"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2.</w:t>
            </w:r>
          </w:p>
        </w:tc>
        <w:tc>
          <w:tcPr>
            <w:tcW w:w="3941" w:type="dxa"/>
            <w:tcBorders>
              <w:top w:val="single" w:sz="4" w:space="0" w:color="auto"/>
              <w:left w:val="single" w:sz="4" w:space="0" w:color="auto"/>
              <w:bottom w:val="single" w:sz="4" w:space="0" w:color="auto"/>
              <w:right w:val="single" w:sz="4" w:space="0" w:color="auto"/>
            </w:tcBorders>
            <w:vAlign w:val="center"/>
          </w:tcPr>
          <w:p w14:paraId="76932556" w14:textId="43A31985" w:rsidR="00B07EE2" w:rsidRPr="00D44C62" w:rsidRDefault="00B07EE2" w:rsidP="00B07EE2">
            <w:pPr>
              <w:widowControl w:val="0"/>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 Konkurs z Geografii</w:t>
            </w:r>
          </w:p>
        </w:tc>
        <w:tc>
          <w:tcPr>
            <w:tcW w:w="2127" w:type="dxa"/>
            <w:tcBorders>
              <w:top w:val="single" w:sz="4" w:space="0" w:color="auto"/>
              <w:left w:val="single" w:sz="4" w:space="0" w:color="auto"/>
              <w:bottom w:val="single" w:sz="4" w:space="0" w:color="auto"/>
              <w:right w:val="single" w:sz="4" w:space="0" w:color="auto"/>
            </w:tcBorders>
            <w:vAlign w:val="center"/>
          </w:tcPr>
          <w:p w14:paraId="060C581F" w14:textId="6316E2C6"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w:t>
            </w:r>
          </w:p>
        </w:tc>
        <w:tc>
          <w:tcPr>
            <w:tcW w:w="1701" w:type="dxa"/>
            <w:tcBorders>
              <w:top w:val="single" w:sz="4" w:space="0" w:color="auto"/>
              <w:left w:val="single" w:sz="4" w:space="0" w:color="auto"/>
              <w:bottom w:val="single" w:sz="4" w:space="0" w:color="auto"/>
              <w:right w:val="single" w:sz="4" w:space="0" w:color="auto"/>
            </w:tcBorders>
            <w:vAlign w:val="center"/>
          </w:tcPr>
          <w:p w14:paraId="29F54BC4" w14:textId="0006AF82"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Finalista</w:t>
            </w:r>
          </w:p>
        </w:tc>
        <w:tc>
          <w:tcPr>
            <w:tcW w:w="1559" w:type="dxa"/>
            <w:tcBorders>
              <w:top w:val="single" w:sz="4" w:space="0" w:color="auto"/>
              <w:left w:val="single" w:sz="4" w:space="0" w:color="auto"/>
              <w:bottom w:val="single" w:sz="4" w:space="0" w:color="auto"/>
              <w:right w:val="single" w:sz="4" w:space="0" w:color="auto"/>
            </w:tcBorders>
            <w:vAlign w:val="center"/>
          </w:tcPr>
          <w:p w14:paraId="426856D9" w14:textId="1B87BF15"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7000F672" w14:textId="77777777" w:rsidTr="009F5F15">
        <w:trPr>
          <w:trHeight w:val="454"/>
        </w:trPr>
        <w:tc>
          <w:tcPr>
            <w:tcW w:w="662" w:type="dxa"/>
            <w:tcBorders>
              <w:top w:val="single" w:sz="4" w:space="0" w:color="auto"/>
              <w:left w:val="single" w:sz="4" w:space="0" w:color="auto"/>
              <w:right w:val="single" w:sz="4" w:space="0" w:color="auto"/>
            </w:tcBorders>
            <w:vAlign w:val="center"/>
            <w:hideMark/>
          </w:tcPr>
          <w:p w14:paraId="0DD6AEF3"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3.</w:t>
            </w:r>
          </w:p>
        </w:tc>
        <w:tc>
          <w:tcPr>
            <w:tcW w:w="3941" w:type="dxa"/>
            <w:tcBorders>
              <w:top w:val="single" w:sz="4" w:space="0" w:color="auto"/>
              <w:left w:val="single" w:sz="4" w:space="0" w:color="auto"/>
              <w:bottom w:val="single" w:sz="4" w:space="0" w:color="auto"/>
              <w:right w:val="single" w:sz="4" w:space="0" w:color="auto"/>
            </w:tcBorders>
            <w:vAlign w:val="center"/>
          </w:tcPr>
          <w:p w14:paraId="000261FE" w14:textId="41BA4C97" w:rsidR="00B07EE2" w:rsidRPr="00D44C62" w:rsidRDefault="00B07EE2" w:rsidP="00B07EE2">
            <w:pPr>
              <w:widowControl w:val="0"/>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 Konkurs z Języka Polskiego</w:t>
            </w:r>
          </w:p>
        </w:tc>
        <w:tc>
          <w:tcPr>
            <w:tcW w:w="2127" w:type="dxa"/>
            <w:tcBorders>
              <w:top w:val="single" w:sz="4" w:space="0" w:color="auto"/>
              <w:left w:val="single" w:sz="4" w:space="0" w:color="auto"/>
              <w:bottom w:val="single" w:sz="4" w:space="0" w:color="auto"/>
              <w:right w:val="single" w:sz="4" w:space="0" w:color="auto"/>
            </w:tcBorders>
            <w:vAlign w:val="center"/>
          </w:tcPr>
          <w:p w14:paraId="76760C36" w14:textId="23191AAB"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w:t>
            </w:r>
          </w:p>
        </w:tc>
        <w:tc>
          <w:tcPr>
            <w:tcW w:w="1701" w:type="dxa"/>
            <w:tcBorders>
              <w:top w:val="single" w:sz="4" w:space="0" w:color="auto"/>
              <w:left w:val="single" w:sz="4" w:space="0" w:color="auto"/>
              <w:bottom w:val="single" w:sz="4" w:space="0" w:color="auto"/>
              <w:right w:val="single" w:sz="4" w:space="0" w:color="auto"/>
            </w:tcBorders>
            <w:vAlign w:val="center"/>
          </w:tcPr>
          <w:p w14:paraId="29BF63A3" w14:textId="1520D57C"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Finaliści</w:t>
            </w:r>
          </w:p>
        </w:tc>
        <w:tc>
          <w:tcPr>
            <w:tcW w:w="1559" w:type="dxa"/>
            <w:tcBorders>
              <w:top w:val="single" w:sz="4" w:space="0" w:color="auto"/>
              <w:left w:val="single" w:sz="4" w:space="0" w:color="auto"/>
              <w:bottom w:val="single" w:sz="4" w:space="0" w:color="auto"/>
              <w:right w:val="single" w:sz="4" w:space="0" w:color="auto"/>
            </w:tcBorders>
            <w:vAlign w:val="center"/>
          </w:tcPr>
          <w:p w14:paraId="2E5E3AC2" w14:textId="27AAB4D7"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250D0583"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hideMark/>
          </w:tcPr>
          <w:p w14:paraId="6FFB68AD"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4.</w:t>
            </w:r>
          </w:p>
        </w:tc>
        <w:tc>
          <w:tcPr>
            <w:tcW w:w="3941" w:type="dxa"/>
            <w:tcBorders>
              <w:top w:val="single" w:sz="4" w:space="0" w:color="auto"/>
              <w:left w:val="single" w:sz="4" w:space="0" w:color="auto"/>
              <w:bottom w:val="single" w:sz="4" w:space="0" w:color="auto"/>
              <w:right w:val="single" w:sz="4" w:space="0" w:color="auto"/>
            </w:tcBorders>
            <w:vAlign w:val="center"/>
          </w:tcPr>
          <w:p w14:paraId="1AEB9908" w14:textId="5AE857D2" w:rsidR="00B07EE2" w:rsidRPr="00D44C62" w:rsidRDefault="00B07EE2" w:rsidP="00B07EE2">
            <w:pPr>
              <w:widowControl w:val="0"/>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 Konkurs z Historii</w:t>
            </w:r>
          </w:p>
        </w:tc>
        <w:tc>
          <w:tcPr>
            <w:tcW w:w="2127" w:type="dxa"/>
            <w:tcBorders>
              <w:top w:val="single" w:sz="4" w:space="0" w:color="auto"/>
              <w:left w:val="single" w:sz="4" w:space="0" w:color="auto"/>
              <w:bottom w:val="single" w:sz="4" w:space="0" w:color="auto"/>
              <w:right w:val="single" w:sz="4" w:space="0" w:color="auto"/>
            </w:tcBorders>
            <w:vAlign w:val="center"/>
          </w:tcPr>
          <w:p w14:paraId="5B5A75D6" w14:textId="1E7E0A94"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w:t>
            </w:r>
          </w:p>
        </w:tc>
        <w:tc>
          <w:tcPr>
            <w:tcW w:w="1701" w:type="dxa"/>
            <w:tcBorders>
              <w:top w:val="single" w:sz="4" w:space="0" w:color="auto"/>
              <w:left w:val="single" w:sz="4" w:space="0" w:color="auto"/>
              <w:bottom w:val="single" w:sz="4" w:space="0" w:color="auto"/>
              <w:right w:val="single" w:sz="4" w:space="0" w:color="auto"/>
            </w:tcBorders>
            <w:vAlign w:val="center"/>
          </w:tcPr>
          <w:p w14:paraId="386779D8" w14:textId="646889D5"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Finalista</w:t>
            </w:r>
          </w:p>
        </w:tc>
        <w:tc>
          <w:tcPr>
            <w:tcW w:w="1559" w:type="dxa"/>
            <w:tcBorders>
              <w:top w:val="single" w:sz="4" w:space="0" w:color="auto"/>
              <w:left w:val="single" w:sz="4" w:space="0" w:color="auto"/>
              <w:bottom w:val="single" w:sz="4" w:space="0" w:color="auto"/>
              <w:right w:val="single" w:sz="4" w:space="0" w:color="auto"/>
            </w:tcBorders>
            <w:vAlign w:val="center"/>
          </w:tcPr>
          <w:p w14:paraId="74BA2AE8" w14:textId="197CA7D1"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6520CEA3"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F99368C"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5.</w:t>
            </w:r>
          </w:p>
        </w:tc>
        <w:tc>
          <w:tcPr>
            <w:tcW w:w="3941" w:type="dxa"/>
            <w:tcBorders>
              <w:top w:val="single" w:sz="4" w:space="0" w:color="auto"/>
              <w:left w:val="single" w:sz="4" w:space="0" w:color="auto"/>
              <w:bottom w:val="single" w:sz="4" w:space="0" w:color="auto"/>
              <w:right w:val="single" w:sz="4" w:space="0" w:color="auto"/>
            </w:tcBorders>
            <w:vAlign w:val="center"/>
          </w:tcPr>
          <w:p w14:paraId="33CE8F66" w14:textId="5E3EC4EE" w:rsidR="00B07EE2" w:rsidRPr="00D44C62" w:rsidRDefault="00B07EE2" w:rsidP="00B07EE2">
            <w:pPr>
              <w:widowControl w:val="0"/>
              <w:snapToGrid w:val="0"/>
              <w:spacing w:line="252" w:lineRule="auto"/>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Ogólnopolski Konkurs Plastyczny „Kwiaty dla Babci i Dziadka”</w:t>
            </w:r>
          </w:p>
        </w:tc>
        <w:tc>
          <w:tcPr>
            <w:tcW w:w="2127" w:type="dxa"/>
            <w:tcBorders>
              <w:top w:val="single" w:sz="4" w:space="0" w:color="auto"/>
              <w:left w:val="single" w:sz="4" w:space="0" w:color="auto"/>
              <w:bottom w:val="single" w:sz="4" w:space="0" w:color="auto"/>
              <w:right w:val="single" w:sz="4" w:space="0" w:color="auto"/>
            </w:tcBorders>
            <w:vAlign w:val="center"/>
          </w:tcPr>
          <w:p w14:paraId="165FFD52" w14:textId="2915CDA8"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ogólnopolski</w:t>
            </w:r>
          </w:p>
        </w:tc>
        <w:tc>
          <w:tcPr>
            <w:tcW w:w="1701" w:type="dxa"/>
            <w:tcBorders>
              <w:top w:val="single" w:sz="4" w:space="0" w:color="auto"/>
              <w:left w:val="single" w:sz="4" w:space="0" w:color="auto"/>
              <w:bottom w:val="single" w:sz="4" w:space="0" w:color="auto"/>
              <w:right w:val="single" w:sz="4" w:space="0" w:color="auto"/>
            </w:tcBorders>
            <w:vAlign w:val="center"/>
          </w:tcPr>
          <w:p w14:paraId="7B85EE47" w14:textId="447F6EC9"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5C132289" w14:textId="67C9FD2B"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0B16C1B7"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36A4407F"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lastRenderedPageBreak/>
              <w:t>6.</w:t>
            </w:r>
          </w:p>
        </w:tc>
        <w:tc>
          <w:tcPr>
            <w:tcW w:w="3941" w:type="dxa"/>
            <w:tcBorders>
              <w:top w:val="single" w:sz="4" w:space="0" w:color="auto"/>
              <w:left w:val="single" w:sz="4" w:space="0" w:color="auto"/>
              <w:bottom w:val="single" w:sz="4" w:space="0" w:color="auto"/>
              <w:right w:val="single" w:sz="4" w:space="0" w:color="auto"/>
            </w:tcBorders>
            <w:vAlign w:val="center"/>
          </w:tcPr>
          <w:p w14:paraId="564B1696" w14:textId="4B0246E4" w:rsidR="00B07EE2" w:rsidRPr="00D44C62" w:rsidRDefault="00B07EE2" w:rsidP="00B07EE2">
            <w:pPr>
              <w:widowControl w:val="0"/>
              <w:spacing w:line="252" w:lineRule="auto"/>
              <w:rPr>
                <w:rFonts w:asciiTheme="majorHAnsi" w:hAnsiTheme="majorHAnsi" w:cstheme="majorHAnsi"/>
                <w:b w:val="0"/>
                <w:color w:val="auto"/>
                <w:sz w:val="20"/>
                <w:szCs w:val="20"/>
              </w:rPr>
            </w:pPr>
            <w:r w:rsidRPr="00516997">
              <w:rPr>
                <w:rFonts w:asciiTheme="majorHAnsi" w:hAnsiTheme="majorHAnsi" w:cstheme="majorHAnsi"/>
                <w:b w:val="0"/>
                <w:bCs/>
                <w:color w:val="auto"/>
                <w:sz w:val="20"/>
                <w:szCs w:val="20"/>
              </w:rPr>
              <w:t>Konkurs matematyczny KANGUR</w:t>
            </w:r>
          </w:p>
        </w:tc>
        <w:tc>
          <w:tcPr>
            <w:tcW w:w="2127" w:type="dxa"/>
            <w:tcBorders>
              <w:top w:val="single" w:sz="4" w:space="0" w:color="auto"/>
              <w:left w:val="single" w:sz="4" w:space="0" w:color="auto"/>
              <w:bottom w:val="single" w:sz="4" w:space="0" w:color="auto"/>
              <w:right w:val="single" w:sz="4" w:space="0" w:color="auto"/>
            </w:tcBorders>
            <w:vAlign w:val="center"/>
          </w:tcPr>
          <w:p w14:paraId="19AE5927" w14:textId="316684BA"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ogólnopolski</w:t>
            </w:r>
          </w:p>
        </w:tc>
        <w:tc>
          <w:tcPr>
            <w:tcW w:w="1701" w:type="dxa"/>
            <w:tcBorders>
              <w:top w:val="single" w:sz="4" w:space="0" w:color="auto"/>
              <w:left w:val="single" w:sz="4" w:space="0" w:color="auto"/>
              <w:bottom w:val="single" w:sz="4" w:space="0" w:color="auto"/>
              <w:right w:val="single" w:sz="4" w:space="0" w:color="auto"/>
            </w:tcBorders>
            <w:vAlign w:val="center"/>
          </w:tcPr>
          <w:p w14:paraId="509EECC8" w14:textId="44FE9CA0"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7BEE96A9" w14:textId="76CB83C8"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63531CE0"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031247C0"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7.</w:t>
            </w:r>
          </w:p>
        </w:tc>
        <w:tc>
          <w:tcPr>
            <w:tcW w:w="3941" w:type="dxa"/>
            <w:tcBorders>
              <w:top w:val="single" w:sz="4" w:space="0" w:color="auto"/>
              <w:left w:val="single" w:sz="4" w:space="0" w:color="auto"/>
              <w:bottom w:val="single" w:sz="4" w:space="0" w:color="auto"/>
              <w:right w:val="single" w:sz="4" w:space="0" w:color="auto"/>
            </w:tcBorders>
            <w:vAlign w:val="center"/>
          </w:tcPr>
          <w:p w14:paraId="6F57420D" w14:textId="788B91CE" w:rsidR="00B07EE2" w:rsidRPr="00D44C62" w:rsidRDefault="00B07EE2" w:rsidP="00B07EE2">
            <w:pPr>
              <w:widowControl w:val="0"/>
              <w:spacing w:line="252" w:lineRule="auto"/>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Orzeł Edukacji Wczesnoszkolnej</w:t>
            </w:r>
          </w:p>
        </w:tc>
        <w:tc>
          <w:tcPr>
            <w:tcW w:w="2127" w:type="dxa"/>
            <w:tcBorders>
              <w:top w:val="single" w:sz="4" w:space="0" w:color="auto"/>
              <w:left w:val="single" w:sz="4" w:space="0" w:color="auto"/>
              <w:bottom w:val="single" w:sz="4" w:space="0" w:color="auto"/>
              <w:right w:val="single" w:sz="4" w:space="0" w:color="auto"/>
            </w:tcBorders>
            <w:vAlign w:val="center"/>
          </w:tcPr>
          <w:p w14:paraId="3A040896" w14:textId="1D65794F"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ogólnopolski</w:t>
            </w:r>
          </w:p>
        </w:tc>
        <w:tc>
          <w:tcPr>
            <w:tcW w:w="1701" w:type="dxa"/>
            <w:tcBorders>
              <w:top w:val="single" w:sz="4" w:space="0" w:color="auto"/>
              <w:left w:val="single" w:sz="4" w:space="0" w:color="auto"/>
              <w:bottom w:val="single" w:sz="4" w:space="0" w:color="auto"/>
              <w:right w:val="single" w:sz="4" w:space="0" w:color="auto"/>
            </w:tcBorders>
            <w:vAlign w:val="center"/>
          </w:tcPr>
          <w:p w14:paraId="47CA4327" w14:textId="58EB8DB6"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laureaci</w:t>
            </w:r>
          </w:p>
        </w:tc>
        <w:tc>
          <w:tcPr>
            <w:tcW w:w="1559" w:type="dxa"/>
            <w:tcBorders>
              <w:top w:val="single" w:sz="4" w:space="0" w:color="auto"/>
              <w:left w:val="single" w:sz="4" w:space="0" w:color="auto"/>
              <w:bottom w:val="single" w:sz="4" w:space="0" w:color="auto"/>
              <w:right w:val="single" w:sz="4" w:space="0" w:color="auto"/>
            </w:tcBorders>
            <w:vAlign w:val="center"/>
          </w:tcPr>
          <w:p w14:paraId="357EFA3F" w14:textId="5FA859EE"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6</w:t>
            </w:r>
          </w:p>
        </w:tc>
      </w:tr>
      <w:tr w:rsidR="00B07EE2" w:rsidRPr="00545E1C" w14:paraId="528D1F5A"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06879CFD"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8.</w:t>
            </w:r>
          </w:p>
        </w:tc>
        <w:tc>
          <w:tcPr>
            <w:tcW w:w="3941" w:type="dxa"/>
            <w:tcBorders>
              <w:top w:val="single" w:sz="4" w:space="0" w:color="auto"/>
              <w:left w:val="single" w:sz="4" w:space="0" w:color="auto"/>
              <w:bottom w:val="single" w:sz="4" w:space="0" w:color="auto"/>
              <w:right w:val="single" w:sz="4" w:space="0" w:color="auto"/>
            </w:tcBorders>
            <w:vAlign w:val="center"/>
          </w:tcPr>
          <w:p w14:paraId="1B9E40B2" w14:textId="00100BDE" w:rsidR="00B07EE2" w:rsidRPr="00D44C62" w:rsidRDefault="00B07EE2" w:rsidP="00B07EE2">
            <w:pPr>
              <w:widowControl w:val="0"/>
              <w:spacing w:line="252" w:lineRule="auto"/>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 xml:space="preserve">Ogólnopolski </w:t>
            </w:r>
            <w:r w:rsidR="00766D1F" w:rsidRPr="00516997">
              <w:rPr>
                <w:rFonts w:asciiTheme="majorHAnsi" w:hAnsiTheme="majorHAnsi" w:cstheme="majorHAnsi"/>
                <w:b w:val="0"/>
                <w:color w:val="auto"/>
                <w:sz w:val="20"/>
                <w:szCs w:val="20"/>
              </w:rPr>
              <w:t>Konkurs „</w:t>
            </w:r>
            <w:r w:rsidRPr="00516997">
              <w:rPr>
                <w:rFonts w:asciiTheme="majorHAnsi" w:hAnsiTheme="majorHAnsi" w:cstheme="majorHAnsi"/>
                <w:b w:val="0"/>
                <w:color w:val="auto"/>
                <w:sz w:val="20"/>
                <w:szCs w:val="20"/>
              </w:rPr>
              <w:t>Z poprawną polszczyzną na co dzień”</w:t>
            </w:r>
          </w:p>
        </w:tc>
        <w:tc>
          <w:tcPr>
            <w:tcW w:w="2127" w:type="dxa"/>
            <w:tcBorders>
              <w:top w:val="single" w:sz="4" w:space="0" w:color="auto"/>
              <w:left w:val="single" w:sz="4" w:space="0" w:color="auto"/>
              <w:bottom w:val="single" w:sz="4" w:space="0" w:color="auto"/>
              <w:right w:val="single" w:sz="4" w:space="0" w:color="auto"/>
            </w:tcBorders>
            <w:vAlign w:val="center"/>
          </w:tcPr>
          <w:p w14:paraId="193F474A" w14:textId="7C0DA6D0"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ogólnopolski</w:t>
            </w:r>
          </w:p>
        </w:tc>
        <w:tc>
          <w:tcPr>
            <w:tcW w:w="1701" w:type="dxa"/>
            <w:tcBorders>
              <w:top w:val="single" w:sz="4" w:space="0" w:color="auto"/>
              <w:left w:val="single" w:sz="4" w:space="0" w:color="auto"/>
              <w:bottom w:val="single" w:sz="4" w:space="0" w:color="auto"/>
              <w:right w:val="single" w:sz="4" w:space="0" w:color="auto"/>
            </w:tcBorders>
            <w:vAlign w:val="center"/>
          </w:tcPr>
          <w:p w14:paraId="38F09100" w14:textId="32C57306"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laureatka</w:t>
            </w:r>
          </w:p>
        </w:tc>
        <w:tc>
          <w:tcPr>
            <w:tcW w:w="1559" w:type="dxa"/>
            <w:tcBorders>
              <w:top w:val="single" w:sz="4" w:space="0" w:color="auto"/>
              <w:left w:val="single" w:sz="4" w:space="0" w:color="auto"/>
              <w:bottom w:val="single" w:sz="4" w:space="0" w:color="auto"/>
              <w:right w:val="single" w:sz="4" w:space="0" w:color="auto"/>
            </w:tcBorders>
            <w:vAlign w:val="center"/>
          </w:tcPr>
          <w:p w14:paraId="7FF76FE8" w14:textId="5BDA7196"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107C9BB6"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0AF89425"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9.</w:t>
            </w:r>
          </w:p>
        </w:tc>
        <w:tc>
          <w:tcPr>
            <w:tcW w:w="3941" w:type="dxa"/>
            <w:tcBorders>
              <w:top w:val="single" w:sz="4" w:space="0" w:color="auto"/>
              <w:left w:val="single" w:sz="4" w:space="0" w:color="auto"/>
              <w:bottom w:val="single" w:sz="4" w:space="0" w:color="auto"/>
              <w:right w:val="single" w:sz="4" w:space="0" w:color="auto"/>
            </w:tcBorders>
            <w:vAlign w:val="center"/>
          </w:tcPr>
          <w:p w14:paraId="32C87650" w14:textId="66448179" w:rsidR="00B07EE2" w:rsidRPr="00D44C62" w:rsidRDefault="00B07EE2" w:rsidP="00B07EE2">
            <w:pPr>
              <w:widowControl w:val="0"/>
              <w:spacing w:line="252" w:lineRule="auto"/>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 Konkurs plastyczny „Kobiety, które zmieniły bieg historii”</w:t>
            </w:r>
          </w:p>
        </w:tc>
        <w:tc>
          <w:tcPr>
            <w:tcW w:w="2127" w:type="dxa"/>
            <w:tcBorders>
              <w:top w:val="single" w:sz="4" w:space="0" w:color="auto"/>
              <w:left w:val="single" w:sz="4" w:space="0" w:color="auto"/>
              <w:bottom w:val="single" w:sz="4" w:space="0" w:color="auto"/>
              <w:right w:val="single" w:sz="4" w:space="0" w:color="auto"/>
            </w:tcBorders>
            <w:vAlign w:val="center"/>
          </w:tcPr>
          <w:p w14:paraId="4F6FB4C0" w14:textId="6D27F411"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w:t>
            </w:r>
          </w:p>
        </w:tc>
        <w:tc>
          <w:tcPr>
            <w:tcW w:w="1701" w:type="dxa"/>
            <w:tcBorders>
              <w:top w:val="single" w:sz="4" w:space="0" w:color="auto"/>
              <w:left w:val="single" w:sz="4" w:space="0" w:color="auto"/>
              <w:bottom w:val="single" w:sz="4" w:space="0" w:color="auto"/>
              <w:right w:val="single" w:sz="4" w:space="0" w:color="auto"/>
            </w:tcBorders>
            <w:vAlign w:val="center"/>
          </w:tcPr>
          <w:p w14:paraId="0B7613DA" w14:textId="30CB2CB5"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4BE44D77" w14:textId="7D7EF165"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32C88DEE"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176E418D" w14:textId="77777777" w:rsidR="00B07EE2" w:rsidRPr="00C36DE2" w:rsidRDefault="00B07EE2" w:rsidP="00B07EE2">
            <w:pPr>
              <w:jc w:val="center"/>
              <w:rPr>
                <w:rFonts w:ascii="Arial" w:hAnsi="Arial" w:cs="Arial"/>
                <w:b w:val="0"/>
                <w:color w:val="auto"/>
                <w:sz w:val="22"/>
              </w:rPr>
            </w:pPr>
            <w:r w:rsidRPr="00C36DE2">
              <w:rPr>
                <w:rFonts w:ascii="Arial" w:hAnsi="Arial" w:cs="Arial"/>
                <w:b w:val="0"/>
                <w:color w:val="auto"/>
                <w:sz w:val="22"/>
              </w:rPr>
              <w:t>10.</w:t>
            </w:r>
          </w:p>
        </w:tc>
        <w:tc>
          <w:tcPr>
            <w:tcW w:w="3941" w:type="dxa"/>
            <w:tcBorders>
              <w:top w:val="single" w:sz="4" w:space="0" w:color="auto"/>
              <w:left w:val="single" w:sz="4" w:space="0" w:color="auto"/>
              <w:bottom w:val="single" w:sz="4" w:space="0" w:color="auto"/>
              <w:right w:val="single" w:sz="4" w:space="0" w:color="auto"/>
            </w:tcBorders>
            <w:vAlign w:val="center"/>
          </w:tcPr>
          <w:p w14:paraId="7BD58D0B" w14:textId="09FFA123" w:rsidR="00B07EE2" w:rsidRPr="00D44C62" w:rsidRDefault="00B07EE2" w:rsidP="00B07EE2">
            <w:pPr>
              <w:widowControl w:val="0"/>
              <w:spacing w:line="252" w:lineRule="auto"/>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 Konkurs Plastyczny „Gdzie gra Twoja muzyka</w:t>
            </w:r>
            <w:r>
              <w:rPr>
                <w:rFonts w:asciiTheme="majorHAnsi" w:hAnsiTheme="majorHAnsi" w:cstheme="majorHAnsi"/>
                <w:b w:val="0"/>
                <w:color w:val="auto"/>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4A90E27F" w14:textId="2ED56F7E"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wojewódzki</w:t>
            </w:r>
          </w:p>
        </w:tc>
        <w:tc>
          <w:tcPr>
            <w:tcW w:w="1701" w:type="dxa"/>
            <w:tcBorders>
              <w:top w:val="single" w:sz="4" w:space="0" w:color="auto"/>
              <w:left w:val="single" w:sz="4" w:space="0" w:color="auto"/>
              <w:bottom w:val="single" w:sz="4" w:space="0" w:color="auto"/>
              <w:right w:val="single" w:sz="4" w:space="0" w:color="auto"/>
            </w:tcBorders>
            <w:vAlign w:val="center"/>
          </w:tcPr>
          <w:p w14:paraId="393960C6" w14:textId="4D22FBF4"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69426278" w14:textId="5228AEE9"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129DD260"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52F9B25C" w14:textId="77777777"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11.</w:t>
            </w:r>
          </w:p>
        </w:tc>
        <w:tc>
          <w:tcPr>
            <w:tcW w:w="3941" w:type="dxa"/>
            <w:tcBorders>
              <w:top w:val="single" w:sz="4" w:space="0" w:color="auto"/>
              <w:left w:val="single" w:sz="4" w:space="0" w:color="auto"/>
              <w:bottom w:val="single" w:sz="4" w:space="0" w:color="auto"/>
              <w:right w:val="single" w:sz="4" w:space="0" w:color="auto"/>
            </w:tcBorders>
            <w:vAlign w:val="center"/>
          </w:tcPr>
          <w:p w14:paraId="503C5787" w14:textId="7DCAF05D"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Festiwal Piosenki Ułańskiej</w:t>
            </w:r>
          </w:p>
        </w:tc>
        <w:tc>
          <w:tcPr>
            <w:tcW w:w="2127" w:type="dxa"/>
            <w:tcBorders>
              <w:top w:val="single" w:sz="4" w:space="0" w:color="auto"/>
              <w:left w:val="single" w:sz="4" w:space="0" w:color="auto"/>
              <w:bottom w:val="single" w:sz="4" w:space="0" w:color="auto"/>
              <w:right w:val="single" w:sz="4" w:space="0" w:color="auto"/>
            </w:tcBorders>
            <w:vAlign w:val="center"/>
          </w:tcPr>
          <w:p w14:paraId="51E35880" w14:textId="6D742A2D"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33307E37" w14:textId="1C82ED12"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w:t>
            </w:r>
          </w:p>
        </w:tc>
        <w:tc>
          <w:tcPr>
            <w:tcW w:w="1559" w:type="dxa"/>
            <w:tcBorders>
              <w:top w:val="single" w:sz="4" w:space="0" w:color="auto"/>
              <w:left w:val="single" w:sz="4" w:space="0" w:color="auto"/>
              <w:bottom w:val="single" w:sz="4" w:space="0" w:color="auto"/>
              <w:right w:val="single" w:sz="4" w:space="0" w:color="auto"/>
            </w:tcBorders>
            <w:vAlign w:val="center"/>
          </w:tcPr>
          <w:p w14:paraId="6666D8F3" w14:textId="65CD9498"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8</w:t>
            </w:r>
          </w:p>
        </w:tc>
      </w:tr>
      <w:tr w:rsidR="00B07EE2" w:rsidRPr="00545E1C" w14:paraId="14BBB50D"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4B9C5629" w14:textId="77777777" w:rsidR="00B07EE2" w:rsidRPr="00D44C62" w:rsidRDefault="00B07EE2" w:rsidP="00B07EE2">
            <w:pPr>
              <w:jc w:val="center"/>
              <w:rPr>
                <w:rFonts w:ascii="Arial" w:hAnsi="Arial" w:cs="Arial"/>
                <w:b w:val="0"/>
                <w:color w:val="auto"/>
                <w:sz w:val="20"/>
                <w:szCs w:val="20"/>
              </w:rPr>
            </w:pPr>
            <w:r w:rsidRPr="00D44C62">
              <w:rPr>
                <w:rFonts w:ascii="Arial" w:hAnsi="Arial" w:cs="Arial"/>
                <w:b w:val="0"/>
                <w:color w:val="auto"/>
                <w:sz w:val="20"/>
                <w:szCs w:val="20"/>
              </w:rPr>
              <w:t>12.</w:t>
            </w:r>
          </w:p>
        </w:tc>
        <w:tc>
          <w:tcPr>
            <w:tcW w:w="3941" w:type="dxa"/>
            <w:tcBorders>
              <w:top w:val="single" w:sz="4" w:space="0" w:color="auto"/>
              <w:left w:val="single" w:sz="4" w:space="0" w:color="auto"/>
              <w:bottom w:val="single" w:sz="4" w:space="0" w:color="auto"/>
              <w:right w:val="single" w:sz="4" w:space="0" w:color="auto"/>
            </w:tcBorders>
            <w:vAlign w:val="center"/>
          </w:tcPr>
          <w:p w14:paraId="47A23FF5" w14:textId="1ACA68E2"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Wojewódzko-Metropolitalny Konkurs Biblijny i</w:t>
            </w:r>
            <w:r>
              <w:rPr>
                <w:rFonts w:asciiTheme="majorHAnsi" w:hAnsiTheme="majorHAnsi" w:cstheme="majorHAnsi"/>
                <w:color w:val="auto"/>
                <w:sz w:val="20"/>
                <w:szCs w:val="20"/>
              </w:rPr>
              <w:t>m</w:t>
            </w:r>
            <w:r w:rsidRPr="00516997">
              <w:rPr>
                <w:rFonts w:asciiTheme="majorHAnsi" w:hAnsiTheme="majorHAnsi" w:cstheme="majorHAnsi"/>
                <w:color w:val="auto"/>
                <w:sz w:val="20"/>
                <w:szCs w:val="20"/>
              </w:rPr>
              <w:t xml:space="preserve">. kard. Augusta Hlonda </w:t>
            </w:r>
          </w:p>
        </w:tc>
        <w:tc>
          <w:tcPr>
            <w:tcW w:w="2127" w:type="dxa"/>
            <w:tcBorders>
              <w:top w:val="single" w:sz="4" w:space="0" w:color="auto"/>
              <w:left w:val="single" w:sz="4" w:space="0" w:color="auto"/>
              <w:bottom w:val="single" w:sz="4" w:space="0" w:color="auto"/>
              <w:right w:val="single" w:sz="4" w:space="0" w:color="auto"/>
            </w:tcBorders>
            <w:vAlign w:val="center"/>
          </w:tcPr>
          <w:p w14:paraId="367C6469" w14:textId="62265B86"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regionalny</w:t>
            </w:r>
          </w:p>
        </w:tc>
        <w:tc>
          <w:tcPr>
            <w:tcW w:w="1701" w:type="dxa"/>
            <w:tcBorders>
              <w:top w:val="single" w:sz="4" w:space="0" w:color="auto"/>
              <w:left w:val="single" w:sz="4" w:space="0" w:color="auto"/>
              <w:bottom w:val="single" w:sz="4" w:space="0" w:color="auto"/>
              <w:right w:val="single" w:sz="4" w:space="0" w:color="auto"/>
            </w:tcBorders>
            <w:vAlign w:val="center"/>
          </w:tcPr>
          <w:p w14:paraId="5D24D1C8" w14:textId="74921112"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2</w:t>
            </w:r>
            <w:r>
              <w:rPr>
                <w:rFonts w:asciiTheme="majorHAnsi" w:hAnsiTheme="majorHAnsi" w:cstheme="majorHAnsi"/>
                <w:color w:val="auto"/>
                <w:sz w:val="20"/>
                <w:szCs w:val="20"/>
              </w:rPr>
              <w:t xml:space="preserve"> </w:t>
            </w:r>
            <w:r w:rsidRPr="00516997">
              <w:rPr>
                <w:rFonts w:asciiTheme="majorHAnsi" w:hAnsiTheme="majorHAnsi" w:cstheme="majorHAnsi"/>
                <w:color w:val="auto"/>
                <w:sz w:val="20"/>
                <w:szCs w:val="20"/>
              </w:rPr>
              <w:t>x</w:t>
            </w:r>
            <w:r>
              <w:rPr>
                <w:rFonts w:asciiTheme="majorHAnsi" w:hAnsiTheme="majorHAnsi" w:cstheme="majorHAnsi"/>
                <w:color w:val="auto"/>
                <w:sz w:val="20"/>
                <w:szCs w:val="20"/>
              </w:rPr>
              <w:t xml:space="preserve"> </w:t>
            </w:r>
            <w:r w:rsidRPr="00516997">
              <w:rPr>
                <w:rFonts w:asciiTheme="majorHAnsi" w:hAnsiTheme="majorHAnsi" w:cstheme="majorHAnsi"/>
                <w:color w:val="auto"/>
                <w:sz w:val="20"/>
                <w:szCs w:val="20"/>
              </w:rPr>
              <w:t>II, wyró</w:t>
            </w:r>
            <w:r>
              <w:rPr>
                <w:rFonts w:asciiTheme="majorHAnsi" w:hAnsiTheme="majorHAnsi" w:cstheme="majorHAnsi"/>
                <w:color w:val="auto"/>
                <w:sz w:val="20"/>
                <w:szCs w:val="20"/>
              </w:rPr>
              <w:t>ż</w:t>
            </w:r>
            <w:r w:rsidRPr="00516997">
              <w:rPr>
                <w:rFonts w:asciiTheme="majorHAnsi" w:hAnsiTheme="majorHAnsi" w:cstheme="majorHAnsi"/>
                <w:color w:val="auto"/>
                <w:sz w:val="20"/>
                <w:szCs w:val="20"/>
              </w:rPr>
              <w:t>nienie</w:t>
            </w:r>
          </w:p>
        </w:tc>
        <w:tc>
          <w:tcPr>
            <w:tcW w:w="1559" w:type="dxa"/>
            <w:tcBorders>
              <w:top w:val="single" w:sz="4" w:space="0" w:color="auto"/>
              <w:left w:val="single" w:sz="4" w:space="0" w:color="auto"/>
              <w:bottom w:val="single" w:sz="4" w:space="0" w:color="auto"/>
              <w:right w:val="single" w:sz="4" w:space="0" w:color="auto"/>
            </w:tcBorders>
            <w:vAlign w:val="center"/>
          </w:tcPr>
          <w:p w14:paraId="6890C3FD" w14:textId="22A5E73C"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tc>
      </w:tr>
      <w:tr w:rsidR="00B07EE2" w:rsidRPr="00545E1C" w14:paraId="6738144E"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001D7C08" w14:textId="77777777" w:rsidR="00B07EE2" w:rsidRPr="00D44C62" w:rsidRDefault="00B07EE2" w:rsidP="00B07EE2">
            <w:pPr>
              <w:jc w:val="center"/>
              <w:rPr>
                <w:rFonts w:ascii="Arial" w:hAnsi="Arial" w:cs="Arial"/>
                <w:b w:val="0"/>
                <w:color w:val="auto"/>
                <w:sz w:val="20"/>
                <w:szCs w:val="20"/>
              </w:rPr>
            </w:pPr>
            <w:r w:rsidRPr="00D44C62">
              <w:rPr>
                <w:rFonts w:ascii="Arial" w:hAnsi="Arial" w:cs="Arial"/>
                <w:b w:val="0"/>
                <w:color w:val="auto"/>
                <w:sz w:val="20"/>
                <w:szCs w:val="20"/>
              </w:rPr>
              <w:t>13.</w:t>
            </w:r>
          </w:p>
        </w:tc>
        <w:tc>
          <w:tcPr>
            <w:tcW w:w="3941" w:type="dxa"/>
            <w:tcBorders>
              <w:top w:val="single" w:sz="4" w:space="0" w:color="auto"/>
              <w:left w:val="single" w:sz="4" w:space="0" w:color="auto"/>
              <w:bottom w:val="single" w:sz="4" w:space="0" w:color="auto"/>
              <w:right w:val="single" w:sz="4" w:space="0" w:color="auto"/>
            </w:tcBorders>
            <w:vAlign w:val="center"/>
          </w:tcPr>
          <w:p w14:paraId="062BFD40" w14:textId="51A4C0D6"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Polskie zamki gotyckie</w:t>
            </w:r>
          </w:p>
        </w:tc>
        <w:tc>
          <w:tcPr>
            <w:tcW w:w="2127" w:type="dxa"/>
            <w:tcBorders>
              <w:top w:val="single" w:sz="4" w:space="0" w:color="auto"/>
              <w:left w:val="single" w:sz="4" w:space="0" w:color="auto"/>
              <w:bottom w:val="single" w:sz="4" w:space="0" w:color="auto"/>
              <w:right w:val="single" w:sz="4" w:space="0" w:color="auto"/>
            </w:tcBorders>
            <w:vAlign w:val="center"/>
          </w:tcPr>
          <w:p w14:paraId="609F3885" w14:textId="3886BBFE"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regionalny</w:t>
            </w:r>
          </w:p>
        </w:tc>
        <w:tc>
          <w:tcPr>
            <w:tcW w:w="1701" w:type="dxa"/>
            <w:tcBorders>
              <w:top w:val="single" w:sz="4" w:space="0" w:color="auto"/>
              <w:left w:val="single" w:sz="4" w:space="0" w:color="auto"/>
              <w:bottom w:val="single" w:sz="4" w:space="0" w:color="auto"/>
              <w:right w:val="single" w:sz="4" w:space="0" w:color="auto"/>
            </w:tcBorders>
            <w:vAlign w:val="center"/>
          </w:tcPr>
          <w:p w14:paraId="57483E56" w14:textId="23E6C87B"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 IV</w:t>
            </w:r>
          </w:p>
        </w:tc>
        <w:tc>
          <w:tcPr>
            <w:tcW w:w="1559" w:type="dxa"/>
            <w:tcBorders>
              <w:top w:val="single" w:sz="4" w:space="0" w:color="auto"/>
              <w:left w:val="single" w:sz="4" w:space="0" w:color="auto"/>
              <w:bottom w:val="single" w:sz="4" w:space="0" w:color="auto"/>
              <w:right w:val="single" w:sz="4" w:space="0" w:color="auto"/>
            </w:tcBorders>
            <w:vAlign w:val="center"/>
          </w:tcPr>
          <w:p w14:paraId="098C5225" w14:textId="67A5DBEA"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338988B6"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6D6FDD62" w14:textId="77777777" w:rsidR="00B07EE2" w:rsidRPr="00D44C62" w:rsidRDefault="00B07EE2" w:rsidP="00B07EE2">
            <w:pPr>
              <w:jc w:val="center"/>
              <w:rPr>
                <w:rFonts w:ascii="Arial" w:hAnsi="Arial" w:cs="Arial"/>
                <w:b w:val="0"/>
                <w:color w:val="auto"/>
                <w:sz w:val="20"/>
                <w:szCs w:val="20"/>
              </w:rPr>
            </w:pPr>
            <w:r w:rsidRPr="00D44C62">
              <w:rPr>
                <w:rFonts w:ascii="Arial" w:hAnsi="Arial" w:cs="Arial"/>
                <w:b w:val="0"/>
                <w:color w:val="auto"/>
                <w:sz w:val="20"/>
                <w:szCs w:val="20"/>
              </w:rPr>
              <w:t>14.</w:t>
            </w:r>
          </w:p>
        </w:tc>
        <w:tc>
          <w:tcPr>
            <w:tcW w:w="3941" w:type="dxa"/>
            <w:tcBorders>
              <w:top w:val="single" w:sz="4" w:space="0" w:color="auto"/>
              <w:left w:val="single" w:sz="4" w:space="0" w:color="auto"/>
              <w:bottom w:val="single" w:sz="4" w:space="0" w:color="auto"/>
              <w:right w:val="single" w:sz="4" w:space="0" w:color="auto"/>
            </w:tcBorders>
            <w:vAlign w:val="center"/>
          </w:tcPr>
          <w:p w14:paraId="778CEBC3" w14:textId="60F299EA"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 xml:space="preserve">Powiatowy konkurs na prezentację multimedialną: Romuald </w:t>
            </w:r>
            <w:proofErr w:type="spellStart"/>
            <w:r w:rsidRPr="00516997">
              <w:rPr>
                <w:rFonts w:asciiTheme="majorHAnsi" w:hAnsiTheme="majorHAnsi" w:cstheme="majorHAnsi"/>
                <w:color w:val="auto"/>
                <w:sz w:val="20"/>
                <w:szCs w:val="20"/>
              </w:rPr>
              <w:t>Traugut</w:t>
            </w:r>
            <w:proofErr w:type="spellEnd"/>
            <w:r w:rsidRPr="00516997">
              <w:rPr>
                <w:rFonts w:asciiTheme="majorHAnsi" w:hAnsiTheme="majorHAnsi" w:cstheme="majorHAnsi"/>
                <w:color w:val="auto"/>
                <w:sz w:val="20"/>
                <w:szCs w:val="20"/>
              </w:rPr>
              <w:t>, Wincenty Witos</w:t>
            </w:r>
          </w:p>
        </w:tc>
        <w:tc>
          <w:tcPr>
            <w:tcW w:w="2127" w:type="dxa"/>
            <w:tcBorders>
              <w:top w:val="single" w:sz="4" w:space="0" w:color="auto"/>
              <w:left w:val="single" w:sz="4" w:space="0" w:color="auto"/>
              <w:bottom w:val="single" w:sz="4" w:space="0" w:color="auto"/>
              <w:right w:val="single" w:sz="4" w:space="0" w:color="auto"/>
            </w:tcBorders>
            <w:vAlign w:val="center"/>
          </w:tcPr>
          <w:p w14:paraId="743D9F15" w14:textId="56079427"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7BCB7674"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w:t>
            </w:r>
          </w:p>
          <w:p w14:paraId="478C3B9F"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II</w:t>
            </w:r>
          </w:p>
          <w:p w14:paraId="7B0CE395" w14:textId="69D829C9" w:rsidR="00B07EE2" w:rsidRPr="00D44C62" w:rsidRDefault="00B07EE2" w:rsidP="00B07EE2">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IV</w:t>
            </w:r>
          </w:p>
        </w:tc>
        <w:tc>
          <w:tcPr>
            <w:tcW w:w="1559" w:type="dxa"/>
            <w:tcBorders>
              <w:top w:val="single" w:sz="4" w:space="0" w:color="auto"/>
              <w:left w:val="single" w:sz="4" w:space="0" w:color="auto"/>
              <w:bottom w:val="single" w:sz="4" w:space="0" w:color="auto"/>
              <w:right w:val="single" w:sz="4" w:space="0" w:color="auto"/>
            </w:tcBorders>
            <w:vAlign w:val="center"/>
          </w:tcPr>
          <w:p w14:paraId="3883CE2E" w14:textId="24C7FADC"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tc>
      </w:tr>
      <w:tr w:rsidR="00B07EE2" w:rsidRPr="00545E1C" w14:paraId="0F67819D"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3E4E8B54" w14:textId="77777777" w:rsidR="00B07EE2" w:rsidRPr="00D44C62" w:rsidRDefault="00B07EE2" w:rsidP="00B07EE2">
            <w:pPr>
              <w:jc w:val="center"/>
              <w:rPr>
                <w:rFonts w:ascii="Arial" w:hAnsi="Arial" w:cs="Arial"/>
                <w:b w:val="0"/>
                <w:color w:val="auto"/>
                <w:sz w:val="20"/>
                <w:szCs w:val="20"/>
              </w:rPr>
            </w:pPr>
            <w:r w:rsidRPr="00D44C62">
              <w:rPr>
                <w:rFonts w:ascii="Arial" w:hAnsi="Arial" w:cs="Arial"/>
                <w:b w:val="0"/>
                <w:color w:val="auto"/>
                <w:sz w:val="20"/>
                <w:szCs w:val="20"/>
              </w:rPr>
              <w:t>15.</w:t>
            </w:r>
          </w:p>
        </w:tc>
        <w:tc>
          <w:tcPr>
            <w:tcW w:w="3941" w:type="dxa"/>
            <w:tcBorders>
              <w:top w:val="single" w:sz="4" w:space="0" w:color="auto"/>
              <w:left w:val="single" w:sz="4" w:space="0" w:color="auto"/>
              <w:bottom w:val="single" w:sz="4" w:space="0" w:color="auto"/>
              <w:right w:val="single" w:sz="4" w:space="0" w:color="auto"/>
            </w:tcBorders>
            <w:vAlign w:val="center"/>
          </w:tcPr>
          <w:p w14:paraId="6643EDDB" w14:textId="26EF808C"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Powiatowy Turniej Wiedzy i Umiejętności Informatycznych</w:t>
            </w:r>
          </w:p>
        </w:tc>
        <w:tc>
          <w:tcPr>
            <w:tcW w:w="2127" w:type="dxa"/>
            <w:tcBorders>
              <w:top w:val="single" w:sz="4" w:space="0" w:color="auto"/>
              <w:left w:val="single" w:sz="4" w:space="0" w:color="auto"/>
              <w:bottom w:val="single" w:sz="4" w:space="0" w:color="auto"/>
              <w:right w:val="single" w:sz="4" w:space="0" w:color="auto"/>
            </w:tcBorders>
            <w:vAlign w:val="center"/>
          </w:tcPr>
          <w:p w14:paraId="5708CA51" w14:textId="4D233E4B"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07466483" w14:textId="5C19AF5E"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IV, V</w:t>
            </w:r>
          </w:p>
        </w:tc>
        <w:tc>
          <w:tcPr>
            <w:tcW w:w="1559" w:type="dxa"/>
            <w:tcBorders>
              <w:top w:val="single" w:sz="4" w:space="0" w:color="auto"/>
              <w:left w:val="single" w:sz="4" w:space="0" w:color="auto"/>
              <w:bottom w:val="single" w:sz="4" w:space="0" w:color="auto"/>
              <w:right w:val="single" w:sz="4" w:space="0" w:color="auto"/>
            </w:tcBorders>
            <w:vAlign w:val="center"/>
          </w:tcPr>
          <w:p w14:paraId="328ABC53" w14:textId="6069871B" w:rsidR="00B07EE2" w:rsidRPr="00D44C62" w:rsidRDefault="00B07EE2" w:rsidP="00B07EE2">
            <w:pPr>
              <w:widowControl w:val="0"/>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2</w:t>
            </w:r>
          </w:p>
        </w:tc>
      </w:tr>
      <w:tr w:rsidR="00B07EE2" w:rsidRPr="00545E1C" w14:paraId="65B8E409"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10E42620" w14:textId="77777777" w:rsidR="00B07EE2" w:rsidRPr="00D44C62" w:rsidRDefault="00B07EE2" w:rsidP="00B07EE2">
            <w:pPr>
              <w:jc w:val="center"/>
              <w:rPr>
                <w:rFonts w:ascii="Arial" w:hAnsi="Arial" w:cs="Arial"/>
                <w:b w:val="0"/>
                <w:color w:val="auto"/>
                <w:sz w:val="20"/>
                <w:szCs w:val="20"/>
              </w:rPr>
            </w:pPr>
            <w:r w:rsidRPr="00D44C62">
              <w:rPr>
                <w:rFonts w:ascii="Arial" w:hAnsi="Arial" w:cs="Arial"/>
                <w:b w:val="0"/>
                <w:color w:val="auto"/>
                <w:sz w:val="20"/>
                <w:szCs w:val="20"/>
              </w:rPr>
              <w:t>16.</w:t>
            </w:r>
          </w:p>
        </w:tc>
        <w:tc>
          <w:tcPr>
            <w:tcW w:w="3941" w:type="dxa"/>
            <w:tcBorders>
              <w:top w:val="single" w:sz="4" w:space="0" w:color="auto"/>
              <w:left w:val="single" w:sz="4" w:space="0" w:color="auto"/>
              <w:bottom w:val="single" w:sz="4" w:space="0" w:color="auto"/>
              <w:right w:val="single" w:sz="4" w:space="0" w:color="auto"/>
            </w:tcBorders>
            <w:vAlign w:val="center"/>
          </w:tcPr>
          <w:p w14:paraId="1B97550C" w14:textId="4B710E78"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Miejsko-Powiatowy Konkurs Recytatorski „Proza i poezja</w:t>
            </w:r>
            <w:r>
              <w:rPr>
                <w:rFonts w:asciiTheme="majorHAnsi" w:hAnsiTheme="majorHAnsi" w:cstheme="majorHAnsi"/>
                <w:bCs/>
                <w:color w:val="auto"/>
                <w:sz w:val="20"/>
                <w:szCs w:val="20"/>
              </w:rPr>
              <w:t xml:space="preserve"> </w:t>
            </w:r>
            <w:r w:rsidRPr="00516997">
              <w:rPr>
                <w:rFonts w:asciiTheme="majorHAnsi" w:hAnsiTheme="majorHAnsi" w:cstheme="majorHAnsi"/>
                <w:bCs/>
                <w:color w:val="auto"/>
                <w:sz w:val="20"/>
                <w:szCs w:val="20"/>
              </w:rPr>
              <w:t>-</w:t>
            </w:r>
            <w:r>
              <w:rPr>
                <w:rFonts w:asciiTheme="majorHAnsi" w:hAnsiTheme="majorHAnsi" w:cstheme="majorHAnsi"/>
                <w:bCs/>
                <w:color w:val="auto"/>
                <w:sz w:val="20"/>
                <w:szCs w:val="20"/>
              </w:rPr>
              <w:t xml:space="preserve"> </w:t>
            </w:r>
            <w:r w:rsidRPr="00516997">
              <w:rPr>
                <w:rFonts w:asciiTheme="majorHAnsi" w:hAnsiTheme="majorHAnsi" w:cstheme="majorHAnsi"/>
                <w:bCs/>
                <w:color w:val="auto"/>
                <w:sz w:val="20"/>
                <w:szCs w:val="20"/>
              </w:rPr>
              <w:t>bajki polskie”</w:t>
            </w:r>
          </w:p>
        </w:tc>
        <w:tc>
          <w:tcPr>
            <w:tcW w:w="2127" w:type="dxa"/>
            <w:tcBorders>
              <w:top w:val="single" w:sz="4" w:space="0" w:color="auto"/>
              <w:left w:val="single" w:sz="4" w:space="0" w:color="auto"/>
              <w:bottom w:val="single" w:sz="4" w:space="0" w:color="auto"/>
              <w:right w:val="single" w:sz="4" w:space="0" w:color="auto"/>
            </w:tcBorders>
            <w:vAlign w:val="center"/>
          </w:tcPr>
          <w:p w14:paraId="17A66269" w14:textId="4B44EE81"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651A20B2" w14:textId="2E7EADB2"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w:t>
            </w:r>
          </w:p>
        </w:tc>
        <w:tc>
          <w:tcPr>
            <w:tcW w:w="1559" w:type="dxa"/>
            <w:tcBorders>
              <w:top w:val="single" w:sz="4" w:space="0" w:color="auto"/>
              <w:left w:val="single" w:sz="4" w:space="0" w:color="auto"/>
              <w:bottom w:val="single" w:sz="4" w:space="0" w:color="auto"/>
              <w:right w:val="single" w:sz="4" w:space="0" w:color="auto"/>
            </w:tcBorders>
            <w:vAlign w:val="center"/>
          </w:tcPr>
          <w:p w14:paraId="3665429A" w14:textId="4CDA4F8B"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1D412271"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6FFCFC8" w14:textId="6876389B"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17.</w:t>
            </w:r>
          </w:p>
        </w:tc>
        <w:tc>
          <w:tcPr>
            <w:tcW w:w="3941" w:type="dxa"/>
            <w:tcBorders>
              <w:top w:val="single" w:sz="4" w:space="0" w:color="auto"/>
              <w:left w:val="single" w:sz="4" w:space="0" w:color="auto"/>
              <w:bottom w:val="single" w:sz="4" w:space="0" w:color="auto"/>
              <w:right w:val="single" w:sz="4" w:space="0" w:color="auto"/>
            </w:tcBorders>
            <w:vAlign w:val="center"/>
          </w:tcPr>
          <w:p w14:paraId="4ED32DA8" w14:textId="6E2A6514"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Miejsko-Powiatowy Konkurs Fotograficzny „Jesień w obiektywie”</w:t>
            </w:r>
          </w:p>
        </w:tc>
        <w:tc>
          <w:tcPr>
            <w:tcW w:w="2127" w:type="dxa"/>
            <w:tcBorders>
              <w:top w:val="single" w:sz="4" w:space="0" w:color="auto"/>
              <w:left w:val="single" w:sz="4" w:space="0" w:color="auto"/>
              <w:bottom w:val="single" w:sz="4" w:space="0" w:color="auto"/>
              <w:right w:val="single" w:sz="4" w:space="0" w:color="auto"/>
            </w:tcBorders>
            <w:vAlign w:val="center"/>
          </w:tcPr>
          <w:p w14:paraId="168B6591" w14:textId="6B74AB72"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7CC435DA" w14:textId="75E225ED"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w:t>
            </w:r>
          </w:p>
        </w:tc>
        <w:tc>
          <w:tcPr>
            <w:tcW w:w="1559" w:type="dxa"/>
            <w:tcBorders>
              <w:top w:val="single" w:sz="4" w:space="0" w:color="auto"/>
              <w:left w:val="single" w:sz="4" w:space="0" w:color="auto"/>
              <w:bottom w:val="single" w:sz="4" w:space="0" w:color="auto"/>
              <w:right w:val="single" w:sz="4" w:space="0" w:color="auto"/>
            </w:tcBorders>
            <w:vAlign w:val="center"/>
          </w:tcPr>
          <w:p w14:paraId="0E52E5A8" w14:textId="7FD5FC7D"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27360106"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6317890B" w14:textId="1A66743E"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18.</w:t>
            </w:r>
          </w:p>
        </w:tc>
        <w:tc>
          <w:tcPr>
            <w:tcW w:w="3941" w:type="dxa"/>
            <w:tcBorders>
              <w:top w:val="single" w:sz="4" w:space="0" w:color="auto"/>
              <w:left w:val="single" w:sz="4" w:space="0" w:color="auto"/>
              <w:bottom w:val="single" w:sz="4" w:space="0" w:color="auto"/>
              <w:right w:val="single" w:sz="4" w:space="0" w:color="auto"/>
            </w:tcBorders>
            <w:vAlign w:val="center"/>
          </w:tcPr>
          <w:p w14:paraId="18F16907" w14:textId="4F44504E"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Konkurs matematyczny dla klas III - ALFA i OMEGA</w:t>
            </w:r>
          </w:p>
        </w:tc>
        <w:tc>
          <w:tcPr>
            <w:tcW w:w="2127" w:type="dxa"/>
            <w:tcBorders>
              <w:top w:val="single" w:sz="4" w:space="0" w:color="auto"/>
              <w:left w:val="single" w:sz="4" w:space="0" w:color="auto"/>
              <w:bottom w:val="single" w:sz="4" w:space="0" w:color="auto"/>
              <w:right w:val="single" w:sz="4" w:space="0" w:color="auto"/>
            </w:tcBorders>
            <w:vAlign w:val="center"/>
          </w:tcPr>
          <w:p w14:paraId="0056F8F4" w14:textId="0AC994C9"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23996017" w14:textId="725D8B54"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w:t>
            </w:r>
          </w:p>
        </w:tc>
        <w:tc>
          <w:tcPr>
            <w:tcW w:w="1559" w:type="dxa"/>
            <w:tcBorders>
              <w:top w:val="single" w:sz="4" w:space="0" w:color="auto"/>
              <w:left w:val="single" w:sz="4" w:space="0" w:color="auto"/>
              <w:bottom w:val="single" w:sz="4" w:space="0" w:color="auto"/>
              <w:right w:val="single" w:sz="4" w:space="0" w:color="auto"/>
            </w:tcBorders>
            <w:vAlign w:val="center"/>
          </w:tcPr>
          <w:p w14:paraId="4E0815B8" w14:textId="09B70B15"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24CFFC55"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342CBAB7" w14:textId="67863182"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19.</w:t>
            </w:r>
          </w:p>
        </w:tc>
        <w:tc>
          <w:tcPr>
            <w:tcW w:w="3941" w:type="dxa"/>
            <w:tcBorders>
              <w:top w:val="single" w:sz="4" w:space="0" w:color="auto"/>
              <w:left w:val="single" w:sz="4" w:space="0" w:color="auto"/>
              <w:bottom w:val="single" w:sz="4" w:space="0" w:color="auto"/>
              <w:right w:val="single" w:sz="4" w:space="0" w:color="auto"/>
            </w:tcBorders>
            <w:vAlign w:val="center"/>
          </w:tcPr>
          <w:p w14:paraId="3303DF5D" w14:textId="4E30D7F4"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Powiatowy Konkurs Literacko-Plastyczny „Najmilsza na świecie jest mama”.</w:t>
            </w:r>
          </w:p>
        </w:tc>
        <w:tc>
          <w:tcPr>
            <w:tcW w:w="2127" w:type="dxa"/>
            <w:tcBorders>
              <w:top w:val="single" w:sz="4" w:space="0" w:color="auto"/>
              <w:left w:val="single" w:sz="4" w:space="0" w:color="auto"/>
              <w:bottom w:val="single" w:sz="4" w:space="0" w:color="auto"/>
              <w:right w:val="single" w:sz="4" w:space="0" w:color="auto"/>
            </w:tcBorders>
            <w:vAlign w:val="center"/>
          </w:tcPr>
          <w:p w14:paraId="369CC74E" w14:textId="42D995BD"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3052554B"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w:t>
            </w:r>
          </w:p>
          <w:p w14:paraId="3796D0FB" w14:textId="619EEBB8" w:rsidR="00B07EE2" w:rsidRPr="00D44C62" w:rsidRDefault="00B07EE2" w:rsidP="00B07EE2">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wyróżnienia</w:t>
            </w:r>
          </w:p>
        </w:tc>
        <w:tc>
          <w:tcPr>
            <w:tcW w:w="1559" w:type="dxa"/>
            <w:tcBorders>
              <w:top w:val="single" w:sz="4" w:space="0" w:color="auto"/>
              <w:left w:val="single" w:sz="4" w:space="0" w:color="auto"/>
              <w:bottom w:val="single" w:sz="4" w:space="0" w:color="auto"/>
              <w:right w:val="single" w:sz="4" w:space="0" w:color="auto"/>
            </w:tcBorders>
            <w:vAlign w:val="center"/>
          </w:tcPr>
          <w:p w14:paraId="28C5EB01"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p w14:paraId="2FDBF843" w14:textId="4BD55430"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32551C63"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55ABDA1" w14:textId="222630E7"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20.</w:t>
            </w:r>
          </w:p>
        </w:tc>
        <w:tc>
          <w:tcPr>
            <w:tcW w:w="3941" w:type="dxa"/>
            <w:tcBorders>
              <w:top w:val="single" w:sz="4" w:space="0" w:color="auto"/>
              <w:left w:val="single" w:sz="4" w:space="0" w:color="auto"/>
              <w:bottom w:val="single" w:sz="4" w:space="0" w:color="auto"/>
              <w:right w:val="single" w:sz="4" w:space="0" w:color="auto"/>
            </w:tcBorders>
            <w:vAlign w:val="center"/>
          </w:tcPr>
          <w:p w14:paraId="3529C186" w14:textId="520B9293"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Powiatowy Konkurs Poetycki „Ruch to zdrowie każde dziecko Ci to powie”.</w:t>
            </w:r>
          </w:p>
        </w:tc>
        <w:tc>
          <w:tcPr>
            <w:tcW w:w="2127" w:type="dxa"/>
            <w:tcBorders>
              <w:top w:val="single" w:sz="4" w:space="0" w:color="auto"/>
              <w:left w:val="single" w:sz="4" w:space="0" w:color="auto"/>
              <w:bottom w:val="single" w:sz="4" w:space="0" w:color="auto"/>
              <w:right w:val="single" w:sz="4" w:space="0" w:color="auto"/>
            </w:tcBorders>
            <w:vAlign w:val="center"/>
          </w:tcPr>
          <w:p w14:paraId="1DF20B39" w14:textId="2102E2C7"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06C2A9D0" w14:textId="77777777" w:rsidR="00B07EE2" w:rsidRPr="00516997" w:rsidRDefault="00B07EE2" w:rsidP="00D06E7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 II</w:t>
            </w:r>
          </w:p>
          <w:p w14:paraId="69A53F81" w14:textId="74F948E8" w:rsidR="00B07EE2" w:rsidRPr="00D44C62" w:rsidRDefault="00B07EE2" w:rsidP="00D06E72">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1A6EDCE7"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p w14:paraId="038221BE" w14:textId="2A1D3DB2"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78C141CF"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01047FF1" w14:textId="2E2EDE3E"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21.</w:t>
            </w:r>
          </w:p>
        </w:tc>
        <w:tc>
          <w:tcPr>
            <w:tcW w:w="3941" w:type="dxa"/>
            <w:tcBorders>
              <w:top w:val="single" w:sz="4" w:space="0" w:color="auto"/>
              <w:left w:val="single" w:sz="4" w:space="0" w:color="auto"/>
              <w:bottom w:val="single" w:sz="4" w:space="0" w:color="auto"/>
              <w:right w:val="single" w:sz="4" w:space="0" w:color="auto"/>
            </w:tcBorders>
            <w:vAlign w:val="center"/>
          </w:tcPr>
          <w:p w14:paraId="24ACFE38" w14:textId="3ED49CD9"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Konkurs Plastyczny „Ptaki wokół nas”.</w:t>
            </w:r>
          </w:p>
        </w:tc>
        <w:tc>
          <w:tcPr>
            <w:tcW w:w="2127" w:type="dxa"/>
            <w:tcBorders>
              <w:top w:val="single" w:sz="4" w:space="0" w:color="auto"/>
              <w:left w:val="single" w:sz="4" w:space="0" w:color="auto"/>
              <w:bottom w:val="single" w:sz="4" w:space="0" w:color="auto"/>
              <w:right w:val="single" w:sz="4" w:space="0" w:color="auto"/>
            </w:tcBorders>
            <w:vAlign w:val="center"/>
          </w:tcPr>
          <w:p w14:paraId="1BA170A1" w14:textId="7D91F9BC"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64269762"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 II, III</w:t>
            </w:r>
          </w:p>
          <w:p w14:paraId="1B6A9E01" w14:textId="378A6EA2" w:rsidR="00B07EE2" w:rsidRPr="00D44C62" w:rsidRDefault="00B07EE2" w:rsidP="00B07EE2">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54C30322"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p w14:paraId="643C4F76" w14:textId="585C17BA"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11666BBE"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0D4EADC3" w14:textId="5710BF92"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22.</w:t>
            </w:r>
          </w:p>
        </w:tc>
        <w:tc>
          <w:tcPr>
            <w:tcW w:w="3941" w:type="dxa"/>
            <w:tcBorders>
              <w:top w:val="single" w:sz="4" w:space="0" w:color="auto"/>
              <w:left w:val="single" w:sz="4" w:space="0" w:color="auto"/>
              <w:bottom w:val="single" w:sz="4" w:space="0" w:color="auto"/>
              <w:right w:val="single" w:sz="4" w:space="0" w:color="auto"/>
            </w:tcBorders>
            <w:vAlign w:val="center"/>
          </w:tcPr>
          <w:p w14:paraId="1E6CDC3F" w14:textId="60071562"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Nasze zawody w obiektywie pod hasłem „Portret ludzi pracy”</w:t>
            </w:r>
          </w:p>
        </w:tc>
        <w:tc>
          <w:tcPr>
            <w:tcW w:w="2127" w:type="dxa"/>
            <w:tcBorders>
              <w:top w:val="single" w:sz="4" w:space="0" w:color="auto"/>
              <w:left w:val="single" w:sz="4" w:space="0" w:color="auto"/>
              <w:bottom w:val="single" w:sz="4" w:space="0" w:color="auto"/>
              <w:right w:val="single" w:sz="4" w:space="0" w:color="auto"/>
            </w:tcBorders>
            <w:vAlign w:val="center"/>
          </w:tcPr>
          <w:p w14:paraId="514A1E86" w14:textId="0ACC3024"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2381D904" w14:textId="565F78E5"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476F3C3B" w14:textId="27ADBC4A"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578AFCE9"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5C601D4F" w14:textId="38923615"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23.</w:t>
            </w:r>
          </w:p>
        </w:tc>
        <w:tc>
          <w:tcPr>
            <w:tcW w:w="3941" w:type="dxa"/>
            <w:tcBorders>
              <w:top w:val="single" w:sz="4" w:space="0" w:color="auto"/>
              <w:left w:val="single" w:sz="4" w:space="0" w:color="auto"/>
              <w:bottom w:val="single" w:sz="4" w:space="0" w:color="auto"/>
              <w:right w:val="single" w:sz="4" w:space="0" w:color="auto"/>
            </w:tcBorders>
            <w:vAlign w:val="center"/>
          </w:tcPr>
          <w:p w14:paraId="6E515855" w14:textId="4F1D2738"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Turniej Wiedzy Pożarniczej</w:t>
            </w:r>
          </w:p>
        </w:tc>
        <w:tc>
          <w:tcPr>
            <w:tcW w:w="2127" w:type="dxa"/>
            <w:tcBorders>
              <w:top w:val="single" w:sz="4" w:space="0" w:color="auto"/>
              <w:left w:val="single" w:sz="4" w:space="0" w:color="auto"/>
              <w:bottom w:val="single" w:sz="4" w:space="0" w:color="auto"/>
              <w:right w:val="single" w:sz="4" w:space="0" w:color="auto"/>
            </w:tcBorders>
            <w:vAlign w:val="center"/>
          </w:tcPr>
          <w:p w14:paraId="41B69FA7" w14:textId="2C765BFF"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16179D5E" w14:textId="53B41882"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22FCCE81" w14:textId="3F1D0905"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2CBD0F8C"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14343AC0" w14:textId="5C3188A3"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24.</w:t>
            </w:r>
          </w:p>
        </w:tc>
        <w:tc>
          <w:tcPr>
            <w:tcW w:w="3941" w:type="dxa"/>
            <w:tcBorders>
              <w:top w:val="single" w:sz="4" w:space="0" w:color="auto"/>
              <w:left w:val="single" w:sz="4" w:space="0" w:color="auto"/>
              <w:bottom w:val="single" w:sz="4" w:space="0" w:color="auto"/>
              <w:right w:val="single" w:sz="4" w:space="0" w:color="auto"/>
            </w:tcBorders>
            <w:vAlign w:val="center"/>
          </w:tcPr>
          <w:p w14:paraId="32BEA6BA" w14:textId="57EFDDD5"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Konkurs Na Najładniejszy Stroik Wielkanocny</w:t>
            </w:r>
          </w:p>
        </w:tc>
        <w:tc>
          <w:tcPr>
            <w:tcW w:w="2127" w:type="dxa"/>
            <w:tcBorders>
              <w:top w:val="single" w:sz="4" w:space="0" w:color="auto"/>
              <w:left w:val="single" w:sz="4" w:space="0" w:color="auto"/>
              <w:bottom w:val="single" w:sz="4" w:space="0" w:color="auto"/>
              <w:right w:val="single" w:sz="4" w:space="0" w:color="auto"/>
            </w:tcBorders>
            <w:vAlign w:val="center"/>
          </w:tcPr>
          <w:p w14:paraId="570EF247" w14:textId="281E0621"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22DDD9FC"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w:t>
            </w:r>
          </w:p>
          <w:p w14:paraId="340062A7"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II</w:t>
            </w:r>
          </w:p>
          <w:p w14:paraId="73717D49" w14:textId="0DD56CCC" w:rsidR="00B07EE2" w:rsidRPr="00D44C62" w:rsidRDefault="00B07EE2" w:rsidP="00B07EE2">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4FBB9690"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4</w:t>
            </w:r>
          </w:p>
          <w:p w14:paraId="6A8C04F3"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6</w:t>
            </w:r>
          </w:p>
          <w:p w14:paraId="63E03E25" w14:textId="18A6DB09"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494A1A67"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EB6AFD2" w14:textId="7353BA37"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25.</w:t>
            </w:r>
          </w:p>
        </w:tc>
        <w:tc>
          <w:tcPr>
            <w:tcW w:w="3941" w:type="dxa"/>
            <w:tcBorders>
              <w:top w:val="single" w:sz="4" w:space="0" w:color="auto"/>
              <w:left w:val="single" w:sz="4" w:space="0" w:color="auto"/>
              <w:bottom w:val="single" w:sz="4" w:space="0" w:color="auto"/>
              <w:right w:val="single" w:sz="4" w:space="0" w:color="auto"/>
            </w:tcBorders>
            <w:vAlign w:val="center"/>
          </w:tcPr>
          <w:p w14:paraId="41840738" w14:textId="542DAC4E"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W świecie origami.</w:t>
            </w:r>
          </w:p>
        </w:tc>
        <w:tc>
          <w:tcPr>
            <w:tcW w:w="2127" w:type="dxa"/>
            <w:tcBorders>
              <w:top w:val="single" w:sz="4" w:space="0" w:color="auto"/>
              <w:left w:val="single" w:sz="4" w:space="0" w:color="auto"/>
              <w:bottom w:val="single" w:sz="4" w:space="0" w:color="auto"/>
              <w:right w:val="single" w:sz="4" w:space="0" w:color="auto"/>
            </w:tcBorders>
            <w:vAlign w:val="center"/>
          </w:tcPr>
          <w:p w14:paraId="0115D9F9" w14:textId="77380379"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3AEA42AD"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w:t>
            </w:r>
          </w:p>
          <w:p w14:paraId="3E57C4C7" w14:textId="480CBB4B" w:rsidR="00B07EE2" w:rsidRPr="00D44C62" w:rsidRDefault="00B07EE2" w:rsidP="00B07EE2">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2B79FAEC"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p w14:paraId="4824DD49" w14:textId="019BFEF0"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23068689"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5534235D" w14:textId="6E1BCA7C"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26.</w:t>
            </w:r>
          </w:p>
        </w:tc>
        <w:tc>
          <w:tcPr>
            <w:tcW w:w="3941" w:type="dxa"/>
            <w:tcBorders>
              <w:top w:val="single" w:sz="4" w:space="0" w:color="auto"/>
              <w:left w:val="single" w:sz="4" w:space="0" w:color="auto"/>
              <w:bottom w:val="single" w:sz="4" w:space="0" w:color="auto"/>
              <w:right w:val="single" w:sz="4" w:space="0" w:color="auto"/>
            </w:tcBorders>
            <w:vAlign w:val="center"/>
          </w:tcPr>
          <w:p w14:paraId="4C3D9C7F" w14:textId="588FF070"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Święta Bożego Narodzenia w tradycji polskiej”</w:t>
            </w:r>
          </w:p>
        </w:tc>
        <w:tc>
          <w:tcPr>
            <w:tcW w:w="2127" w:type="dxa"/>
            <w:tcBorders>
              <w:top w:val="single" w:sz="4" w:space="0" w:color="auto"/>
              <w:left w:val="single" w:sz="4" w:space="0" w:color="auto"/>
              <w:bottom w:val="single" w:sz="4" w:space="0" w:color="auto"/>
              <w:right w:val="single" w:sz="4" w:space="0" w:color="auto"/>
            </w:tcBorders>
            <w:vAlign w:val="center"/>
          </w:tcPr>
          <w:p w14:paraId="72A99BAF" w14:textId="2507DBD2"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6FC689D3" w14:textId="3988D225"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2EA24A3B" w14:textId="50F29A86"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033DA847"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37CBB10" w14:textId="3B33F6A6"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27.</w:t>
            </w:r>
          </w:p>
        </w:tc>
        <w:tc>
          <w:tcPr>
            <w:tcW w:w="3941" w:type="dxa"/>
            <w:tcBorders>
              <w:top w:val="single" w:sz="4" w:space="0" w:color="auto"/>
              <w:left w:val="single" w:sz="4" w:space="0" w:color="auto"/>
              <w:bottom w:val="single" w:sz="4" w:space="0" w:color="auto"/>
              <w:right w:val="single" w:sz="4" w:space="0" w:color="auto"/>
            </w:tcBorders>
            <w:vAlign w:val="center"/>
          </w:tcPr>
          <w:p w14:paraId="1321461B" w14:textId="061EF2A8"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Anioł Nadziei - plastyczny</w:t>
            </w:r>
          </w:p>
        </w:tc>
        <w:tc>
          <w:tcPr>
            <w:tcW w:w="2127" w:type="dxa"/>
            <w:tcBorders>
              <w:top w:val="single" w:sz="4" w:space="0" w:color="auto"/>
              <w:left w:val="single" w:sz="4" w:space="0" w:color="auto"/>
              <w:bottom w:val="single" w:sz="4" w:space="0" w:color="auto"/>
              <w:right w:val="single" w:sz="4" w:space="0" w:color="auto"/>
            </w:tcBorders>
            <w:vAlign w:val="center"/>
          </w:tcPr>
          <w:p w14:paraId="7E8B45DB" w14:textId="6C4FC0B0"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4AA01FD7"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w:t>
            </w:r>
          </w:p>
          <w:p w14:paraId="7BF25757"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II</w:t>
            </w:r>
          </w:p>
          <w:p w14:paraId="1B0D9573"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III</w:t>
            </w:r>
          </w:p>
          <w:p w14:paraId="4003F0C6" w14:textId="732B2588" w:rsidR="00B07EE2" w:rsidRPr="00D44C62" w:rsidRDefault="00B07EE2" w:rsidP="00B07EE2">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wyróżnienia</w:t>
            </w:r>
          </w:p>
        </w:tc>
        <w:tc>
          <w:tcPr>
            <w:tcW w:w="1559" w:type="dxa"/>
            <w:tcBorders>
              <w:top w:val="single" w:sz="4" w:space="0" w:color="auto"/>
              <w:left w:val="single" w:sz="4" w:space="0" w:color="auto"/>
              <w:bottom w:val="single" w:sz="4" w:space="0" w:color="auto"/>
              <w:right w:val="single" w:sz="4" w:space="0" w:color="auto"/>
            </w:tcBorders>
            <w:vAlign w:val="center"/>
          </w:tcPr>
          <w:p w14:paraId="594BBA8E"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p w14:paraId="4940C602"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p w14:paraId="54F90E32"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p w14:paraId="7238AC7A" w14:textId="71A27B56"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tc>
      </w:tr>
      <w:tr w:rsidR="00B07EE2" w:rsidRPr="00545E1C" w14:paraId="74FD67A8"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287E6FB9" w14:textId="538A2508"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28.</w:t>
            </w:r>
          </w:p>
        </w:tc>
        <w:tc>
          <w:tcPr>
            <w:tcW w:w="3941" w:type="dxa"/>
            <w:tcBorders>
              <w:top w:val="single" w:sz="4" w:space="0" w:color="auto"/>
              <w:left w:val="single" w:sz="4" w:space="0" w:color="auto"/>
              <w:bottom w:val="single" w:sz="4" w:space="0" w:color="auto"/>
              <w:right w:val="single" w:sz="4" w:space="0" w:color="auto"/>
            </w:tcBorders>
            <w:vAlign w:val="center"/>
          </w:tcPr>
          <w:p w14:paraId="1590D916" w14:textId="01629705"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Chotomska dzieciom</w:t>
            </w:r>
          </w:p>
        </w:tc>
        <w:tc>
          <w:tcPr>
            <w:tcW w:w="2127" w:type="dxa"/>
            <w:tcBorders>
              <w:top w:val="single" w:sz="4" w:space="0" w:color="auto"/>
              <w:left w:val="single" w:sz="4" w:space="0" w:color="auto"/>
              <w:bottom w:val="single" w:sz="4" w:space="0" w:color="auto"/>
              <w:right w:val="single" w:sz="4" w:space="0" w:color="auto"/>
            </w:tcBorders>
            <w:vAlign w:val="center"/>
          </w:tcPr>
          <w:p w14:paraId="70E4E267" w14:textId="3E484933"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17CE7937" w14:textId="762CEDB6"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670CE6C1" w14:textId="34A84FA9"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6BF2FCAD"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26B78C7B" w14:textId="75BB7EDE"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29.</w:t>
            </w:r>
          </w:p>
        </w:tc>
        <w:tc>
          <w:tcPr>
            <w:tcW w:w="3941" w:type="dxa"/>
            <w:tcBorders>
              <w:top w:val="single" w:sz="4" w:space="0" w:color="auto"/>
              <w:left w:val="single" w:sz="4" w:space="0" w:color="auto"/>
              <w:bottom w:val="single" w:sz="4" w:space="0" w:color="auto"/>
              <w:right w:val="single" w:sz="4" w:space="0" w:color="auto"/>
            </w:tcBorders>
            <w:vAlign w:val="center"/>
          </w:tcPr>
          <w:p w14:paraId="6A9505CD" w14:textId="549D8D62"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 xml:space="preserve">Konkurs </w:t>
            </w:r>
            <w:r w:rsidR="009F5F15" w:rsidRPr="00516997">
              <w:rPr>
                <w:rFonts w:asciiTheme="majorHAnsi" w:hAnsiTheme="majorHAnsi" w:cstheme="majorHAnsi"/>
                <w:bCs/>
                <w:color w:val="auto"/>
                <w:sz w:val="20"/>
                <w:szCs w:val="20"/>
              </w:rPr>
              <w:t>plastyczny” Najładniejszy</w:t>
            </w:r>
            <w:r w:rsidRPr="00516997">
              <w:rPr>
                <w:rFonts w:asciiTheme="majorHAnsi" w:hAnsiTheme="majorHAnsi" w:cstheme="majorHAnsi"/>
                <w:bCs/>
                <w:color w:val="auto"/>
                <w:sz w:val="20"/>
                <w:szCs w:val="20"/>
              </w:rPr>
              <w:t xml:space="preserve"> stroik wielkanocny”</w:t>
            </w:r>
          </w:p>
        </w:tc>
        <w:tc>
          <w:tcPr>
            <w:tcW w:w="2127" w:type="dxa"/>
            <w:tcBorders>
              <w:top w:val="single" w:sz="4" w:space="0" w:color="auto"/>
              <w:left w:val="single" w:sz="4" w:space="0" w:color="auto"/>
              <w:bottom w:val="single" w:sz="4" w:space="0" w:color="auto"/>
              <w:right w:val="single" w:sz="4" w:space="0" w:color="auto"/>
            </w:tcBorders>
            <w:vAlign w:val="center"/>
          </w:tcPr>
          <w:p w14:paraId="720C6F5F" w14:textId="2D1E3ADA"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7BC4819A"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w:t>
            </w:r>
          </w:p>
          <w:p w14:paraId="3CACEAEE" w14:textId="77777777" w:rsidR="00B07EE2" w:rsidRPr="00516997" w:rsidRDefault="00B07EE2" w:rsidP="00F5052F">
            <w:pPr>
              <w:spacing w:line="240"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II</w:t>
            </w:r>
          </w:p>
          <w:p w14:paraId="621990E9" w14:textId="50BD7B36" w:rsidR="00B07EE2" w:rsidRPr="00D44C62" w:rsidRDefault="00B07EE2" w:rsidP="00F5052F">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102C9CCA"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4</w:t>
            </w:r>
          </w:p>
          <w:p w14:paraId="1A87A084" w14:textId="77777777" w:rsidR="00B07EE2" w:rsidRPr="00516997" w:rsidRDefault="00B07EE2" w:rsidP="00B07EE2">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6</w:t>
            </w:r>
          </w:p>
          <w:p w14:paraId="09D92F29" w14:textId="6025A518"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65706926"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60431B79" w14:textId="34FEF81F"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30.</w:t>
            </w:r>
          </w:p>
        </w:tc>
        <w:tc>
          <w:tcPr>
            <w:tcW w:w="3941" w:type="dxa"/>
            <w:tcBorders>
              <w:top w:val="single" w:sz="4" w:space="0" w:color="auto"/>
              <w:left w:val="single" w:sz="4" w:space="0" w:color="auto"/>
              <w:bottom w:val="single" w:sz="4" w:space="0" w:color="auto"/>
              <w:right w:val="single" w:sz="4" w:space="0" w:color="auto"/>
            </w:tcBorders>
            <w:vAlign w:val="center"/>
          </w:tcPr>
          <w:p w14:paraId="0981CC00" w14:textId="1F3B6BF4"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Pejzaż zimowy – konkurs plastyczny</w:t>
            </w:r>
          </w:p>
        </w:tc>
        <w:tc>
          <w:tcPr>
            <w:tcW w:w="2127" w:type="dxa"/>
            <w:tcBorders>
              <w:top w:val="single" w:sz="4" w:space="0" w:color="auto"/>
              <w:left w:val="single" w:sz="4" w:space="0" w:color="auto"/>
              <w:bottom w:val="single" w:sz="4" w:space="0" w:color="auto"/>
              <w:right w:val="single" w:sz="4" w:space="0" w:color="auto"/>
            </w:tcBorders>
            <w:vAlign w:val="center"/>
          </w:tcPr>
          <w:p w14:paraId="537BC3B6" w14:textId="45A92823"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4E10014C" w14:textId="05759EE9"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 III</w:t>
            </w:r>
          </w:p>
        </w:tc>
        <w:tc>
          <w:tcPr>
            <w:tcW w:w="1559" w:type="dxa"/>
            <w:tcBorders>
              <w:top w:val="single" w:sz="4" w:space="0" w:color="auto"/>
              <w:left w:val="single" w:sz="4" w:space="0" w:color="auto"/>
              <w:bottom w:val="single" w:sz="4" w:space="0" w:color="auto"/>
              <w:right w:val="single" w:sz="4" w:space="0" w:color="auto"/>
            </w:tcBorders>
            <w:vAlign w:val="center"/>
          </w:tcPr>
          <w:p w14:paraId="570E94D4" w14:textId="0C5DFC1B"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5194621B"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E3520F0" w14:textId="34817F46"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31.</w:t>
            </w:r>
          </w:p>
        </w:tc>
        <w:tc>
          <w:tcPr>
            <w:tcW w:w="3941" w:type="dxa"/>
            <w:tcBorders>
              <w:top w:val="single" w:sz="4" w:space="0" w:color="auto"/>
              <w:left w:val="single" w:sz="4" w:space="0" w:color="auto"/>
              <w:bottom w:val="single" w:sz="4" w:space="0" w:color="auto"/>
              <w:right w:val="single" w:sz="4" w:space="0" w:color="auto"/>
            </w:tcBorders>
            <w:vAlign w:val="center"/>
          </w:tcPr>
          <w:p w14:paraId="573D80C3" w14:textId="0C9D58C6"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Powiatowy konkurs poetycki „Moje Marzenie”</w:t>
            </w:r>
          </w:p>
        </w:tc>
        <w:tc>
          <w:tcPr>
            <w:tcW w:w="2127" w:type="dxa"/>
            <w:tcBorders>
              <w:top w:val="single" w:sz="4" w:space="0" w:color="auto"/>
              <w:left w:val="single" w:sz="4" w:space="0" w:color="auto"/>
              <w:bottom w:val="single" w:sz="4" w:space="0" w:color="auto"/>
              <w:right w:val="single" w:sz="4" w:space="0" w:color="auto"/>
            </w:tcBorders>
            <w:vAlign w:val="center"/>
          </w:tcPr>
          <w:p w14:paraId="6D819021" w14:textId="0B6369EB"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7FE30282" w14:textId="77777777" w:rsidR="00B07EE2" w:rsidRPr="00516997" w:rsidRDefault="00B07EE2" w:rsidP="00F5052F">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I</w:t>
            </w:r>
          </w:p>
          <w:p w14:paraId="1E833348" w14:textId="42E42086" w:rsidR="00B07EE2" w:rsidRPr="00D44C62" w:rsidRDefault="00B07EE2" w:rsidP="00F5052F">
            <w:pPr>
              <w:pStyle w:val="western"/>
              <w:spacing w:before="0" w:beforeAutospacing="0"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2A531D36" w14:textId="44C092B7"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5B756F45"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37376756" w14:textId="66FC7B3E"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32.</w:t>
            </w:r>
          </w:p>
        </w:tc>
        <w:tc>
          <w:tcPr>
            <w:tcW w:w="3941" w:type="dxa"/>
            <w:tcBorders>
              <w:top w:val="single" w:sz="4" w:space="0" w:color="auto"/>
              <w:left w:val="single" w:sz="4" w:space="0" w:color="auto"/>
              <w:bottom w:val="single" w:sz="4" w:space="0" w:color="auto"/>
              <w:right w:val="single" w:sz="4" w:space="0" w:color="auto"/>
            </w:tcBorders>
            <w:vAlign w:val="center"/>
          </w:tcPr>
          <w:p w14:paraId="63841640" w14:textId="2AC94EBF"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Dobry Wybór</w:t>
            </w:r>
          </w:p>
        </w:tc>
        <w:tc>
          <w:tcPr>
            <w:tcW w:w="2127" w:type="dxa"/>
            <w:tcBorders>
              <w:top w:val="single" w:sz="4" w:space="0" w:color="auto"/>
              <w:left w:val="single" w:sz="4" w:space="0" w:color="auto"/>
              <w:bottom w:val="single" w:sz="4" w:space="0" w:color="auto"/>
              <w:right w:val="single" w:sz="4" w:space="0" w:color="auto"/>
            </w:tcBorders>
            <w:vAlign w:val="center"/>
          </w:tcPr>
          <w:p w14:paraId="5D567515" w14:textId="07DECE2E"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miejski</w:t>
            </w:r>
          </w:p>
        </w:tc>
        <w:tc>
          <w:tcPr>
            <w:tcW w:w="1701" w:type="dxa"/>
            <w:tcBorders>
              <w:top w:val="single" w:sz="4" w:space="0" w:color="auto"/>
              <w:left w:val="single" w:sz="4" w:space="0" w:color="auto"/>
              <w:bottom w:val="single" w:sz="4" w:space="0" w:color="auto"/>
              <w:right w:val="single" w:sz="4" w:space="0" w:color="auto"/>
            </w:tcBorders>
            <w:vAlign w:val="center"/>
          </w:tcPr>
          <w:p w14:paraId="58D68CAE" w14:textId="0998778E"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 III</w:t>
            </w:r>
          </w:p>
        </w:tc>
        <w:tc>
          <w:tcPr>
            <w:tcW w:w="1559" w:type="dxa"/>
            <w:tcBorders>
              <w:top w:val="single" w:sz="4" w:space="0" w:color="auto"/>
              <w:left w:val="single" w:sz="4" w:space="0" w:color="auto"/>
              <w:bottom w:val="single" w:sz="4" w:space="0" w:color="auto"/>
              <w:right w:val="single" w:sz="4" w:space="0" w:color="auto"/>
            </w:tcBorders>
            <w:vAlign w:val="center"/>
          </w:tcPr>
          <w:p w14:paraId="39DFD830" w14:textId="392F48F2"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45</w:t>
            </w:r>
          </w:p>
        </w:tc>
      </w:tr>
      <w:tr w:rsidR="00B07EE2" w:rsidRPr="00545E1C" w14:paraId="31B282F8"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8A0A353" w14:textId="7F10D90E"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lastRenderedPageBreak/>
              <w:t>33.</w:t>
            </w:r>
          </w:p>
        </w:tc>
        <w:tc>
          <w:tcPr>
            <w:tcW w:w="3941" w:type="dxa"/>
            <w:tcBorders>
              <w:top w:val="single" w:sz="4" w:space="0" w:color="auto"/>
              <w:left w:val="single" w:sz="4" w:space="0" w:color="auto"/>
              <w:bottom w:val="single" w:sz="4" w:space="0" w:color="auto"/>
              <w:right w:val="single" w:sz="4" w:space="0" w:color="auto"/>
            </w:tcBorders>
            <w:vAlign w:val="center"/>
          </w:tcPr>
          <w:p w14:paraId="45A69778" w14:textId="660E34E4"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Powiatowy konkurs Historyczny na prezentację multimedialną - Pierwsi Królowie Polscy</w:t>
            </w:r>
          </w:p>
        </w:tc>
        <w:tc>
          <w:tcPr>
            <w:tcW w:w="2127" w:type="dxa"/>
            <w:tcBorders>
              <w:top w:val="single" w:sz="4" w:space="0" w:color="auto"/>
              <w:left w:val="single" w:sz="4" w:space="0" w:color="auto"/>
              <w:bottom w:val="single" w:sz="4" w:space="0" w:color="auto"/>
              <w:right w:val="single" w:sz="4" w:space="0" w:color="auto"/>
            </w:tcBorders>
            <w:vAlign w:val="center"/>
          </w:tcPr>
          <w:p w14:paraId="230DBB39" w14:textId="4A100BE2"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60D4515F" w14:textId="64A4BD02"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 III</w:t>
            </w:r>
          </w:p>
        </w:tc>
        <w:tc>
          <w:tcPr>
            <w:tcW w:w="1559" w:type="dxa"/>
            <w:tcBorders>
              <w:top w:val="single" w:sz="4" w:space="0" w:color="auto"/>
              <w:left w:val="single" w:sz="4" w:space="0" w:color="auto"/>
              <w:bottom w:val="single" w:sz="4" w:space="0" w:color="auto"/>
              <w:right w:val="single" w:sz="4" w:space="0" w:color="auto"/>
            </w:tcBorders>
            <w:vAlign w:val="center"/>
          </w:tcPr>
          <w:p w14:paraId="4C429748" w14:textId="1EF3E2C0"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29FC6F7E"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4EF352A1" w14:textId="4463DEA1"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34.</w:t>
            </w:r>
          </w:p>
        </w:tc>
        <w:tc>
          <w:tcPr>
            <w:tcW w:w="3941" w:type="dxa"/>
            <w:tcBorders>
              <w:top w:val="single" w:sz="4" w:space="0" w:color="auto"/>
              <w:left w:val="single" w:sz="4" w:space="0" w:color="auto"/>
              <w:bottom w:val="single" w:sz="4" w:space="0" w:color="auto"/>
              <w:right w:val="single" w:sz="4" w:space="0" w:color="auto"/>
            </w:tcBorders>
            <w:vAlign w:val="center"/>
          </w:tcPr>
          <w:p w14:paraId="67B5C4C6" w14:textId="0D4E9E3E"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Konkurs plastyczny – „Kobiety, które zmieniły bieg historii”</w:t>
            </w:r>
          </w:p>
        </w:tc>
        <w:tc>
          <w:tcPr>
            <w:tcW w:w="2127" w:type="dxa"/>
            <w:tcBorders>
              <w:top w:val="single" w:sz="4" w:space="0" w:color="auto"/>
              <w:left w:val="single" w:sz="4" w:space="0" w:color="auto"/>
              <w:bottom w:val="single" w:sz="4" w:space="0" w:color="auto"/>
              <w:right w:val="single" w:sz="4" w:space="0" w:color="auto"/>
            </w:tcBorders>
            <w:vAlign w:val="center"/>
          </w:tcPr>
          <w:p w14:paraId="434ADB69" w14:textId="1C1976BC"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29D0322C" w14:textId="17ECC558"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33219275" w14:textId="715B7989"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1A3A20C7"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21C597FB" w14:textId="466099BC"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35.</w:t>
            </w:r>
          </w:p>
        </w:tc>
        <w:tc>
          <w:tcPr>
            <w:tcW w:w="3941" w:type="dxa"/>
            <w:tcBorders>
              <w:top w:val="single" w:sz="4" w:space="0" w:color="auto"/>
              <w:left w:val="single" w:sz="4" w:space="0" w:color="auto"/>
              <w:bottom w:val="single" w:sz="4" w:space="0" w:color="auto"/>
              <w:right w:val="single" w:sz="4" w:space="0" w:color="auto"/>
            </w:tcBorders>
            <w:vAlign w:val="center"/>
          </w:tcPr>
          <w:p w14:paraId="3464467C" w14:textId="5D52824A"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Konkurs plastyczny „Kwiaty dla babci i dziadka”</w:t>
            </w:r>
          </w:p>
        </w:tc>
        <w:tc>
          <w:tcPr>
            <w:tcW w:w="2127" w:type="dxa"/>
            <w:tcBorders>
              <w:top w:val="single" w:sz="4" w:space="0" w:color="auto"/>
              <w:left w:val="single" w:sz="4" w:space="0" w:color="auto"/>
              <w:bottom w:val="single" w:sz="4" w:space="0" w:color="auto"/>
              <w:right w:val="single" w:sz="4" w:space="0" w:color="auto"/>
            </w:tcBorders>
            <w:vAlign w:val="center"/>
          </w:tcPr>
          <w:p w14:paraId="05F0D5C6" w14:textId="415D4519"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0345AE6D" w14:textId="32309F5B"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2341467E" w14:textId="0E5E46A5"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6B7495BD"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76FCD3B6" w14:textId="02F69392"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36.</w:t>
            </w:r>
          </w:p>
        </w:tc>
        <w:tc>
          <w:tcPr>
            <w:tcW w:w="3941" w:type="dxa"/>
            <w:tcBorders>
              <w:top w:val="single" w:sz="4" w:space="0" w:color="auto"/>
              <w:left w:val="single" w:sz="4" w:space="0" w:color="auto"/>
              <w:bottom w:val="single" w:sz="4" w:space="0" w:color="auto"/>
              <w:right w:val="single" w:sz="4" w:space="0" w:color="auto"/>
            </w:tcBorders>
            <w:vAlign w:val="center"/>
          </w:tcPr>
          <w:p w14:paraId="5C52DEEF" w14:textId="51C8E096"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Kultura i obrzędy krajów anglosaskich</w:t>
            </w:r>
          </w:p>
        </w:tc>
        <w:tc>
          <w:tcPr>
            <w:tcW w:w="2127" w:type="dxa"/>
            <w:tcBorders>
              <w:top w:val="single" w:sz="4" w:space="0" w:color="auto"/>
              <w:left w:val="single" w:sz="4" w:space="0" w:color="auto"/>
              <w:bottom w:val="single" w:sz="4" w:space="0" w:color="auto"/>
              <w:right w:val="single" w:sz="4" w:space="0" w:color="auto"/>
            </w:tcBorders>
            <w:vAlign w:val="center"/>
          </w:tcPr>
          <w:p w14:paraId="723F4D5D" w14:textId="225CC09F"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0187E120" w14:textId="5B565D57"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54D4314F" w14:textId="1B47BAAF"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5BF6FAA0"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2DF7AFCF" w14:textId="48880C73"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37.</w:t>
            </w:r>
          </w:p>
        </w:tc>
        <w:tc>
          <w:tcPr>
            <w:tcW w:w="3941" w:type="dxa"/>
            <w:tcBorders>
              <w:top w:val="single" w:sz="4" w:space="0" w:color="auto"/>
              <w:left w:val="single" w:sz="4" w:space="0" w:color="auto"/>
              <w:bottom w:val="single" w:sz="4" w:space="0" w:color="auto"/>
              <w:right w:val="single" w:sz="4" w:space="0" w:color="auto"/>
            </w:tcBorders>
            <w:vAlign w:val="center"/>
          </w:tcPr>
          <w:p w14:paraId="122066F4" w14:textId="29D18A84" w:rsidR="00B07EE2" w:rsidRPr="00D44C62" w:rsidRDefault="00B07EE2" w:rsidP="00B07EE2">
            <w:pPr>
              <w:pStyle w:val="western"/>
              <w:spacing w:after="0" w:line="102" w:lineRule="atLeast"/>
              <w:rPr>
                <w:rFonts w:asciiTheme="majorHAnsi" w:hAnsiTheme="majorHAnsi" w:cstheme="majorHAnsi"/>
                <w:color w:val="auto"/>
                <w:sz w:val="20"/>
                <w:szCs w:val="20"/>
              </w:rPr>
            </w:pPr>
            <w:r>
              <w:rPr>
                <w:rFonts w:asciiTheme="majorHAnsi" w:hAnsiTheme="majorHAnsi" w:cstheme="majorHAnsi"/>
                <w:color w:val="auto"/>
                <w:sz w:val="20"/>
                <w:szCs w:val="20"/>
              </w:rPr>
              <w:t>„</w:t>
            </w:r>
            <w:r w:rsidRPr="00516997">
              <w:rPr>
                <w:rFonts w:asciiTheme="majorHAnsi" w:hAnsiTheme="majorHAnsi" w:cstheme="majorHAnsi"/>
                <w:color w:val="auto"/>
                <w:sz w:val="20"/>
                <w:szCs w:val="20"/>
              </w:rPr>
              <w:t>Daj nam słowo</w:t>
            </w:r>
            <w:r>
              <w:rPr>
                <w:rFonts w:asciiTheme="majorHAnsi" w:hAnsiTheme="majorHAnsi" w:cstheme="majorHAnsi"/>
                <w:color w:val="auto"/>
                <w:sz w:val="20"/>
                <w:szCs w:val="20"/>
              </w:rPr>
              <w:t>”</w:t>
            </w:r>
            <w:r w:rsidRPr="00516997">
              <w:rPr>
                <w:rFonts w:asciiTheme="majorHAnsi" w:hAnsiTheme="majorHAnsi" w:cstheme="majorHAnsi"/>
                <w:color w:val="auto"/>
                <w:sz w:val="20"/>
                <w:szCs w:val="20"/>
              </w:rPr>
              <w:t xml:space="preserve"> – Powiatowy konkurs językowo plastyczny</w:t>
            </w:r>
          </w:p>
        </w:tc>
        <w:tc>
          <w:tcPr>
            <w:tcW w:w="2127" w:type="dxa"/>
            <w:tcBorders>
              <w:top w:val="single" w:sz="4" w:space="0" w:color="auto"/>
              <w:left w:val="single" w:sz="4" w:space="0" w:color="auto"/>
              <w:bottom w:val="single" w:sz="4" w:space="0" w:color="auto"/>
              <w:right w:val="single" w:sz="4" w:space="0" w:color="auto"/>
            </w:tcBorders>
            <w:vAlign w:val="center"/>
          </w:tcPr>
          <w:p w14:paraId="001A4E73" w14:textId="66BBB39B"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0C4040E9" w14:textId="49E6305A"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1806E7CA" w14:textId="1ED9CDE1"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62A8F6FB"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68DBD423" w14:textId="67F18B4C"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38.</w:t>
            </w:r>
          </w:p>
        </w:tc>
        <w:tc>
          <w:tcPr>
            <w:tcW w:w="3941" w:type="dxa"/>
            <w:tcBorders>
              <w:top w:val="single" w:sz="4" w:space="0" w:color="auto"/>
              <w:left w:val="single" w:sz="4" w:space="0" w:color="auto"/>
              <w:bottom w:val="single" w:sz="4" w:space="0" w:color="auto"/>
              <w:right w:val="single" w:sz="4" w:space="0" w:color="auto"/>
            </w:tcBorders>
            <w:vAlign w:val="center"/>
          </w:tcPr>
          <w:p w14:paraId="54663295" w14:textId="24BBFAC5"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Powiatowy konkurs „Proza i poezja światowa”</w:t>
            </w:r>
          </w:p>
        </w:tc>
        <w:tc>
          <w:tcPr>
            <w:tcW w:w="2127" w:type="dxa"/>
            <w:tcBorders>
              <w:top w:val="single" w:sz="4" w:space="0" w:color="auto"/>
              <w:left w:val="single" w:sz="4" w:space="0" w:color="auto"/>
              <w:bottom w:val="single" w:sz="4" w:space="0" w:color="auto"/>
              <w:right w:val="single" w:sz="4" w:space="0" w:color="auto"/>
            </w:tcBorders>
            <w:vAlign w:val="center"/>
          </w:tcPr>
          <w:p w14:paraId="6FAF5F3C" w14:textId="5A901CB9"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35E56A39" w14:textId="65AAD825"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 III</w:t>
            </w:r>
          </w:p>
        </w:tc>
        <w:tc>
          <w:tcPr>
            <w:tcW w:w="1559" w:type="dxa"/>
            <w:tcBorders>
              <w:top w:val="single" w:sz="4" w:space="0" w:color="auto"/>
              <w:left w:val="single" w:sz="4" w:space="0" w:color="auto"/>
              <w:bottom w:val="single" w:sz="4" w:space="0" w:color="auto"/>
              <w:right w:val="single" w:sz="4" w:space="0" w:color="auto"/>
            </w:tcBorders>
            <w:vAlign w:val="center"/>
          </w:tcPr>
          <w:p w14:paraId="3D28D610" w14:textId="6632F5B4"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69BA856E"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5EB2EB3F" w14:textId="3879DF4A"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39.</w:t>
            </w:r>
          </w:p>
        </w:tc>
        <w:tc>
          <w:tcPr>
            <w:tcW w:w="3941" w:type="dxa"/>
            <w:tcBorders>
              <w:top w:val="single" w:sz="4" w:space="0" w:color="auto"/>
              <w:left w:val="single" w:sz="4" w:space="0" w:color="auto"/>
              <w:bottom w:val="single" w:sz="4" w:space="0" w:color="auto"/>
              <w:right w:val="single" w:sz="4" w:space="0" w:color="auto"/>
            </w:tcBorders>
            <w:vAlign w:val="center"/>
          </w:tcPr>
          <w:p w14:paraId="10F7B618" w14:textId="4C08FAAB"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Powiatowy konkurs literacki „Swoimi słowami”</w:t>
            </w:r>
          </w:p>
        </w:tc>
        <w:tc>
          <w:tcPr>
            <w:tcW w:w="2127" w:type="dxa"/>
            <w:tcBorders>
              <w:top w:val="single" w:sz="4" w:space="0" w:color="auto"/>
              <w:left w:val="single" w:sz="4" w:space="0" w:color="auto"/>
              <w:bottom w:val="single" w:sz="4" w:space="0" w:color="auto"/>
              <w:right w:val="single" w:sz="4" w:space="0" w:color="auto"/>
            </w:tcBorders>
            <w:vAlign w:val="center"/>
          </w:tcPr>
          <w:p w14:paraId="0A1160E8" w14:textId="0F854AC4"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57BF61DF" w14:textId="0791F01D"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641A8DB0" w14:textId="04B530C7"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326D891B"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68232069" w14:textId="3677FD50"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40.</w:t>
            </w:r>
          </w:p>
        </w:tc>
        <w:tc>
          <w:tcPr>
            <w:tcW w:w="3941" w:type="dxa"/>
            <w:tcBorders>
              <w:top w:val="single" w:sz="4" w:space="0" w:color="auto"/>
              <w:left w:val="single" w:sz="4" w:space="0" w:color="auto"/>
              <w:bottom w:val="single" w:sz="4" w:space="0" w:color="auto"/>
              <w:right w:val="single" w:sz="4" w:space="0" w:color="auto"/>
            </w:tcBorders>
            <w:vAlign w:val="center"/>
          </w:tcPr>
          <w:p w14:paraId="269F41E6" w14:textId="361CE429"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IX Powiatowy konkurs literacki „Najpiękniejsza baśń”</w:t>
            </w:r>
          </w:p>
        </w:tc>
        <w:tc>
          <w:tcPr>
            <w:tcW w:w="2127" w:type="dxa"/>
            <w:tcBorders>
              <w:top w:val="single" w:sz="4" w:space="0" w:color="auto"/>
              <w:left w:val="single" w:sz="4" w:space="0" w:color="auto"/>
              <w:bottom w:val="single" w:sz="4" w:space="0" w:color="auto"/>
              <w:right w:val="single" w:sz="4" w:space="0" w:color="auto"/>
            </w:tcBorders>
            <w:vAlign w:val="center"/>
          </w:tcPr>
          <w:p w14:paraId="46AFE1A8" w14:textId="0D69D6A2"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6470C059" w14:textId="305BC13F"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III</w:t>
            </w:r>
          </w:p>
        </w:tc>
        <w:tc>
          <w:tcPr>
            <w:tcW w:w="1559" w:type="dxa"/>
            <w:tcBorders>
              <w:top w:val="single" w:sz="4" w:space="0" w:color="auto"/>
              <w:left w:val="single" w:sz="4" w:space="0" w:color="auto"/>
              <w:bottom w:val="single" w:sz="4" w:space="0" w:color="auto"/>
              <w:right w:val="single" w:sz="4" w:space="0" w:color="auto"/>
            </w:tcBorders>
            <w:vAlign w:val="center"/>
          </w:tcPr>
          <w:p w14:paraId="548FF9C3" w14:textId="4B1150CC"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00C5E85A"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10009BF4" w14:textId="343DC154"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41.</w:t>
            </w:r>
          </w:p>
        </w:tc>
        <w:tc>
          <w:tcPr>
            <w:tcW w:w="3941" w:type="dxa"/>
            <w:tcBorders>
              <w:top w:val="single" w:sz="4" w:space="0" w:color="auto"/>
              <w:left w:val="single" w:sz="4" w:space="0" w:color="auto"/>
              <w:bottom w:val="single" w:sz="4" w:space="0" w:color="auto"/>
              <w:right w:val="single" w:sz="4" w:space="0" w:color="auto"/>
            </w:tcBorders>
            <w:vAlign w:val="center"/>
          </w:tcPr>
          <w:p w14:paraId="026B92AC" w14:textId="725583D0"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 xml:space="preserve">Powiatowy Konkurs Fotograficzny – </w:t>
            </w:r>
            <w:r>
              <w:rPr>
                <w:rFonts w:asciiTheme="majorHAnsi" w:hAnsiTheme="majorHAnsi" w:cstheme="majorHAnsi"/>
                <w:color w:val="auto"/>
                <w:sz w:val="20"/>
                <w:szCs w:val="20"/>
              </w:rPr>
              <w:t>„</w:t>
            </w:r>
            <w:r w:rsidRPr="00516997">
              <w:rPr>
                <w:rFonts w:asciiTheme="majorHAnsi" w:hAnsiTheme="majorHAnsi" w:cstheme="majorHAnsi"/>
                <w:color w:val="auto"/>
                <w:sz w:val="20"/>
                <w:szCs w:val="20"/>
              </w:rPr>
              <w:t>Wymarzony zawód</w:t>
            </w:r>
            <w:r>
              <w:rPr>
                <w:rFonts w:asciiTheme="majorHAnsi" w:hAnsiTheme="majorHAnsi" w:cstheme="majorHAnsi"/>
                <w:color w:val="auto"/>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73E67858" w14:textId="55AEBD5E"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powiatowy</w:t>
            </w:r>
          </w:p>
        </w:tc>
        <w:tc>
          <w:tcPr>
            <w:tcW w:w="1701" w:type="dxa"/>
            <w:tcBorders>
              <w:top w:val="single" w:sz="4" w:space="0" w:color="auto"/>
              <w:left w:val="single" w:sz="4" w:space="0" w:color="auto"/>
              <w:bottom w:val="single" w:sz="4" w:space="0" w:color="auto"/>
              <w:right w:val="single" w:sz="4" w:space="0" w:color="auto"/>
            </w:tcBorders>
            <w:vAlign w:val="center"/>
          </w:tcPr>
          <w:p w14:paraId="6BA3BA16" w14:textId="2BA3B443"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wyró</w:t>
            </w:r>
            <w:r>
              <w:rPr>
                <w:rFonts w:asciiTheme="majorHAnsi" w:hAnsiTheme="majorHAnsi" w:cstheme="majorHAnsi"/>
                <w:color w:val="auto"/>
                <w:sz w:val="20"/>
                <w:szCs w:val="20"/>
              </w:rPr>
              <w:t>ż</w:t>
            </w:r>
            <w:r w:rsidRPr="00516997">
              <w:rPr>
                <w:rFonts w:asciiTheme="majorHAnsi" w:hAnsiTheme="majorHAnsi" w:cstheme="majorHAnsi"/>
                <w:color w:val="auto"/>
                <w:sz w:val="20"/>
                <w:szCs w:val="20"/>
              </w:rPr>
              <w:t>nienie</w:t>
            </w:r>
          </w:p>
        </w:tc>
        <w:tc>
          <w:tcPr>
            <w:tcW w:w="1559" w:type="dxa"/>
            <w:tcBorders>
              <w:top w:val="single" w:sz="4" w:space="0" w:color="auto"/>
              <w:left w:val="single" w:sz="4" w:space="0" w:color="auto"/>
              <w:bottom w:val="single" w:sz="4" w:space="0" w:color="auto"/>
              <w:right w:val="single" w:sz="4" w:space="0" w:color="auto"/>
            </w:tcBorders>
            <w:vAlign w:val="center"/>
          </w:tcPr>
          <w:p w14:paraId="0326C0FA" w14:textId="42474482"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w:t>
            </w:r>
          </w:p>
        </w:tc>
      </w:tr>
      <w:tr w:rsidR="00B07EE2" w:rsidRPr="00545E1C" w14:paraId="043F5BA0"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4EFC862A" w14:textId="402E7022"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42.</w:t>
            </w:r>
          </w:p>
        </w:tc>
        <w:tc>
          <w:tcPr>
            <w:tcW w:w="3941" w:type="dxa"/>
            <w:tcBorders>
              <w:top w:val="single" w:sz="4" w:space="0" w:color="auto"/>
              <w:left w:val="single" w:sz="4" w:space="0" w:color="auto"/>
              <w:bottom w:val="single" w:sz="4" w:space="0" w:color="auto"/>
              <w:right w:val="single" w:sz="4" w:space="0" w:color="auto"/>
            </w:tcBorders>
            <w:vAlign w:val="center"/>
          </w:tcPr>
          <w:p w14:paraId="48B3D160" w14:textId="431C04B8"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color w:val="auto"/>
                <w:sz w:val="20"/>
                <w:szCs w:val="20"/>
              </w:rPr>
              <w:t xml:space="preserve">Miejski </w:t>
            </w:r>
            <w:proofErr w:type="gramStart"/>
            <w:r w:rsidRPr="00516997">
              <w:rPr>
                <w:rFonts w:asciiTheme="majorHAnsi" w:hAnsiTheme="majorHAnsi" w:cstheme="majorHAnsi"/>
                <w:color w:val="auto"/>
                <w:sz w:val="20"/>
                <w:szCs w:val="20"/>
              </w:rPr>
              <w:t>Konkurs ,</w:t>
            </w:r>
            <w:proofErr w:type="gramEnd"/>
            <w:r w:rsidRPr="00516997">
              <w:rPr>
                <w:rFonts w:asciiTheme="majorHAnsi" w:hAnsiTheme="majorHAnsi" w:cstheme="majorHAnsi"/>
                <w:color w:val="auto"/>
                <w:sz w:val="20"/>
                <w:szCs w:val="20"/>
              </w:rPr>
              <w:t>, Unia Europejska i Ja”</w:t>
            </w:r>
          </w:p>
        </w:tc>
        <w:tc>
          <w:tcPr>
            <w:tcW w:w="2127" w:type="dxa"/>
            <w:tcBorders>
              <w:top w:val="single" w:sz="4" w:space="0" w:color="auto"/>
              <w:left w:val="single" w:sz="4" w:space="0" w:color="auto"/>
              <w:bottom w:val="single" w:sz="4" w:space="0" w:color="auto"/>
              <w:right w:val="single" w:sz="4" w:space="0" w:color="auto"/>
            </w:tcBorders>
            <w:vAlign w:val="center"/>
          </w:tcPr>
          <w:p w14:paraId="35741ABB" w14:textId="24EDEA5A"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miejski</w:t>
            </w:r>
          </w:p>
        </w:tc>
        <w:tc>
          <w:tcPr>
            <w:tcW w:w="1701" w:type="dxa"/>
            <w:tcBorders>
              <w:top w:val="single" w:sz="4" w:space="0" w:color="auto"/>
              <w:left w:val="single" w:sz="4" w:space="0" w:color="auto"/>
              <w:bottom w:val="single" w:sz="4" w:space="0" w:color="auto"/>
              <w:right w:val="single" w:sz="4" w:space="0" w:color="auto"/>
            </w:tcBorders>
            <w:vAlign w:val="center"/>
          </w:tcPr>
          <w:p w14:paraId="42323D05" w14:textId="56443A90"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 wyróżnienie</w:t>
            </w:r>
          </w:p>
        </w:tc>
        <w:tc>
          <w:tcPr>
            <w:tcW w:w="1559" w:type="dxa"/>
            <w:tcBorders>
              <w:top w:val="single" w:sz="4" w:space="0" w:color="auto"/>
              <w:left w:val="single" w:sz="4" w:space="0" w:color="auto"/>
              <w:bottom w:val="single" w:sz="4" w:space="0" w:color="auto"/>
              <w:right w:val="single" w:sz="4" w:space="0" w:color="auto"/>
            </w:tcBorders>
            <w:vAlign w:val="center"/>
          </w:tcPr>
          <w:p w14:paraId="1C5BAE6D" w14:textId="1287852D"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w:t>
            </w:r>
          </w:p>
        </w:tc>
      </w:tr>
      <w:tr w:rsidR="00B07EE2" w:rsidRPr="00545E1C" w14:paraId="71152AD7" w14:textId="77777777" w:rsidTr="009F5F15">
        <w:trPr>
          <w:trHeight w:val="454"/>
        </w:trPr>
        <w:tc>
          <w:tcPr>
            <w:tcW w:w="662" w:type="dxa"/>
            <w:tcBorders>
              <w:top w:val="single" w:sz="4" w:space="0" w:color="auto"/>
              <w:left w:val="single" w:sz="4" w:space="0" w:color="auto"/>
              <w:bottom w:val="single" w:sz="4" w:space="0" w:color="auto"/>
              <w:right w:val="single" w:sz="4" w:space="0" w:color="auto"/>
            </w:tcBorders>
            <w:vAlign w:val="center"/>
          </w:tcPr>
          <w:p w14:paraId="3E4300D9" w14:textId="5090A02B" w:rsidR="00B07EE2" w:rsidRPr="00D44C62" w:rsidRDefault="00B07EE2" w:rsidP="00B07EE2">
            <w:pPr>
              <w:jc w:val="center"/>
              <w:rPr>
                <w:rFonts w:ascii="Arial" w:hAnsi="Arial" w:cs="Arial"/>
                <w:b w:val="0"/>
                <w:color w:val="auto"/>
                <w:sz w:val="20"/>
                <w:szCs w:val="20"/>
              </w:rPr>
            </w:pPr>
            <w:r>
              <w:rPr>
                <w:rFonts w:ascii="Arial" w:hAnsi="Arial" w:cs="Arial"/>
                <w:b w:val="0"/>
                <w:color w:val="auto"/>
                <w:sz w:val="20"/>
                <w:szCs w:val="20"/>
              </w:rPr>
              <w:t>43.</w:t>
            </w:r>
          </w:p>
        </w:tc>
        <w:tc>
          <w:tcPr>
            <w:tcW w:w="3941" w:type="dxa"/>
            <w:tcBorders>
              <w:top w:val="single" w:sz="4" w:space="0" w:color="auto"/>
              <w:left w:val="single" w:sz="4" w:space="0" w:color="auto"/>
              <w:bottom w:val="single" w:sz="4" w:space="0" w:color="auto"/>
              <w:right w:val="single" w:sz="4" w:space="0" w:color="auto"/>
            </w:tcBorders>
            <w:vAlign w:val="center"/>
          </w:tcPr>
          <w:p w14:paraId="2B8463B1" w14:textId="740CC12C" w:rsidR="00B07EE2" w:rsidRPr="00D44C62" w:rsidRDefault="00B07EE2" w:rsidP="00B07EE2">
            <w:pPr>
              <w:pStyle w:val="western"/>
              <w:spacing w:after="0" w:line="102" w:lineRule="atLeast"/>
              <w:rPr>
                <w:rFonts w:asciiTheme="majorHAnsi" w:hAnsiTheme="majorHAnsi" w:cstheme="majorHAnsi"/>
                <w:color w:val="auto"/>
                <w:sz w:val="20"/>
                <w:szCs w:val="20"/>
              </w:rPr>
            </w:pPr>
            <w:r w:rsidRPr="00516997">
              <w:rPr>
                <w:rFonts w:asciiTheme="majorHAnsi" w:hAnsiTheme="majorHAnsi" w:cstheme="majorHAnsi"/>
                <w:bCs/>
                <w:color w:val="auto"/>
                <w:sz w:val="20"/>
                <w:szCs w:val="20"/>
              </w:rPr>
              <w:t>Konkurs Czytelniczy „Okno na Świat”.</w:t>
            </w:r>
          </w:p>
        </w:tc>
        <w:tc>
          <w:tcPr>
            <w:tcW w:w="2127" w:type="dxa"/>
            <w:tcBorders>
              <w:top w:val="single" w:sz="4" w:space="0" w:color="auto"/>
              <w:left w:val="single" w:sz="4" w:space="0" w:color="auto"/>
              <w:bottom w:val="single" w:sz="4" w:space="0" w:color="auto"/>
              <w:right w:val="single" w:sz="4" w:space="0" w:color="auto"/>
            </w:tcBorders>
            <w:vAlign w:val="center"/>
          </w:tcPr>
          <w:p w14:paraId="10F1557F" w14:textId="285BAD2C" w:rsidR="00B07EE2" w:rsidRPr="00D44C62" w:rsidRDefault="00B07EE2" w:rsidP="00B07EE2">
            <w:pPr>
              <w:widowControl w:val="0"/>
              <w:spacing w:line="252" w:lineRule="auto"/>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miejski</w:t>
            </w:r>
          </w:p>
        </w:tc>
        <w:tc>
          <w:tcPr>
            <w:tcW w:w="1701" w:type="dxa"/>
            <w:tcBorders>
              <w:top w:val="single" w:sz="4" w:space="0" w:color="auto"/>
              <w:left w:val="single" w:sz="4" w:space="0" w:color="auto"/>
              <w:bottom w:val="single" w:sz="4" w:space="0" w:color="auto"/>
              <w:right w:val="single" w:sz="4" w:space="0" w:color="auto"/>
            </w:tcBorders>
            <w:vAlign w:val="center"/>
          </w:tcPr>
          <w:p w14:paraId="15699499" w14:textId="600F31F2" w:rsidR="00B07EE2" w:rsidRPr="00D44C62" w:rsidRDefault="00B07EE2" w:rsidP="00B07EE2">
            <w:pPr>
              <w:pStyle w:val="western"/>
              <w:spacing w:after="0"/>
              <w:jc w:val="center"/>
              <w:rPr>
                <w:rFonts w:asciiTheme="majorHAnsi" w:hAnsiTheme="majorHAnsi" w:cstheme="majorHAnsi"/>
                <w:color w:val="auto"/>
                <w:sz w:val="20"/>
                <w:szCs w:val="20"/>
              </w:rPr>
            </w:pPr>
            <w:r w:rsidRPr="00516997">
              <w:rPr>
                <w:rFonts w:asciiTheme="majorHAnsi" w:hAnsiTheme="majorHAnsi" w:cstheme="majorHAnsi"/>
                <w:color w:val="auto"/>
                <w:sz w:val="20"/>
                <w:szCs w:val="20"/>
              </w:rPr>
              <w:t>I, II, III</w:t>
            </w:r>
          </w:p>
        </w:tc>
        <w:tc>
          <w:tcPr>
            <w:tcW w:w="1559" w:type="dxa"/>
            <w:tcBorders>
              <w:top w:val="single" w:sz="4" w:space="0" w:color="auto"/>
              <w:left w:val="single" w:sz="4" w:space="0" w:color="auto"/>
              <w:bottom w:val="single" w:sz="4" w:space="0" w:color="auto"/>
              <w:right w:val="single" w:sz="4" w:space="0" w:color="auto"/>
            </w:tcBorders>
            <w:vAlign w:val="center"/>
          </w:tcPr>
          <w:p w14:paraId="0E76728C" w14:textId="41FBFD43" w:rsidR="00B07EE2" w:rsidRPr="00D44C62" w:rsidRDefault="00B07EE2" w:rsidP="00B07EE2">
            <w:pPr>
              <w:widowControl w:val="0"/>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tc>
      </w:tr>
    </w:tbl>
    <w:p w14:paraId="01112229" w14:textId="77777777" w:rsidR="00FF30ED" w:rsidRPr="005D2196" w:rsidRDefault="00B2714A" w:rsidP="00B2714A">
      <w:pPr>
        <w:rPr>
          <w:rFonts w:asciiTheme="majorHAnsi" w:hAnsiTheme="majorHAnsi" w:cstheme="majorHAnsi"/>
          <w:b w:val="0"/>
          <w:i/>
          <w:noProof/>
          <w:color w:val="FF0000"/>
          <w:sz w:val="20"/>
          <w:szCs w:val="20"/>
        </w:rPr>
      </w:pPr>
      <w:r w:rsidRPr="00E93061">
        <w:rPr>
          <w:rFonts w:asciiTheme="majorHAnsi" w:hAnsiTheme="majorHAnsi" w:cstheme="majorHAnsi"/>
          <w:b w:val="0"/>
          <w:i/>
          <w:noProof/>
          <w:color w:val="auto"/>
          <w:sz w:val="20"/>
          <w:szCs w:val="20"/>
        </w:rPr>
        <w:t>Źródło: UM Kwidzyn opracowanie własne Zespół Oświaty, Kultury i Sportu na podstawie danych od szkół</w:t>
      </w:r>
      <w:r w:rsidR="00965BD3">
        <w:rPr>
          <w:rFonts w:asciiTheme="majorHAnsi" w:hAnsiTheme="majorHAnsi" w:cstheme="majorHAnsi"/>
          <w:b w:val="0"/>
          <w:i/>
          <w:noProof/>
          <w:color w:val="auto"/>
          <w:sz w:val="20"/>
          <w:szCs w:val="20"/>
        </w:rPr>
        <w:t>.</w:t>
      </w:r>
    </w:p>
    <w:p w14:paraId="19A22064" w14:textId="77777777" w:rsidR="00471583" w:rsidRDefault="00471583" w:rsidP="00B2714A">
      <w:pPr>
        <w:rPr>
          <w:rFonts w:asciiTheme="majorHAnsi" w:hAnsiTheme="majorHAnsi" w:cstheme="majorHAnsi"/>
          <w:noProof/>
          <w:color w:val="auto"/>
          <w:sz w:val="22"/>
        </w:rPr>
      </w:pPr>
    </w:p>
    <w:p w14:paraId="7BC163D8" w14:textId="77777777" w:rsidR="00B2714A" w:rsidRPr="005D2196" w:rsidRDefault="00B2714A" w:rsidP="009F5F15">
      <w:pPr>
        <w:spacing w:after="240"/>
        <w:rPr>
          <w:rFonts w:asciiTheme="majorHAnsi" w:hAnsiTheme="majorHAnsi" w:cstheme="majorHAnsi"/>
          <w:noProof/>
          <w:color w:val="auto"/>
          <w:sz w:val="22"/>
        </w:rPr>
      </w:pPr>
      <w:r w:rsidRPr="005D2196">
        <w:rPr>
          <w:rFonts w:asciiTheme="majorHAnsi" w:hAnsiTheme="majorHAnsi" w:cstheme="majorHAnsi"/>
          <w:noProof/>
          <w:color w:val="auto"/>
          <w:sz w:val="22"/>
        </w:rPr>
        <w:t>Szkoła Podstawowa Nr 5</w:t>
      </w:r>
      <w:r w:rsidR="00965BD3" w:rsidRPr="005D2196">
        <w:rPr>
          <w:rFonts w:asciiTheme="majorHAnsi" w:hAnsiTheme="majorHAnsi" w:cstheme="majorHAnsi"/>
          <w:noProof/>
          <w:color w:val="auto"/>
          <w:sz w:val="22"/>
        </w:rPr>
        <w:t xml:space="preserve"> im.Zjednoczonej Europy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969"/>
        <w:gridCol w:w="2127"/>
        <w:gridCol w:w="1701"/>
        <w:gridCol w:w="1559"/>
      </w:tblGrid>
      <w:tr w:rsidR="00B2714A" w:rsidRPr="00FA7E28" w14:paraId="412E43FA" w14:textId="77777777" w:rsidTr="00A51AC9">
        <w:trPr>
          <w:trHeight w:val="534"/>
        </w:trPr>
        <w:tc>
          <w:tcPr>
            <w:tcW w:w="562"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52050EA" w14:textId="77777777" w:rsidR="00B2714A" w:rsidRPr="00C829B8" w:rsidRDefault="00B2714A" w:rsidP="00A51AC9">
            <w:pPr>
              <w:spacing w:line="256" w:lineRule="auto"/>
              <w:jc w:val="center"/>
              <w:rPr>
                <w:rFonts w:asciiTheme="majorHAnsi" w:hAnsiTheme="majorHAnsi" w:cstheme="majorHAnsi"/>
                <w:color w:val="auto"/>
                <w:sz w:val="22"/>
              </w:rPr>
            </w:pPr>
            <w:r w:rsidRPr="00C829B8">
              <w:rPr>
                <w:rFonts w:asciiTheme="majorHAnsi" w:hAnsiTheme="majorHAnsi" w:cstheme="majorHAnsi"/>
                <w:color w:val="auto"/>
                <w:sz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3CCF169" w14:textId="77777777" w:rsidR="00B2714A" w:rsidRPr="00C829B8" w:rsidRDefault="00B2714A" w:rsidP="00A51AC9">
            <w:pPr>
              <w:spacing w:line="256" w:lineRule="auto"/>
              <w:jc w:val="center"/>
              <w:rPr>
                <w:rFonts w:asciiTheme="majorHAnsi" w:hAnsiTheme="majorHAnsi" w:cstheme="majorHAnsi"/>
                <w:color w:val="auto"/>
                <w:sz w:val="22"/>
              </w:rPr>
            </w:pPr>
            <w:r w:rsidRPr="00C829B8">
              <w:rPr>
                <w:rFonts w:asciiTheme="majorHAnsi" w:hAnsiTheme="majorHAnsi" w:cstheme="majorHAnsi"/>
                <w:color w:val="auto"/>
                <w:sz w:val="22"/>
              </w:rPr>
              <w:t>Osiągnięcia/organizator</w:t>
            </w:r>
          </w:p>
        </w:tc>
        <w:tc>
          <w:tcPr>
            <w:tcW w:w="2127"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5A73304A" w14:textId="23828A0A" w:rsidR="00B2714A" w:rsidRPr="00C829B8" w:rsidRDefault="00A51AC9" w:rsidP="00A51AC9">
            <w:pPr>
              <w:spacing w:line="256" w:lineRule="auto"/>
              <w:jc w:val="center"/>
              <w:rPr>
                <w:rFonts w:asciiTheme="majorHAnsi" w:hAnsiTheme="majorHAnsi" w:cstheme="majorHAnsi"/>
                <w:color w:val="auto"/>
                <w:sz w:val="22"/>
              </w:rPr>
            </w:pPr>
            <w:r>
              <w:rPr>
                <w:rFonts w:asciiTheme="majorHAnsi" w:hAnsiTheme="majorHAnsi" w:cstheme="majorHAnsi"/>
                <w:color w:val="auto"/>
                <w:sz w:val="22"/>
              </w:rPr>
              <w:t>Zasięg</w:t>
            </w:r>
          </w:p>
        </w:tc>
        <w:tc>
          <w:tcPr>
            <w:tcW w:w="170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010685E" w14:textId="77777777" w:rsidR="00B2714A" w:rsidRPr="00C829B8" w:rsidRDefault="00B2714A" w:rsidP="00A51AC9">
            <w:pPr>
              <w:spacing w:line="256" w:lineRule="auto"/>
              <w:jc w:val="center"/>
              <w:rPr>
                <w:rFonts w:asciiTheme="majorHAnsi" w:hAnsiTheme="majorHAnsi" w:cstheme="majorHAnsi"/>
                <w:color w:val="auto"/>
                <w:sz w:val="22"/>
              </w:rPr>
            </w:pPr>
            <w:r w:rsidRPr="00C829B8">
              <w:rPr>
                <w:rFonts w:asciiTheme="majorHAnsi" w:hAnsiTheme="majorHAnsi" w:cstheme="majorHAnsi"/>
                <w:color w:val="auto"/>
                <w:sz w:val="22"/>
              </w:rPr>
              <w:t>Miejsce</w:t>
            </w:r>
          </w:p>
        </w:tc>
        <w:tc>
          <w:tcPr>
            <w:tcW w:w="1559"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0809DB0" w14:textId="77777777" w:rsidR="00B2714A" w:rsidRPr="00C829B8" w:rsidRDefault="00B2714A" w:rsidP="00A51AC9">
            <w:pPr>
              <w:spacing w:line="256" w:lineRule="auto"/>
              <w:jc w:val="center"/>
              <w:rPr>
                <w:rFonts w:asciiTheme="majorHAnsi" w:hAnsiTheme="majorHAnsi" w:cstheme="majorHAnsi"/>
                <w:color w:val="auto"/>
                <w:sz w:val="22"/>
              </w:rPr>
            </w:pPr>
            <w:r w:rsidRPr="00C829B8">
              <w:rPr>
                <w:rFonts w:asciiTheme="majorHAnsi" w:hAnsiTheme="majorHAnsi" w:cstheme="majorHAnsi"/>
                <w:color w:val="auto"/>
                <w:sz w:val="22"/>
              </w:rPr>
              <w:t>Liczba ucz.</w:t>
            </w:r>
          </w:p>
        </w:tc>
      </w:tr>
      <w:tr w:rsidR="00A51AC9" w:rsidRPr="00FA7E28" w14:paraId="16484027"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hideMark/>
          </w:tcPr>
          <w:p w14:paraId="26F29BE6" w14:textId="064FE93C" w:rsidR="00A51AC9" w:rsidRPr="00D44C62" w:rsidRDefault="00A51AC9" w:rsidP="009F5F15">
            <w:pPr>
              <w:spacing w:line="256" w:lineRule="auto"/>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1</w:t>
            </w:r>
            <w:r>
              <w:rPr>
                <w:rFonts w:asciiTheme="majorHAnsi" w:hAnsiTheme="majorHAnsi" w:cstheme="majorHAnsi"/>
                <w:b w:val="0"/>
                <w:color w:val="auto"/>
                <w:sz w:val="20"/>
                <w:szCs w:val="20"/>
              </w:rPr>
              <w:t>.</w:t>
            </w:r>
          </w:p>
        </w:tc>
        <w:tc>
          <w:tcPr>
            <w:tcW w:w="3969" w:type="dxa"/>
            <w:vAlign w:val="center"/>
          </w:tcPr>
          <w:p w14:paraId="4453845F" w14:textId="0D32E684" w:rsidR="00A51AC9" w:rsidRPr="00D44C62" w:rsidRDefault="00A51AC9" w:rsidP="009F5F15">
            <w:pPr>
              <w:widowControl w:val="0"/>
              <w:rPr>
                <w:rFonts w:ascii="Arial" w:hAnsi="Arial" w:cs="Arial"/>
                <w:b w:val="0"/>
                <w:color w:val="auto"/>
                <w:sz w:val="20"/>
                <w:szCs w:val="20"/>
              </w:rPr>
            </w:pPr>
            <w:r w:rsidRPr="4D06BE7F">
              <w:rPr>
                <w:rFonts w:asciiTheme="majorHAnsi" w:hAnsiTheme="majorHAnsi" w:cstheme="majorBidi"/>
                <w:b w:val="0"/>
                <w:color w:val="auto"/>
                <w:sz w:val="20"/>
                <w:szCs w:val="20"/>
              </w:rPr>
              <w:t>Miejsko-Powiatowy Konkurs Recytatorski ,,Proza i Poezja’’</w:t>
            </w:r>
          </w:p>
        </w:tc>
        <w:tc>
          <w:tcPr>
            <w:tcW w:w="2127" w:type="dxa"/>
            <w:vAlign w:val="center"/>
          </w:tcPr>
          <w:p w14:paraId="530A04BB" w14:textId="74C2144A"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miejsko-powiatowy</w:t>
            </w:r>
          </w:p>
        </w:tc>
        <w:tc>
          <w:tcPr>
            <w:tcW w:w="1701" w:type="dxa"/>
            <w:vAlign w:val="center"/>
          </w:tcPr>
          <w:p w14:paraId="42645A11" w14:textId="54915FE1"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wyróżnienie</w:t>
            </w:r>
          </w:p>
        </w:tc>
        <w:tc>
          <w:tcPr>
            <w:tcW w:w="1559" w:type="dxa"/>
            <w:vAlign w:val="center"/>
          </w:tcPr>
          <w:p w14:paraId="1EE019BE" w14:textId="68182476"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1</w:t>
            </w:r>
          </w:p>
        </w:tc>
      </w:tr>
      <w:tr w:rsidR="00A51AC9" w:rsidRPr="00FA7E28" w14:paraId="7175FAE8"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hideMark/>
          </w:tcPr>
          <w:p w14:paraId="6CD1DF7F" w14:textId="42B3578C" w:rsidR="00A51AC9" w:rsidRPr="00D44C62" w:rsidRDefault="00A51AC9" w:rsidP="009F5F15">
            <w:pPr>
              <w:spacing w:line="256" w:lineRule="auto"/>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2</w:t>
            </w:r>
            <w:r>
              <w:rPr>
                <w:rFonts w:asciiTheme="majorHAnsi" w:hAnsiTheme="majorHAnsi" w:cstheme="majorHAnsi"/>
                <w:b w:val="0"/>
                <w:color w:val="auto"/>
                <w:sz w:val="20"/>
                <w:szCs w:val="20"/>
              </w:rPr>
              <w:t>.</w:t>
            </w:r>
          </w:p>
        </w:tc>
        <w:tc>
          <w:tcPr>
            <w:tcW w:w="3969" w:type="dxa"/>
            <w:vAlign w:val="center"/>
          </w:tcPr>
          <w:p w14:paraId="4A780857" w14:textId="013BA806" w:rsidR="00A51AC9" w:rsidRPr="00D44C62" w:rsidRDefault="00A51AC9" w:rsidP="009F5F15">
            <w:pPr>
              <w:rPr>
                <w:rFonts w:ascii="Arial" w:hAnsi="Arial" w:cs="Arial"/>
                <w:b w:val="0"/>
                <w:color w:val="auto"/>
                <w:sz w:val="20"/>
                <w:szCs w:val="20"/>
              </w:rPr>
            </w:pPr>
            <w:r w:rsidRPr="4D06BE7F">
              <w:rPr>
                <w:rFonts w:asciiTheme="majorHAnsi" w:hAnsiTheme="majorHAnsi" w:cstheme="majorBidi"/>
                <w:b w:val="0"/>
                <w:color w:val="auto"/>
                <w:sz w:val="20"/>
                <w:szCs w:val="20"/>
              </w:rPr>
              <w:t>Powiatowy Konkurs Literacki ,,Swoimi Słowami’’</w:t>
            </w:r>
          </w:p>
        </w:tc>
        <w:tc>
          <w:tcPr>
            <w:tcW w:w="2127" w:type="dxa"/>
            <w:vAlign w:val="center"/>
          </w:tcPr>
          <w:p w14:paraId="79E4DF86" w14:textId="68A9A9E5"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powiatowy</w:t>
            </w:r>
          </w:p>
        </w:tc>
        <w:tc>
          <w:tcPr>
            <w:tcW w:w="1701" w:type="dxa"/>
            <w:vAlign w:val="center"/>
          </w:tcPr>
          <w:p w14:paraId="5C60036D" w14:textId="4FE7AD7A"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3</w:t>
            </w:r>
          </w:p>
        </w:tc>
        <w:tc>
          <w:tcPr>
            <w:tcW w:w="1559" w:type="dxa"/>
            <w:vAlign w:val="center"/>
          </w:tcPr>
          <w:p w14:paraId="6A704E3A" w14:textId="05F70D39"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1</w:t>
            </w:r>
          </w:p>
        </w:tc>
      </w:tr>
      <w:tr w:rsidR="00A51AC9" w:rsidRPr="00FA7E28" w14:paraId="552945BF"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hideMark/>
          </w:tcPr>
          <w:p w14:paraId="56278F70" w14:textId="75326AE6" w:rsidR="00A51AC9" w:rsidRPr="00BD146B" w:rsidRDefault="00A51AC9" w:rsidP="009F5F15">
            <w:pPr>
              <w:spacing w:line="256" w:lineRule="auto"/>
              <w:jc w:val="center"/>
              <w:rPr>
                <w:rFonts w:asciiTheme="majorHAnsi" w:hAnsiTheme="majorHAnsi" w:cstheme="majorHAnsi"/>
                <w:b w:val="0"/>
                <w:color w:val="auto"/>
                <w:sz w:val="20"/>
                <w:szCs w:val="20"/>
              </w:rPr>
            </w:pPr>
            <w:r w:rsidRPr="00BD146B">
              <w:rPr>
                <w:rFonts w:asciiTheme="majorHAnsi" w:hAnsiTheme="majorHAnsi" w:cstheme="majorHAnsi"/>
                <w:b w:val="0"/>
                <w:color w:val="auto"/>
                <w:sz w:val="20"/>
                <w:szCs w:val="20"/>
              </w:rPr>
              <w:t>3</w:t>
            </w:r>
            <w:r>
              <w:rPr>
                <w:rFonts w:asciiTheme="majorHAnsi" w:hAnsiTheme="majorHAnsi" w:cstheme="majorHAnsi"/>
                <w:b w:val="0"/>
                <w:color w:val="auto"/>
                <w:sz w:val="20"/>
                <w:szCs w:val="20"/>
              </w:rPr>
              <w:t>.</w:t>
            </w:r>
          </w:p>
        </w:tc>
        <w:tc>
          <w:tcPr>
            <w:tcW w:w="3969" w:type="dxa"/>
            <w:vAlign w:val="center"/>
          </w:tcPr>
          <w:p w14:paraId="46B6B0F3" w14:textId="71C2E665" w:rsidR="00A51AC9" w:rsidRPr="00D44C62" w:rsidRDefault="00A51AC9" w:rsidP="009F5F15">
            <w:pPr>
              <w:widowControl w:val="0"/>
              <w:rPr>
                <w:rFonts w:ascii="Arial" w:hAnsi="Arial" w:cs="Arial"/>
                <w:b w:val="0"/>
                <w:color w:val="auto"/>
                <w:sz w:val="20"/>
                <w:szCs w:val="20"/>
              </w:rPr>
            </w:pPr>
            <w:r w:rsidRPr="4D06BE7F">
              <w:rPr>
                <w:rFonts w:asciiTheme="majorHAnsi" w:hAnsiTheme="majorHAnsi" w:cstheme="majorBidi"/>
                <w:b w:val="0"/>
                <w:color w:val="auto"/>
                <w:sz w:val="20"/>
                <w:szCs w:val="20"/>
              </w:rPr>
              <w:t>Ogólnopolski Konkurs ,,Młodzież zapobiega pożarom’’</w:t>
            </w:r>
          </w:p>
        </w:tc>
        <w:tc>
          <w:tcPr>
            <w:tcW w:w="2127" w:type="dxa"/>
            <w:vAlign w:val="center"/>
          </w:tcPr>
          <w:p w14:paraId="69AF3E61" w14:textId="5D0DB4B7"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miejski</w:t>
            </w:r>
          </w:p>
        </w:tc>
        <w:tc>
          <w:tcPr>
            <w:tcW w:w="1701" w:type="dxa"/>
            <w:vAlign w:val="center"/>
          </w:tcPr>
          <w:p w14:paraId="71DAAC6A"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1</w:t>
            </w:r>
          </w:p>
          <w:p w14:paraId="25EF4974" w14:textId="6D1559D6"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4</w:t>
            </w:r>
          </w:p>
        </w:tc>
        <w:tc>
          <w:tcPr>
            <w:tcW w:w="1559" w:type="dxa"/>
            <w:vAlign w:val="center"/>
          </w:tcPr>
          <w:p w14:paraId="67246658"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1</w:t>
            </w:r>
          </w:p>
          <w:p w14:paraId="67E19BF7" w14:textId="7A7724B1"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1</w:t>
            </w:r>
          </w:p>
        </w:tc>
      </w:tr>
      <w:tr w:rsidR="00A51AC9" w:rsidRPr="00FA7E28" w14:paraId="7C25368C"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hideMark/>
          </w:tcPr>
          <w:p w14:paraId="2B658342" w14:textId="2A3BFFFA" w:rsidR="00A51AC9" w:rsidRPr="00BD146B" w:rsidRDefault="00A51AC9" w:rsidP="009F5F15">
            <w:pPr>
              <w:spacing w:line="256" w:lineRule="auto"/>
              <w:jc w:val="center"/>
              <w:rPr>
                <w:rFonts w:asciiTheme="majorHAnsi" w:hAnsiTheme="majorHAnsi" w:cstheme="majorHAnsi"/>
                <w:b w:val="0"/>
                <w:color w:val="auto"/>
                <w:sz w:val="20"/>
                <w:szCs w:val="20"/>
              </w:rPr>
            </w:pPr>
            <w:r w:rsidRPr="00BD146B">
              <w:rPr>
                <w:rFonts w:asciiTheme="majorHAnsi" w:hAnsiTheme="majorHAnsi" w:cstheme="majorHAnsi"/>
                <w:b w:val="0"/>
                <w:color w:val="auto"/>
                <w:sz w:val="20"/>
                <w:szCs w:val="20"/>
              </w:rPr>
              <w:t>4</w:t>
            </w:r>
            <w:r>
              <w:rPr>
                <w:rFonts w:asciiTheme="majorHAnsi" w:hAnsiTheme="majorHAnsi" w:cstheme="majorHAnsi"/>
                <w:b w:val="0"/>
                <w:color w:val="auto"/>
                <w:sz w:val="20"/>
                <w:szCs w:val="20"/>
              </w:rPr>
              <w:t>.</w:t>
            </w:r>
          </w:p>
        </w:tc>
        <w:tc>
          <w:tcPr>
            <w:tcW w:w="3969" w:type="dxa"/>
            <w:vAlign w:val="center"/>
          </w:tcPr>
          <w:p w14:paraId="706950C4" w14:textId="47C79BA0" w:rsidR="00A51AC9" w:rsidRPr="00D44C62" w:rsidRDefault="00A51AC9" w:rsidP="009F5F15">
            <w:pPr>
              <w:widowControl w:val="0"/>
              <w:rPr>
                <w:rFonts w:ascii="Arial" w:hAnsi="Arial" w:cs="Arial"/>
                <w:b w:val="0"/>
                <w:color w:val="auto"/>
                <w:sz w:val="20"/>
                <w:szCs w:val="20"/>
              </w:rPr>
            </w:pPr>
            <w:r w:rsidRPr="4D06BE7F">
              <w:rPr>
                <w:rFonts w:asciiTheme="majorHAnsi" w:hAnsiTheme="majorHAnsi" w:cstheme="majorBidi"/>
                <w:b w:val="0"/>
                <w:color w:val="auto"/>
                <w:sz w:val="20"/>
                <w:szCs w:val="20"/>
              </w:rPr>
              <w:t>Ogólnopolski Turniej Bezpieczeństwa w Ruchu Drogowym</w:t>
            </w:r>
          </w:p>
        </w:tc>
        <w:tc>
          <w:tcPr>
            <w:tcW w:w="2127" w:type="dxa"/>
            <w:vAlign w:val="center"/>
          </w:tcPr>
          <w:p w14:paraId="134C6E96" w14:textId="4FAA36BF"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miejski</w:t>
            </w:r>
          </w:p>
        </w:tc>
        <w:tc>
          <w:tcPr>
            <w:tcW w:w="1701" w:type="dxa"/>
            <w:vAlign w:val="center"/>
          </w:tcPr>
          <w:p w14:paraId="763B1BDF" w14:textId="50030D42" w:rsidR="00A51AC9" w:rsidRPr="00D44C62" w:rsidRDefault="00A51AC9" w:rsidP="009F5F15">
            <w:pPr>
              <w:widowControl w:val="0"/>
              <w:jc w:val="center"/>
              <w:rPr>
                <w:rFonts w:ascii="Arial" w:hAnsi="Arial" w:cs="Arial"/>
                <w:b w:val="0"/>
                <w:color w:val="auto"/>
                <w:sz w:val="20"/>
                <w:szCs w:val="20"/>
              </w:rPr>
            </w:pPr>
            <w:r w:rsidRPr="4D06BE7F">
              <w:rPr>
                <w:rFonts w:asciiTheme="majorHAnsi" w:hAnsiTheme="majorHAnsi" w:cstheme="majorBidi"/>
                <w:b w:val="0"/>
                <w:color w:val="auto"/>
                <w:sz w:val="20"/>
                <w:szCs w:val="20"/>
              </w:rPr>
              <w:t>2</w:t>
            </w:r>
          </w:p>
        </w:tc>
        <w:tc>
          <w:tcPr>
            <w:tcW w:w="1559" w:type="dxa"/>
            <w:vAlign w:val="center"/>
          </w:tcPr>
          <w:p w14:paraId="54A940BB" w14:textId="20208EF2"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4</w:t>
            </w:r>
          </w:p>
        </w:tc>
      </w:tr>
      <w:tr w:rsidR="00A51AC9" w:rsidRPr="00FA7E28" w14:paraId="7507E046"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hideMark/>
          </w:tcPr>
          <w:p w14:paraId="3AAA994A" w14:textId="5AD7EE90" w:rsidR="00A51AC9" w:rsidRPr="00BD146B" w:rsidRDefault="00A51AC9" w:rsidP="009F5F15">
            <w:pPr>
              <w:spacing w:line="256" w:lineRule="auto"/>
              <w:jc w:val="center"/>
              <w:rPr>
                <w:rFonts w:asciiTheme="majorHAnsi" w:hAnsiTheme="majorHAnsi" w:cstheme="majorHAnsi"/>
                <w:b w:val="0"/>
                <w:color w:val="auto"/>
                <w:sz w:val="20"/>
                <w:szCs w:val="20"/>
              </w:rPr>
            </w:pPr>
            <w:r w:rsidRPr="00BD146B">
              <w:rPr>
                <w:rFonts w:asciiTheme="majorHAnsi" w:hAnsiTheme="majorHAnsi" w:cstheme="majorHAnsi"/>
                <w:b w:val="0"/>
                <w:color w:val="auto"/>
                <w:sz w:val="20"/>
                <w:szCs w:val="20"/>
              </w:rPr>
              <w:t>5</w:t>
            </w:r>
            <w:r>
              <w:rPr>
                <w:rFonts w:asciiTheme="majorHAnsi" w:hAnsiTheme="majorHAnsi" w:cstheme="majorHAnsi"/>
                <w:b w:val="0"/>
                <w:color w:val="auto"/>
                <w:sz w:val="20"/>
                <w:szCs w:val="20"/>
              </w:rPr>
              <w:t>.</w:t>
            </w:r>
          </w:p>
        </w:tc>
        <w:tc>
          <w:tcPr>
            <w:tcW w:w="3969" w:type="dxa"/>
            <w:vAlign w:val="center"/>
          </w:tcPr>
          <w:p w14:paraId="3DC76C3F" w14:textId="1C1897F5" w:rsidR="00A51AC9" w:rsidRPr="00D44C62" w:rsidRDefault="00A51AC9" w:rsidP="009F5F15">
            <w:pPr>
              <w:widowControl w:val="0"/>
              <w:spacing w:line="252" w:lineRule="auto"/>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 konkurs “Ptaki wokół nas”</w:t>
            </w:r>
          </w:p>
        </w:tc>
        <w:tc>
          <w:tcPr>
            <w:tcW w:w="2127" w:type="dxa"/>
            <w:vAlign w:val="center"/>
          </w:tcPr>
          <w:p w14:paraId="269087DA" w14:textId="768A54C3" w:rsidR="00A51AC9" w:rsidRPr="00D44C62" w:rsidRDefault="00A51AC9" w:rsidP="009F5F15">
            <w:pPr>
              <w:widowControl w:val="0"/>
              <w:spacing w:line="252" w:lineRule="auto"/>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w:t>
            </w:r>
          </w:p>
        </w:tc>
        <w:tc>
          <w:tcPr>
            <w:tcW w:w="1701" w:type="dxa"/>
            <w:vAlign w:val="center"/>
          </w:tcPr>
          <w:p w14:paraId="33E2B6F9"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1</w:t>
            </w:r>
          </w:p>
          <w:p w14:paraId="1B924B4C"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2</w:t>
            </w:r>
          </w:p>
          <w:p w14:paraId="11B87D4E" w14:textId="565F581B" w:rsidR="00A51AC9" w:rsidRPr="00D44C62" w:rsidRDefault="00A51AC9" w:rsidP="009F5F15">
            <w:pPr>
              <w:widowControl w:val="0"/>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3</w:t>
            </w:r>
          </w:p>
        </w:tc>
        <w:tc>
          <w:tcPr>
            <w:tcW w:w="1559" w:type="dxa"/>
            <w:vAlign w:val="center"/>
          </w:tcPr>
          <w:p w14:paraId="22C3F82D"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1</w:t>
            </w:r>
          </w:p>
          <w:p w14:paraId="53148D32"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2</w:t>
            </w:r>
          </w:p>
          <w:p w14:paraId="6DABDB45" w14:textId="56798F81"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1</w:t>
            </w:r>
          </w:p>
        </w:tc>
      </w:tr>
      <w:tr w:rsidR="00A51AC9" w:rsidRPr="00FA7E28" w14:paraId="61BA555A"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hideMark/>
          </w:tcPr>
          <w:p w14:paraId="4A33C129" w14:textId="28E7F4DD" w:rsidR="00A51AC9" w:rsidRPr="00BD146B" w:rsidRDefault="00A51AC9" w:rsidP="009F5F15">
            <w:pPr>
              <w:spacing w:line="256" w:lineRule="auto"/>
              <w:jc w:val="center"/>
              <w:rPr>
                <w:rFonts w:asciiTheme="majorHAnsi" w:hAnsiTheme="majorHAnsi" w:cstheme="majorHAnsi"/>
                <w:b w:val="0"/>
                <w:color w:val="auto"/>
                <w:sz w:val="20"/>
                <w:szCs w:val="20"/>
              </w:rPr>
            </w:pPr>
            <w:r w:rsidRPr="00BD146B">
              <w:rPr>
                <w:rFonts w:asciiTheme="majorHAnsi" w:hAnsiTheme="majorHAnsi" w:cstheme="majorHAnsi"/>
                <w:b w:val="0"/>
                <w:color w:val="auto"/>
                <w:sz w:val="20"/>
                <w:szCs w:val="20"/>
              </w:rPr>
              <w:t>6</w:t>
            </w:r>
            <w:r>
              <w:rPr>
                <w:rFonts w:asciiTheme="majorHAnsi" w:hAnsiTheme="majorHAnsi" w:cstheme="majorHAnsi"/>
                <w:b w:val="0"/>
                <w:color w:val="auto"/>
                <w:sz w:val="20"/>
                <w:szCs w:val="20"/>
              </w:rPr>
              <w:t>.</w:t>
            </w:r>
          </w:p>
        </w:tc>
        <w:tc>
          <w:tcPr>
            <w:tcW w:w="3969" w:type="dxa"/>
            <w:vAlign w:val="center"/>
          </w:tcPr>
          <w:p w14:paraId="3889DC7D" w14:textId="108327A0" w:rsidR="00A51AC9" w:rsidRPr="00D44C62" w:rsidRDefault="00A51AC9" w:rsidP="009F5F15">
            <w:pPr>
              <w:spacing w:line="256" w:lineRule="auto"/>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 konkurs plastyczny “Stroik Wielkanocny”</w:t>
            </w:r>
          </w:p>
        </w:tc>
        <w:tc>
          <w:tcPr>
            <w:tcW w:w="2127" w:type="dxa"/>
            <w:vAlign w:val="center"/>
          </w:tcPr>
          <w:p w14:paraId="1BDC7C9B" w14:textId="1293DDD9" w:rsidR="00A51AC9" w:rsidRPr="00D44C62" w:rsidRDefault="00A51AC9" w:rsidP="009F5F15">
            <w:pPr>
              <w:spacing w:line="256" w:lineRule="auto"/>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w:t>
            </w:r>
          </w:p>
        </w:tc>
        <w:tc>
          <w:tcPr>
            <w:tcW w:w="1701" w:type="dxa"/>
            <w:vAlign w:val="center"/>
          </w:tcPr>
          <w:p w14:paraId="4DB29490"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1</w:t>
            </w:r>
          </w:p>
          <w:p w14:paraId="56FA4422"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2</w:t>
            </w:r>
          </w:p>
          <w:p w14:paraId="74A50DF0" w14:textId="5A14B4CD" w:rsidR="00A51AC9" w:rsidRPr="00D44C62" w:rsidRDefault="00A51AC9" w:rsidP="009F5F15">
            <w:pPr>
              <w:spacing w:line="256" w:lineRule="auto"/>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3</w:t>
            </w:r>
          </w:p>
        </w:tc>
        <w:tc>
          <w:tcPr>
            <w:tcW w:w="1559" w:type="dxa"/>
            <w:vAlign w:val="center"/>
          </w:tcPr>
          <w:p w14:paraId="6768FE41"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2</w:t>
            </w:r>
          </w:p>
          <w:p w14:paraId="41EEDF07"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4</w:t>
            </w:r>
          </w:p>
          <w:p w14:paraId="7B14A2E6" w14:textId="03EEDA1A"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4</w:t>
            </w:r>
          </w:p>
        </w:tc>
      </w:tr>
      <w:tr w:rsidR="00A51AC9" w:rsidRPr="00FA7E28" w14:paraId="0786EE97"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44694B04" w14:textId="65A98100" w:rsidR="00A51AC9" w:rsidRPr="00BD146B" w:rsidRDefault="00A51AC9" w:rsidP="009F5F15">
            <w:pPr>
              <w:spacing w:line="256" w:lineRule="auto"/>
              <w:jc w:val="center"/>
              <w:rPr>
                <w:rFonts w:asciiTheme="majorHAnsi" w:hAnsiTheme="majorHAnsi" w:cstheme="majorHAnsi"/>
                <w:b w:val="0"/>
                <w:color w:val="auto"/>
                <w:sz w:val="20"/>
                <w:szCs w:val="20"/>
              </w:rPr>
            </w:pPr>
            <w:r w:rsidRPr="00BD146B">
              <w:rPr>
                <w:rFonts w:asciiTheme="majorHAnsi" w:hAnsiTheme="majorHAnsi" w:cstheme="majorHAnsi"/>
                <w:b w:val="0"/>
                <w:color w:val="auto"/>
                <w:sz w:val="20"/>
                <w:szCs w:val="20"/>
              </w:rPr>
              <w:t>7</w:t>
            </w:r>
            <w:r>
              <w:rPr>
                <w:rFonts w:asciiTheme="majorHAnsi" w:hAnsiTheme="majorHAnsi" w:cstheme="majorHAnsi"/>
                <w:b w:val="0"/>
                <w:color w:val="auto"/>
                <w:sz w:val="20"/>
                <w:szCs w:val="20"/>
              </w:rPr>
              <w:t>.</w:t>
            </w:r>
          </w:p>
        </w:tc>
        <w:tc>
          <w:tcPr>
            <w:tcW w:w="3969" w:type="dxa"/>
            <w:vAlign w:val="center"/>
          </w:tcPr>
          <w:p w14:paraId="166FB2D2" w14:textId="7D31C0A7" w:rsidR="00A51AC9" w:rsidRPr="00D44C62" w:rsidRDefault="00A51AC9" w:rsidP="009F5F15">
            <w:pPr>
              <w:widowControl w:val="0"/>
              <w:spacing w:line="252" w:lineRule="auto"/>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 Konkurs Fotograficzny ,,Ciekawe zawody wokół nas’’</w:t>
            </w:r>
          </w:p>
        </w:tc>
        <w:tc>
          <w:tcPr>
            <w:tcW w:w="2127" w:type="dxa"/>
            <w:vAlign w:val="center"/>
          </w:tcPr>
          <w:p w14:paraId="562BD803" w14:textId="78B8C31F" w:rsidR="00A51AC9" w:rsidRPr="00D44C62" w:rsidRDefault="00A51AC9" w:rsidP="009F5F15">
            <w:pPr>
              <w:spacing w:line="256" w:lineRule="auto"/>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w:t>
            </w:r>
          </w:p>
        </w:tc>
        <w:tc>
          <w:tcPr>
            <w:tcW w:w="1701" w:type="dxa"/>
            <w:vAlign w:val="center"/>
          </w:tcPr>
          <w:p w14:paraId="6B0ACDFE" w14:textId="63227139" w:rsidR="00A51AC9" w:rsidRPr="00D44C62" w:rsidRDefault="00A51AC9" w:rsidP="009F5F15">
            <w:pPr>
              <w:spacing w:line="256" w:lineRule="auto"/>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 xml:space="preserve">Wyróżnienie </w:t>
            </w:r>
          </w:p>
        </w:tc>
        <w:tc>
          <w:tcPr>
            <w:tcW w:w="1559" w:type="dxa"/>
            <w:vAlign w:val="center"/>
          </w:tcPr>
          <w:p w14:paraId="188D807D" w14:textId="3B5E8660"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1</w:t>
            </w:r>
          </w:p>
        </w:tc>
      </w:tr>
      <w:tr w:rsidR="00A51AC9" w:rsidRPr="00FA7E28" w14:paraId="1DB4CBCC"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5E7BCCA7" w14:textId="32C6B81D" w:rsidR="00A51AC9" w:rsidRPr="00BD146B" w:rsidRDefault="00A51AC9" w:rsidP="009F5F15">
            <w:pPr>
              <w:spacing w:line="256" w:lineRule="auto"/>
              <w:jc w:val="center"/>
              <w:rPr>
                <w:rFonts w:asciiTheme="majorHAnsi" w:hAnsiTheme="majorHAnsi" w:cstheme="majorHAnsi"/>
                <w:b w:val="0"/>
                <w:color w:val="auto"/>
                <w:sz w:val="20"/>
                <w:szCs w:val="20"/>
              </w:rPr>
            </w:pPr>
            <w:r w:rsidRPr="00BD146B">
              <w:rPr>
                <w:rFonts w:asciiTheme="majorHAnsi" w:hAnsiTheme="majorHAnsi" w:cstheme="majorHAnsi"/>
                <w:b w:val="0"/>
                <w:color w:val="auto"/>
                <w:sz w:val="20"/>
                <w:szCs w:val="20"/>
              </w:rPr>
              <w:t>8</w:t>
            </w:r>
            <w:r>
              <w:rPr>
                <w:rFonts w:asciiTheme="majorHAnsi" w:hAnsiTheme="majorHAnsi" w:cstheme="majorHAnsi"/>
                <w:b w:val="0"/>
                <w:color w:val="auto"/>
                <w:sz w:val="20"/>
                <w:szCs w:val="20"/>
              </w:rPr>
              <w:t>.</w:t>
            </w:r>
          </w:p>
        </w:tc>
        <w:tc>
          <w:tcPr>
            <w:tcW w:w="3969" w:type="dxa"/>
            <w:vAlign w:val="center"/>
          </w:tcPr>
          <w:p w14:paraId="4E670C8B" w14:textId="22B70DC5" w:rsidR="00A51AC9" w:rsidRPr="00D44C62" w:rsidRDefault="00A51AC9" w:rsidP="009F5F15">
            <w:pPr>
              <w:widowControl w:val="0"/>
              <w:spacing w:line="252" w:lineRule="auto"/>
              <w:rPr>
                <w:rFonts w:asciiTheme="majorHAnsi" w:hAnsiTheme="majorHAnsi" w:cstheme="majorHAnsi"/>
                <w:b w:val="0"/>
                <w:color w:val="auto"/>
                <w:sz w:val="20"/>
                <w:szCs w:val="20"/>
              </w:rPr>
            </w:pPr>
            <w:r w:rsidRPr="377AA71E">
              <w:rPr>
                <w:rFonts w:asciiTheme="majorHAnsi" w:hAnsiTheme="majorHAnsi" w:cstheme="majorBidi"/>
                <w:b w:val="0"/>
                <w:color w:val="auto"/>
                <w:sz w:val="20"/>
                <w:szCs w:val="20"/>
              </w:rPr>
              <w:t xml:space="preserve">XXX edycja Konkursu Historycznego ,,Losy żołnierza i dzieje oręża polskiego </w:t>
            </w:r>
            <w:r w:rsidR="00B36216">
              <w:rPr>
                <w:rFonts w:asciiTheme="majorHAnsi" w:hAnsiTheme="majorHAnsi" w:cstheme="majorBidi"/>
                <w:b w:val="0"/>
                <w:color w:val="auto"/>
                <w:sz w:val="20"/>
                <w:szCs w:val="20"/>
              </w:rPr>
              <w:br/>
            </w:r>
            <w:r w:rsidRPr="377AA71E">
              <w:rPr>
                <w:rFonts w:asciiTheme="majorHAnsi" w:hAnsiTheme="majorHAnsi" w:cstheme="majorBidi"/>
                <w:b w:val="0"/>
                <w:color w:val="auto"/>
                <w:sz w:val="20"/>
                <w:szCs w:val="20"/>
              </w:rPr>
              <w:t>w latach 1921-1956. Od Traktatu Ryskiego do Żołnierzy Niezłomnych’’</w:t>
            </w:r>
          </w:p>
        </w:tc>
        <w:tc>
          <w:tcPr>
            <w:tcW w:w="2127" w:type="dxa"/>
            <w:vAlign w:val="center"/>
          </w:tcPr>
          <w:p w14:paraId="6258FD39" w14:textId="60BB0D66" w:rsidR="00A51AC9" w:rsidRPr="00D44C62" w:rsidRDefault="00A51AC9" w:rsidP="009F5F15">
            <w:pPr>
              <w:widowControl w:val="0"/>
              <w:spacing w:line="252" w:lineRule="auto"/>
              <w:jc w:val="center"/>
              <w:rPr>
                <w:rFonts w:asciiTheme="majorHAnsi" w:hAnsiTheme="majorHAnsi" w:cstheme="majorHAnsi"/>
                <w:b w:val="0"/>
                <w:color w:val="auto"/>
                <w:sz w:val="20"/>
                <w:szCs w:val="20"/>
              </w:rPr>
            </w:pPr>
            <w:proofErr w:type="spellStart"/>
            <w:r w:rsidRPr="4D06BE7F">
              <w:rPr>
                <w:rFonts w:asciiTheme="majorHAnsi" w:hAnsiTheme="majorHAnsi" w:cstheme="majorBidi"/>
                <w:b w:val="0"/>
                <w:color w:val="auto"/>
                <w:sz w:val="20"/>
                <w:szCs w:val="20"/>
              </w:rPr>
              <w:t>ponadwojewódzki</w:t>
            </w:r>
            <w:proofErr w:type="spellEnd"/>
          </w:p>
        </w:tc>
        <w:tc>
          <w:tcPr>
            <w:tcW w:w="1701" w:type="dxa"/>
            <w:vAlign w:val="center"/>
          </w:tcPr>
          <w:p w14:paraId="0AF74D8D" w14:textId="02FDEBB5" w:rsidR="00A51AC9" w:rsidRPr="00D44C62" w:rsidRDefault="00A51AC9" w:rsidP="009F5F15">
            <w:pPr>
              <w:widowControl w:val="0"/>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finalistka</w:t>
            </w:r>
          </w:p>
        </w:tc>
        <w:tc>
          <w:tcPr>
            <w:tcW w:w="1559" w:type="dxa"/>
            <w:vAlign w:val="center"/>
          </w:tcPr>
          <w:p w14:paraId="4C66C588" w14:textId="62483693"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1</w:t>
            </w:r>
          </w:p>
        </w:tc>
      </w:tr>
      <w:tr w:rsidR="00A51AC9" w:rsidRPr="00FA7E28" w14:paraId="62F84031"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1ABC7A3F" w14:textId="0C920595" w:rsidR="00A51AC9" w:rsidRPr="00BD146B" w:rsidRDefault="00A51AC9" w:rsidP="009F5F15">
            <w:pPr>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9.</w:t>
            </w:r>
          </w:p>
        </w:tc>
        <w:tc>
          <w:tcPr>
            <w:tcW w:w="3969" w:type="dxa"/>
            <w:vAlign w:val="center"/>
          </w:tcPr>
          <w:p w14:paraId="4BAA89C5" w14:textId="07628B9C" w:rsidR="00A51AC9" w:rsidRPr="00D44C62" w:rsidRDefault="00A51AC9" w:rsidP="009F5F15">
            <w:pPr>
              <w:widowControl w:val="0"/>
              <w:spacing w:line="252" w:lineRule="auto"/>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Turniej Gier Planszowych o Puchar ,,</w:t>
            </w:r>
            <w:proofErr w:type="spellStart"/>
            <w:r w:rsidRPr="4D06BE7F">
              <w:rPr>
                <w:rFonts w:asciiTheme="majorHAnsi" w:hAnsiTheme="majorHAnsi" w:cstheme="majorBidi"/>
                <w:b w:val="0"/>
                <w:color w:val="auto"/>
                <w:sz w:val="20"/>
                <w:szCs w:val="20"/>
              </w:rPr>
              <w:t>Wyspiana</w:t>
            </w:r>
            <w:proofErr w:type="spellEnd"/>
            <w:r w:rsidRPr="4D06BE7F">
              <w:rPr>
                <w:rFonts w:asciiTheme="majorHAnsi" w:hAnsiTheme="majorHAnsi" w:cstheme="majorBidi"/>
                <w:b w:val="0"/>
                <w:color w:val="auto"/>
                <w:sz w:val="20"/>
                <w:szCs w:val="20"/>
              </w:rPr>
              <w:t>’’</w:t>
            </w:r>
          </w:p>
        </w:tc>
        <w:tc>
          <w:tcPr>
            <w:tcW w:w="2127" w:type="dxa"/>
            <w:vAlign w:val="center"/>
          </w:tcPr>
          <w:p w14:paraId="68741DF6" w14:textId="6A92A0DB" w:rsidR="00A51AC9" w:rsidRPr="00D44C62" w:rsidRDefault="00A51AC9" w:rsidP="009F5F15">
            <w:pPr>
              <w:widowControl w:val="0"/>
              <w:spacing w:line="252" w:lineRule="auto"/>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w:t>
            </w:r>
          </w:p>
        </w:tc>
        <w:tc>
          <w:tcPr>
            <w:tcW w:w="1701" w:type="dxa"/>
            <w:vAlign w:val="center"/>
          </w:tcPr>
          <w:p w14:paraId="1631F2D0"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2</w:t>
            </w:r>
          </w:p>
          <w:p w14:paraId="49AE4693" w14:textId="153CD5B4" w:rsidR="00A51AC9" w:rsidRPr="00D44C62" w:rsidRDefault="00A51AC9" w:rsidP="009F5F15">
            <w:pPr>
              <w:widowControl w:val="0"/>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3</w:t>
            </w:r>
          </w:p>
        </w:tc>
        <w:tc>
          <w:tcPr>
            <w:tcW w:w="1559" w:type="dxa"/>
            <w:vAlign w:val="center"/>
          </w:tcPr>
          <w:p w14:paraId="59DF2073" w14:textId="77777777" w:rsidR="00A51AC9" w:rsidRPr="00D44C62" w:rsidRDefault="00A51AC9" w:rsidP="009F5F15">
            <w:pPr>
              <w:jc w:val="center"/>
              <w:rPr>
                <w:rFonts w:asciiTheme="majorHAnsi" w:hAnsiTheme="majorHAnsi" w:cstheme="majorBidi"/>
                <w:b w:val="0"/>
                <w:color w:val="auto"/>
                <w:sz w:val="20"/>
                <w:szCs w:val="20"/>
              </w:rPr>
            </w:pPr>
            <w:r w:rsidRPr="4D06BE7F">
              <w:rPr>
                <w:rFonts w:asciiTheme="majorHAnsi" w:hAnsiTheme="majorHAnsi" w:cstheme="majorBidi"/>
                <w:b w:val="0"/>
                <w:color w:val="auto"/>
                <w:sz w:val="20"/>
                <w:szCs w:val="20"/>
              </w:rPr>
              <w:t>1</w:t>
            </w:r>
          </w:p>
          <w:p w14:paraId="3DD657EF" w14:textId="5FECAF3F"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1</w:t>
            </w:r>
          </w:p>
        </w:tc>
      </w:tr>
      <w:tr w:rsidR="00A51AC9" w:rsidRPr="00FA7E28" w14:paraId="673389C3" w14:textId="77777777" w:rsidTr="009F5F15">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1F132A93" w14:textId="58ECDED3" w:rsidR="00A51AC9" w:rsidRPr="00BD146B" w:rsidRDefault="00A51AC9" w:rsidP="009F5F15">
            <w:pPr>
              <w:spacing w:line="256" w:lineRule="auto"/>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10.</w:t>
            </w:r>
          </w:p>
        </w:tc>
        <w:tc>
          <w:tcPr>
            <w:tcW w:w="3969" w:type="dxa"/>
            <w:vAlign w:val="center"/>
          </w:tcPr>
          <w:p w14:paraId="3D550AF7" w14:textId="160BEB11" w:rsidR="00A51AC9" w:rsidRPr="00D44C62" w:rsidRDefault="00A51AC9" w:rsidP="009F5F15">
            <w:pPr>
              <w:widowControl w:val="0"/>
              <w:spacing w:line="252" w:lineRule="auto"/>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 Konkurs ,,</w:t>
            </w:r>
            <w:proofErr w:type="spellStart"/>
            <w:r w:rsidRPr="4D06BE7F">
              <w:rPr>
                <w:rFonts w:asciiTheme="majorHAnsi" w:hAnsiTheme="majorHAnsi" w:cstheme="majorBidi"/>
                <w:b w:val="0"/>
                <w:color w:val="auto"/>
                <w:sz w:val="20"/>
                <w:szCs w:val="20"/>
              </w:rPr>
              <w:t>Safety</w:t>
            </w:r>
            <w:proofErr w:type="spellEnd"/>
            <w:r w:rsidRPr="4D06BE7F">
              <w:rPr>
                <w:rFonts w:asciiTheme="majorHAnsi" w:hAnsiTheme="majorHAnsi" w:cstheme="majorBidi"/>
                <w:b w:val="0"/>
                <w:color w:val="auto"/>
                <w:sz w:val="20"/>
                <w:szCs w:val="20"/>
              </w:rPr>
              <w:t xml:space="preserve"> Day’’</w:t>
            </w:r>
          </w:p>
        </w:tc>
        <w:tc>
          <w:tcPr>
            <w:tcW w:w="2127" w:type="dxa"/>
            <w:vAlign w:val="center"/>
          </w:tcPr>
          <w:p w14:paraId="02927D1A" w14:textId="6245A338" w:rsidR="00A51AC9" w:rsidRPr="00D44C62" w:rsidRDefault="00A51AC9" w:rsidP="009F5F15">
            <w:pPr>
              <w:widowControl w:val="0"/>
              <w:spacing w:line="252" w:lineRule="auto"/>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powiatowy</w:t>
            </w:r>
          </w:p>
        </w:tc>
        <w:tc>
          <w:tcPr>
            <w:tcW w:w="1701" w:type="dxa"/>
            <w:vAlign w:val="center"/>
          </w:tcPr>
          <w:p w14:paraId="48D5F9FA" w14:textId="24939674" w:rsidR="00A51AC9" w:rsidRPr="00D44C62" w:rsidRDefault="00A51AC9" w:rsidP="009F5F15">
            <w:pPr>
              <w:widowControl w:val="0"/>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2</w:t>
            </w:r>
          </w:p>
        </w:tc>
        <w:tc>
          <w:tcPr>
            <w:tcW w:w="1559" w:type="dxa"/>
            <w:vAlign w:val="center"/>
          </w:tcPr>
          <w:p w14:paraId="53E3DA1E" w14:textId="3C36B1E4" w:rsidR="00A51AC9" w:rsidRPr="00D44C62" w:rsidRDefault="00A51AC9" w:rsidP="009F5F15">
            <w:pPr>
              <w:jc w:val="center"/>
              <w:rPr>
                <w:rFonts w:asciiTheme="majorHAnsi" w:hAnsiTheme="majorHAnsi" w:cstheme="majorHAnsi"/>
                <w:b w:val="0"/>
                <w:color w:val="auto"/>
                <w:sz w:val="20"/>
                <w:szCs w:val="20"/>
              </w:rPr>
            </w:pPr>
            <w:r w:rsidRPr="4D06BE7F">
              <w:rPr>
                <w:rFonts w:asciiTheme="majorHAnsi" w:hAnsiTheme="majorHAnsi" w:cstheme="majorBidi"/>
                <w:b w:val="0"/>
                <w:color w:val="auto"/>
                <w:sz w:val="20"/>
                <w:szCs w:val="20"/>
              </w:rPr>
              <w:t xml:space="preserve">drużynowo </w:t>
            </w:r>
            <w:proofErr w:type="gramStart"/>
            <w:r w:rsidR="009F5F15">
              <w:rPr>
                <w:rFonts w:asciiTheme="majorHAnsi" w:hAnsiTheme="majorHAnsi" w:cstheme="majorBidi"/>
                <w:b w:val="0"/>
                <w:color w:val="auto"/>
                <w:sz w:val="20"/>
                <w:szCs w:val="20"/>
              </w:rPr>
              <w:t>–</w:t>
            </w:r>
            <w:r w:rsidRPr="4D06BE7F">
              <w:rPr>
                <w:rFonts w:asciiTheme="majorHAnsi" w:hAnsiTheme="majorHAnsi" w:cstheme="majorBidi"/>
                <w:b w:val="0"/>
                <w:color w:val="auto"/>
                <w:sz w:val="20"/>
                <w:szCs w:val="20"/>
              </w:rPr>
              <w:t xml:space="preserve"> </w:t>
            </w:r>
            <w:r w:rsidR="009F5F15">
              <w:rPr>
                <w:rFonts w:asciiTheme="majorHAnsi" w:hAnsiTheme="majorHAnsi" w:cstheme="majorBidi"/>
                <w:b w:val="0"/>
                <w:color w:val="auto"/>
                <w:sz w:val="20"/>
                <w:szCs w:val="20"/>
              </w:rPr>
              <w:t xml:space="preserve"> </w:t>
            </w:r>
            <w:r w:rsidRPr="4D06BE7F">
              <w:rPr>
                <w:rFonts w:asciiTheme="majorHAnsi" w:hAnsiTheme="majorHAnsi" w:cstheme="majorBidi"/>
                <w:b w:val="0"/>
                <w:color w:val="auto"/>
                <w:sz w:val="20"/>
                <w:szCs w:val="20"/>
              </w:rPr>
              <w:t>6</w:t>
            </w:r>
            <w:proofErr w:type="gramEnd"/>
            <w:r w:rsidR="009F5F15">
              <w:rPr>
                <w:rFonts w:asciiTheme="majorHAnsi" w:hAnsiTheme="majorHAnsi" w:cstheme="majorBidi"/>
                <w:b w:val="0"/>
                <w:color w:val="auto"/>
                <w:sz w:val="20"/>
                <w:szCs w:val="20"/>
              </w:rPr>
              <w:t xml:space="preserve"> </w:t>
            </w:r>
            <w:r w:rsidRPr="4D06BE7F">
              <w:rPr>
                <w:rFonts w:asciiTheme="majorHAnsi" w:hAnsiTheme="majorHAnsi" w:cstheme="majorBidi"/>
                <w:b w:val="0"/>
                <w:color w:val="auto"/>
                <w:sz w:val="20"/>
                <w:szCs w:val="20"/>
              </w:rPr>
              <w:t>os.</w:t>
            </w:r>
          </w:p>
        </w:tc>
      </w:tr>
    </w:tbl>
    <w:p w14:paraId="3BFB1F56" w14:textId="77777777" w:rsidR="00B2714A" w:rsidRPr="009A57FE" w:rsidRDefault="00B2714A" w:rsidP="009F5F15">
      <w:pPr>
        <w:rPr>
          <w:rFonts w:asciiTheme="majorHAnsi" w:hAnsiTheme="majorHAnsi" w:cstheme="majorHAnsi"/>
          <w:b w:val="0"/>
          <w:i/>
          <w:noProof/>
          <w:color w:val="auto"/>
          <w:sz w:val="20"/>
          <w:szCs w:val="20"/>
        </w:rPr>
      </w:pPr>
      <w:r w:rsidRPr="00E93061">
        <w:rPr>
          <w:rFonts w:asciiTheme="majorHAnsi" w:hAnsiTheme="majorHAnsi" w:cstheme="majorHAnsi"/>
          <w:b w:val="0"/>
          <w:i/>
          <w:noProof/>
          <w:color w:val="auto"/>
          <w:sz w:val="20"/>
          <w:szCs w:val="20"/>
        </w:rPr>
        <w:t>Źródło: UM Kwidzyn opracowanie własne Zespół Oświaty, Kultury i Sportu na podstawie danych od szkół</w:t>
      </w:r>
      <w:r w:rsidR="00675516">
        <w:rPr>
          <w:rFonts w:asciiTheme="majorHAnsi" w:hAnsiTheme="majorHAnsi" w:cstheme="majorHAnsi"/>
          <w:b w:val="0"/>
          <w:i/>
          <w:noProof/>
          <w:color w:val="auto"/>
          <w:sz w:val="20"/>
          <w:szCs w:val="20"/>
        </w:rPr>
        <w:t>.</w:t>
      </w:r>
    </w:p>
    <w:p w14:paraId="62698F9D" w14:textId="77777777" w:rsidR="00471583" w:rsidRDefault="00471583" w:rsidP="00B2714A">
      <w:pPr>
        <w:rPr>
          <w:rFonts w:asciiTheme="majorHAnsi" w:hAnsiTheme="majorHAnsi" w:cstheme="majorHAnsi"/>
          <w:noProof/>
          <w:color w:val="auto"/>
          <w:sz w:val="22"/>
        </w:rPr>
      </w:pPr>
    </w:p>
    <w:p w14:paraId="06B75AEC" w14:textId="77777777" w:rsidR="00B2714A" w:rsidRPr="005D2196" w:rsidRDefault="00B2714A" w:rsidP="00B2714A">
      <w:pPr>
        <w:rPr>
          <w:rFonts w:asciiTheme="majorHAnsi" w:hAnsiTheme="majorHAnsi" w:cstheme="majorHAnsi"/>
          <w:noProof/>
          <w:color w:val="auto"/>
          <w:sz w:val="22"/>
        </w:rPr>
      </w:pPr>
      <w:r w:rsidRPr="005D2196">
        <w:rPr>
          <w:rFonts w:asciiTheme="majorHAnsi" w:hAnsiTheme="majorHAnsi" w:cstheme="majorHAnsi"/>
          <w:noProof/>
          <w:color w:val="auto"/>
          <w:sz w:val="22"/>
        </w:rPr>
        <w:t>Szkoła Podstawowa Nr 6</w:t>
      </w:r>
      <w:r w:rsidR="00675516" w:rsidRPr="005D2196">
        <w:rPr>
          <w:rFonts w:asciiTheme="majorHAnsi" w:hAnsiTheme="majorHAnsi" w:cstheme="majorHAnsi"/>
          <w:noProof/>
          <w:color w:val="auto"/>
          <w:sz w:val="22"/>
        </w:rPr>
        <w:t xml:space="preserve"> </w:t>
      </w:r>
      <w:r w:rsidR="00675516" w:rsidRPr="005D2196">
        <w:rPr>
          <w:rFonts w:asciiTheme="majorHAnsi" w:eastAsiaTheme="majorEastAsia" w:hAnsiTheme="majorHAnsi" w:cstheme="majorHAnsi"/>
          <w:noProof/>
          <w:color w:val="auto"/>
          <w:sz w:val="22"/>
        </w:rPr>
        <w:t>z Oddziałami Integracyjnymi im. Władysława Gębika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2098"/>
        <w:gridCol w:w="1730"/>
        <w:gridCol w:w="1559"/>
      </w:tblGrid>
      <w:tr w:rsidR="00B2714A" w:rsidRPr="00FA7E28" w14:paraId="1117E54C" w14:textId="77777777" w:rsidTr="00283C79">
        <w:trPr>
          <w:trHeight w:val="507"/>
        </w:trPr>
        <w:tc>
          <w:tcPr>
            <w:tcW w:w="567" w:type="dxa"/>
            <w:shd w:val="clear" w:color="auto" w:fill="C1E0E9" w:themeFill="accent4" w:themeFillTint="66"/>
            <w:vAlign w:val="center"/>
          </w:tcPr>
          <w:p w14:paraId="4327BDE4" w14:textId="77777777" w:rsidR="00B2714A" w:rsidRPr="00812AB4" w:rsidRDefault="00B2714A" w:rsidP="004B2D02">
            <w:pPr>
              <w:ind w:left="-103" w:right="-108"/>
              <w:jc w:val="center"/>
              <w:rPr>
                <w:rFonts w:asciiTheme="majorHAnsi" w:hAnsiTheme="majorHAnsi" w:cstheme="majorHAnsi"/>
                <w:color w:val="auto"/>
                <w:sz w:val="22"/>
              </w:rPr>
            </w:pPr>
            <w:r w:rsidRPr="00812AB4">
              <w:rPr>
                <w:rFonts w:asciiTheme="majorHAnsi" w:hAnsiTheme="majorHAnsi" w:cstheme="majorHAnsi"/>
                <w:color w:val="auto"/>
                <w:sz w:val="22"/>
              </w:rPr>
              <w:lastRenderedPageBreak/>
              <w:t>Lp.</w:t>
            </w:r>
          </w:p>
        </w:tc>
        <w:tc>
          <w:tcPr>
            <w:tcW w:w="3856" w:type="dxa"/>
            <w:shd w:val="clear" w:color="auto" w:fill="C1E0E9" w:themeFill="accent4" w:themeFillTint="66"/>
            <w:vAlign w:val="center"/>
          </w:tcPr>
          <w:p w14:paraId="66ACA978" w14:textId="77777777" w:rsidR="00B2714A" w:rsidRPr="00812AB4" w:rsidRDefault="00B2714A" w:rsidP="004B2D02">
            <w:pPr>
              <w:ind w:left="-108" w:right="-108"/>
              <w:jc w:val="center"/>
              <w:rPr>
                <w:rFonts w:asciiTheme="majorHAnsi" w:hAnsiTheme="majorHAnsi" w:cstheme="majorHAnsi"/>
                <w:color w:val="auto"/>
                <w:sz w:val="22"/>
              </w:rPr>
            </w:pPr>
            <w:r w:rsidRPr="00812AB4">
              <w:rPr>
                <w:rFonts w:asciiTheme="majorHAnsi" w:hAnsiTheme="majorHAnsi" w:cstheme="majorHAnsi"/>
                <w:color w:val="auto"/>
                <w:sz w:val="22"/>
              </w:rPr>
              <w:t>Nazwa konkursu</w:t>
            </w:r>
          </w:p>
        </w:tc>
        <w:tc>
          <w:tcPr>
            <w:tcW w:w="2098" w:type="dxa"/>
            <w:shd w:val="clear" w:color="auto" w:fill="C1E0E9" w:themeFill="accent4" w:themeFillTint="66"/>
            <w:vAlign w:val="center"/>
          </w:tcPr>
          <w:p w14:paraId="2E79AC96" w14:textId="7F305CD0" w:rsidR="00B2714A" w:rsidRPr="00812AB4" w:rsidRDefault="00B2714A" w:rsidP="00A51AC9">
            <w:pPr>
              <w:spacing w:line="256" w:lineRule="auto"/>
              <w:rPr>
                <w:rFonts w:asciiTheme="majorHAnsi" w:hAnsiTheme="majorHAnsi" w:cstheme="majorHAnsi"/>
                <w:color w:val="auto"/>
                <w:sz w:val="22"/>
              </w:rPr>
            </w:pPr>
            <w:r w:rsidRPr="00812AB4">
              <w:rPr>
                <w:rFonts w:asciiTheme="majorHAnsi" w:hAnsiTheme="majorHAnsi" w:cstheme="majorHAnsi"/>
                <w:color w:val="auto"/>
                <w:sz w:val="22"/>
              </w:rPr>
              <w:t>Zasięg</w:t>
            </w:r>
          </w:p>
        </w:tc>
        <w:tc>
          <w:tcPr>
            <w:tcW w:w="1730" w:type="dxa"/>
            <w:shd w:val="clear" w:color="auto" w:fill="C1E0E9" w:themeFill="accent4" w:themeFillTint="66"/>
            <w:vAlign w:val="center"/>
          </w:tcPr>
          <w:p w14:paraId="0CDEC7A5" w14:textId="77777777" w:rsidR="00B2714A" w:rsidRPr="00812AB4" w:rsidRDefault="00B2714A" w:rsidP="004B2D02">
            <w:pPr>
              <w:spacing w:line="256" w:lineRule="auto"/>
              <w:jc w:val="center"/>
              <w:rPr>
                <w:rFonts w:asciiTheme="majorHAnsi" w:hAnsiTheme="majorHAnsi" w:cstheme="majorHAnsi"/>
                <w:color w:val="auto"/>
                <w:sz w:val="22"/>
              </w:rPr>
            </w:pPr>
            <w:r w:rsidRPr="00812AB4">
              <w:rPr>
                <w:rFonts w:asciiTheme="majorHAnsi" w:hAnsiTheme="majorHAnsi" w:cstheme="majorHAnsi"/>
                <w:color w:val="auto"/>
                <w:sz w:val="22"/>
              </w:rPr>
              <w:t>Miejsce</w:t>
            </w:r>
          </w:p>
        </w:tc>
        <w:tc>
          <w:tcPr>
            <w:tcW w:w="1559" w:type="dxa"/>
            <w:shd w:val="clear" w:color="auto" w:fill="C1E0E9" w:themeFill="accent4" w:themeFillTint="66"/>
            <w:vAlign w:val="center"/>
          </w:tcPr>
          <w:p w14:paraId="599DAD8D" w14:textId="77777777" w:rsidR="00B2714A" w:rsidRPr="00812AB4" w:rsidRDefault="00B2714A" w:rsidP="004B2D02">
            <w:pPr>
              <w:spacing w:line="256" w:lineRule="auto"/>
              <w:jc w:val="center"/>
              <w:rPr>
                <w:rFonts w:asciiTheme="majorHAnsi" w:hAnsiTheme="majorHAnsi" w:cstheme="majorHAnsi"/>
                <w:color w:val="auto"/>
                <w:sz w:val="22"/>
              </w:rPr>
            </w:pPr>
            <w:r w:rsidRPr="00812AB4">
              <w:rPr>
                <w:rFonts w:asciiTheme="majorHAnsi" w:hAnsiTheme="majorHAnsi" w:cstheme="majorHAnsi"/>
                <w:color w:val="auto"/>
                <w:sz w:val="22"/>
              </w:rPr>
              <w:t>Liczba ucz.</w:t>
            </w:r>
          </w:p>
        </w:tc>
      </w:tr>
      <w:tr w:rsidR="004A4AF6" w:rsidRPr="00FA7E28" w14:paraId="10F5351E" w14:textId="77777777" w:rsidTr="00507339">
        <w:trPr>
          <w:trHeight w:val="397"/>
        </w:trPr>
        <w:tc>
          <w:tcPr>
            <w:tcW w:w="567" w:type="dxa"/>
            <w:vAlign w:val="center"/>
          </w:tcPr>
          <w:p w14:paraId="5CC45DBD" w14:textId="77777777" w:rsidR="004A4AF6" w:rsidRPr="00D44C62" w:rsidRDefault="004A4AF6" w:rsidP="004A4AF6">
            <w:pPr>
              <w:ind w:left="-103" w:right="-108"/>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1.</w:t>
            </w:r>
          </w:p>
        </w:tc>
        <w:tc>
          <w:tcPr>
            <w:tcW w:w="3856" w:type="dxa"/>
            <w:vAlign w:val="center"/>
          </w:tcPr>
          <w:p w14:paraId="744D0049" w14:textId="4B277D24" w:rsidR="004A4AF6" w:rsidRPr="0087009F" w:rsidRDefault="004A4AF6" w:rsidP="004A4AF6">
            <w:pPr>
              <w:spacing w:line="259" w:lineRule="auto"/>
              <w:ind w:left="-108" w:right="-108"/>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Ogólnopolski Konkurs Orzeł Edukacji Wczesnoszkolnej</w:t>
            </w:r>
          </w:p>
        </w:tc>
        <w:tc>
          <w:tcPr>
            <w:tcW w:w="2098" w:type="dxa"/>
            <w:vAlign w:val="center"/>
          </w:tcPr>
          <w:p w14:paraId="4910EE8C" w14:textId="44F8BC39" w:rsidR="004A4AF6" w:rsidRPr="0087009F" w:rsidRDefault="004A4AF6" w:rsidP="004A4AF6">
            <w:pPr>
              <w:spacing w:line="240" w:lineRule="auto"/>
              <w:ind w:left="-108" w:right="-108"/>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Ogólnopolski</w:t>
            </w:r>
          </w:p>
        </w:tc>
        <w:tc>
          <w:tcPr>
            <w:tcW w:w="1730" w:type="dxa"/>
            <w:vAlign w:val="center"/>
          </w:tcPr>
          <w:p w14:paraId="299C5EC8" w14:textId="1559B100" w:rsidR="004A4AF6" w:rsidRPr="0087009F" w:rsidRDefault="004A4AF6" w:rsidP="004A4AF6">
            <w:pPr>
              <w:ind w:left="-108" w:right="-103"/>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 xml:space="preserve">Laureaci: </w:t>
            </w:r>
            <w:proofErr w:type="gramStart"/>
            <w:r w:rsidRPr="0087009F">
              <w:rPr>
                <w:rFonts w:asciiTheme="majorHAnsi" w:hAnsiTheme="majorHAnsi" w:cstheme="majorBidi"/>
                <w:b w:val="0"/>
                <w:color w:val="auto"/>
                <w:sz w:val="20"/>
                <w:szCs w:val="20"/>
              </w:rPr>
              <w:t>IX,XV</w:t>
            </w:r>
            <w:proofErr w:type="gramEnd"/>
          </w:p>
        </w:tc>
        <w:tc>
          <w:tcPr>
            <w:tcW w:w="1559" w:type="dxa"/>
            <w:vAlign w:val="center"/>
          </w:tcPr>
          <w:p w14:paraId="6EECE40A" w14:textId="77EF0D2C" w:rsidR="004A4AF6" w:rsidRPr="0087009F" w:rsidRDefault="004A4AF6" w:rsidP="004A4AF6">
            <w:pPr>
              <w:spacing w:line="240" w:lineRule="auto"/>
              <w:contextualSpacing/>
              <w:jc w:val="center"/>
              <w:rPr>
                <w:rFonts w:asciiTheme="majorHAnsi" w:hAnsiTheme="majorHAnsi" w:cstheme="majorHAnsi"/>
                <w:b w:val="0"/>
                <w:color w:val="auto"/>
                <w:sz w:val="20"/>
                <w:szCs w:val="20"/>
              </w:rPr>
            </w:pPr>
            <w:r w:rsidRPr="206DAAEB">
              <w:rPr>
                <w:rFonts w:asciiTheme="majorHAnsi" w:hAnsiTheme="majorHAnsi" w:cstheme="majorBidi"/>
                <w:b w:val="0"/>
                <w:color w:val="auto"/>
                <w:sz w:val="20"/>
                <w:szCs w:val="20"/>
              </w:rPr>
              <w:t>33</w:t>
            </w:r>
          </w:p>
        </w:tc>
      </w:tr>
      <w:tr w:rsidR="004A4AF6" w:rsidRPr="001805DA" w14:paraId="673E9BB9" w14:textId="77777777" w:rsidTr="00507339">
        <w:trPr>
          <w:trHeight w:val="397"/>
        </w:trPr>
        <w:tc>
          <w:tcPr>
            <w:tcW w:w="567" w:type="dxa"/>
            <w:vAlign w:val="center"/>
          </w:tcPr>
          <w:p w14:paraId="2A037F84" w14:textId="77777777" w:rsidR="004A4AF6" w:rsidRPr="00D44C62" w:rsidRDefault="004A4AF6" w:rsidP="004A4AF6">
            <w:pPr>
              <w:ind w:left="-103" w:right="-108"/>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2.</w:t>
            </w:r>
          </w:p>
        </w:tc>
        <w:tc>
          <w:tcPr>
            <w:tcW w:w="3856" w:type="dxa"/>
            <w:vAlign w:val="center"/>
          </w:tcPr>
          <w:p w14:paraId="633FA698" w14:textId="5AB20223" w:rsidR="004A4AF6" w:rsidRPr="0087009F" w:rsidRDefault="004A4AF6" w:rsidP="004A4AF6">
            <w:pPr>
              <w:spacing w:line="259" w:lineRule="auto"/>
              <w:ind w:left="-108" w:right="-108"/>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Ogólnopolski Konkurs Matematyczny Fenek</w:t>
            </w:r>
          </w:p>
        </w:tc>
        <w:tc>
          <w:tcPr>
            <w:tcW w:w="2098" w:type="dxa"/>
            <w:vAlign w:val="center"/>
          </w:tcPr>
          <w:p w14:paraId="1BE7058A" w14:textId="7A08EF8C" w:rsidR="004A4AF6" w:rsidRPr="0087009F" w:rsidRDefault="004A4AF6" w:rsidP="004A4AF6">
            <w:pPr>
              <w:spacing w:line="240" w:lineRule="auto"/>
              <w:ind w:left="-108" w:right="-108"/>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Ogólnopolski</w:t>
            </w:r>
          </w:p>
        </w:tc>
        <w:tc>
          <w:tcPr>
            <w:tcW w:w="1730" w:type="dxa"/>
            <w:vAlign w:val="center"/>
          </w:tcPr>
          <w:p w14:paraId="08CC3D54" w14:textId="43DAD135" w:rsidR="004A4AF6" w:rsidRPr="0087009F" w:rsidRDefault="004A4AF6" w:rsidP="004A4AF6">
            <w:pPr>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 xml:space="preserve">Laureaci: </w:t>
            </w:r>
            <w:proofErr w:type="gramStart"/>
            <w:r w:rsidRPr="0087009F">
              <w:rPr>
                <w:rFonts w:asciiTheme="majorHAnsi" w:hAnsiTheme="majorHAnsi" w:cstheme="majorBidi"/>
                <w:b w:val="0"/>
                <w:color w:val="auto"/>
                <w:sz w:val="20"/>
                <w:szCs w:val="20"/>
              </w:rPr>
              <w:t>II,VI</w:t>
            </w:r>
            <w:proofErr w:type="gramEnd"/>
            <w:r w:rsidRPr="0087009F">
              <w:rPr>
                <w:rFonts w:asciiTheme="majorHAnsi" w:hAnsiTheme="majorHAnsi" w:cstheme="majorBidi"/>
                <w:b w:val="0"/>
                <w:color w:val="auto"/>
                <w:sz w:val="20"/>
                <w:szCs w:val="20"/>
              </w:rPr>
              <w:t>,</w:t>
            </w:r>
            <w:proofErr w:type="gramStart"/>
            <w:r w:rsidRPr="0087009F">
              <w:rPr>
                <w:rFonts w:asciiTheme="majorHAnsi" w:hAnsiTheme="majorHAnsi" w:cstheme="majorBidi"/>
                <w:b w:val="0"/>
                <w:color w:val="auto"/>
                <w:sz w:val="20"/>
                <w:szCs w:val="20"/>
              </w:rPr>
              <w:t>IX,X</w:t>
            </w:r>
            <w:proofErr w:type="gramEnd"/>
          </w:p>
        </w:tc>
        <w:tc>
          <w:tcPr>
            <w:tcW w:w="1559" w:type="dxa"/>
            <w:vAlign w:val="center"/>
          </w:tcPr>
          <w:p w14:paraId="1E5969DA" w14:textId="34F545A3" w:rsidR="004A4AF6" w:rsidRPr="0087009F" w:rsidRDefault="004A4AF6" w:rsidP="004A4AF6">
            <w:pPr>
              <w:spacing w:line="240" w:lineRule="auto"/>
              <w:contextualSpacing/>
              <w:jc w:val="center"/>
              <w:rPr>
                <w:rFonts w:asciiTheme="majorHAnsi" w:hAnsiTheme="majorHAnsi" w:cstheme="majorHAnsi"/>
                <w:b w:val="0"/>
                <w:color w:val="auto"/>
                <w:sz w:val="20"/>
                <w:szCs w:val="20"/>
              </w:rPr>
            </w:pPr>
            <w:r w:rsidRPr="206DAAEB">
              <w:rPr>
                <w:rFonts w:asciiTheme="majorHAnsi" w:hAnsiTheme="majorHAnsi" w:cstheme="majorBidi"/>
                <w:b w:val="0"/>
                <w:color w:val="auto"/>
                <w:sz w:val="20"/>
                <w:szCs w:val="20"/>
              </w:rPr>
              <w:t>45</w:t>
            </w:r>
          </w:p>
        </w:tc>
      </w:tr>
      <w:tr w:rsidR="004A4AF6" w:rsidRPr="001805DA" w14:paraId="495DB011" w14:textId="77777777" w:rsidTr="00507339">
        <w:trPr>
          <w:trHeight w:val="397"/>
        </w:trPr>
        <w:tc>
          <w:tcPr>
            <w:tcW w:w="567" w:type="dxa"/>
            <w:vAlign w:val="center"/>
          </w:tcPr>
          <w:p w14:paraId="67E8E5A4" w14:textId="77777777" w:rsidR="004A4AF6" w:rsidRPr="00D44C62" w:rsidRDefault="004A4AF6" w:rsidP="004A4AF6">
            <w:pPr>
              <w:ind w:left="-103" w:right="-108"/>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3.</w:t>
            </w:r>
          </w:p>
        </w:tc>
        <w:tc>
          <w:tcPr>
            <w:tcW w:w="3856" w:type="dxa"/>
            <w:vAlign w:val="center"/>
          </w:tcPr>
          <w:p w14:paraId="6CBEB1D2" w14:textId="4C4266B7" w:rsidR="004A4AF6" w:rsidRPr="0087009F" w:rsidRDefault="004A4AF6" w:rsidP="004A4AF6">
            <w:pPr>
              <w:spacing w:line="259" w:lineRule="auto"/>
              <w:ind w:left="-108" w:right="-108"/>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Powiatowy Konkurs Literacko-Plastyczny “Najmilsza na świecie jest mi mama” dla klas 1-3 SP6</w:t>
            </w:r>
          </w:p>
        </w:tc>
        <w:tc>
          <w:tcPr>
            <w:tcW w:w="2098" w:type="dxa"/>
            <w:vAlign w:val="center"/>
          </w:tcPr>
          <w:p w14:paraId="4C860FA4" w14:textId="2A6B5452" w:rsidR="004A4AF6" w:rsidRPr="0087009F" w:rsidRDefault="004A4AF6" w:rsidP="004A4AF6">
            <w:pPr>
              <w:spacing w:line="240" w:lineRule="auto"/>
              <w:ind w:left="-108" w:right="-108"/>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4790FF84" w14:textId="728E9F75" w:rsidR="004A4AF6" w:rsidRPr="0087009F" w:rsidRDefault="004A4AF6" w:rsidP="004A4AF6">
            <w:pPr>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I, III</w:t>
            </w:r>
          </w:p>
        </w:tc>
        <w:tc>
          <w:tcPr>
            <w:tcW w:w="1559" w:type="dxa"/>
            <w:vAlign w:val="center"/>
          </w:tcPr>
          <w:p w14:paraId="20A73309" w14:textId="1F8EB1F7" w:rsidR="004A4AF6" w:rsidRPr="0087009F" w:rsidRDefault="004A4AF6" w:rsidP="004A4AF6">
            <w:pPr>
              <w:spacing w:line="240" w:lineRule="auto"/>
              <w:contextualSpacing/>
              <w:jc w:val="center"/>
              <w:rPr>
                <w:rFonts w:asciiTheme="majorHAnsi" w:hAnsiTheme="majorHAnsi" w:cstheme="majorHAnsi"/>
                <w:b w:val="0"/>
                <w:color w:val="auto"/>
                <w:sz w:val="20"/>
                <w:szCs w:val="20"/>
              </w:rPr>
            </w:pPr>
            <w:r w:rsidRPr="206DAAEB">
              <w:rPr>
                <w:rFonts w:asciiTheme="majorHAnsi" w:hAnsiTheme="majorHAnsi" w:cstheme="majorBidi"/>
                <w:b w:val="0"/>
                <w:color w:val="auto"/>
                <w:sz w:val="20"/>
                <w:szCs w:val="20"/>
              </w:rPr>
              <w:t>50</w:t>
            </w:r>
          </w:p>
        </w:tc>
      </w:tr>
      <w:tr w:rsidR="004A4AF6" w:rsidRPr="001805DA" w14:paraId="7920FBE5" w14:textId="77777777" w:rsidTr="00507339">
        <w:trPr>
          <w:trHeight w:val="397"/>
        </w:trPr>
        <w:tc>
          <w:tcPr>
            <w:tcW w:w="567" w:type="dxa"/>
            <w:vAlign w:val="center"/>
          </w:tcPr>
          <w:p w14:paraId="2A38672D" w14:textId="77777777" w:rsidR="004A4AF6" w:rsidRPr="00D44C62" w:rsidRDefault="004A4AF6" w:rsidP="004A4AF6">
            <w:pPr>
              <w:ind w:left="-103" w:right="-108"/>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4.</w:t>
            </w:r>
          </w:p>
        </w:tc>
        <w:tc>
          <w:tcPr>
            <w:tcW w:w="3856" w:type="dxa"/>
            <w:vAlign w:val="center"/>
          </w:tcPr>
          <w:p w14:paraId="50DAEB82" w14:textId="24401EB0" w:rsidR="004A4AF6" w:rsidRPr="0087009F" w:rsidRDefault="004A4AF6" w:rsidP="004A4AF6">
            <w:pPr>
              <w:spacing w:line="259" w:lineRule="auto"/>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Powiatowy Konkurs Plastyczny “Ptaki wokół nas” klas 1-3 Zielona Szkołą w Brachlewie</w:t>
            </w:r>
          </w:p>
        </w:tc>
        <w:tc>
          <w:tcPr>
            <w:tcW w:w="2098" w:type="dxa"/>
            <w:vAlign w:val="center"/>
          </w:tcPr>
          <w:p w14:paraId="3509C81D" w14:textId="54240383" w:rsidR="004A4AF6" w:rsidRPr="0087009F" w:rsidRDefault="004A4AF6" w:rsidP="004A4AF6">
            <w:pPr>
              <w:spacing w:line="240" w:lineRule="auto"/>
              <w:ind w:left="-108" w:right="-108"/>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534ECB8A" w14:textId="237773E2" w:rsidR="004A4AF6" w:rsidRPr="0087009F" w:rsidRDefault="004A4AF6" w:rsidP="004A4AF6">
            <w:pPr>
              <w:jc w:val="center"/>
              <w:rPr>
                <w:rFonts w:asciiTheme="majorHAnsi" w:eastAsia="Times New Roman" w:hAnsiTheme="majorHAnsi" w:cstheme="majorHAnsi"/>
                <w:b w:val="0"/>
                <w:color w:val="auto"/>
                <w:sz w:val="20"/>
                <w:szCs w:val="20"/>
              </w:rPr>
            </w:pPr>
            <w:proofErr w:type="gramStart"/>
            <w:r w:rsidRPr="0087009F">
              <w:rPr>
                <w:rFonts w:asciiTheme="majorHAnsi" w:hAnsiTheme="majorHAnsi" w:cstheme="majorBidi"/>
                <w:b w:val="0"/>
                <w:color w:val="auto"/>
                <w:sz w:val="20"/>
                <w:szCs w:val="20"/>
              </w:rPr>
              <w:t>I,II</w:t>
            </w:r>
            <w:proofErr w:type="gramEnd"/>
            <w:r w:rsidRPr="0087009F">
              <w:rPr>
                <w:rFonts w:asciiTheme="majorHAnsi" w:hAnsiTheme="majorHAnsi" w:cstheme="majorBidi"/>
                <w:b w:val="0"/>
                <w:color w:val="auto"/>
                <w:sz w:val="20"/>
                <w:szCs w:val="20"/>
              </w:rPr>
              <w:t>,III,</w:t>
            </w:r>
            <w:r>
              <w:rPr>
                <w:rFonts w:asciiTheme="majorHAnsi" w:hAnsiTheme="majorHAnsi" w:cstheme="majorBidi"/>
                <w:b w:val="0"/>
                <w:color w:val="auto"/>
                <w:sz w:val="20"/>
                <w:szCs w:val="20"/>
              </w:rPr>
              <w:t xml:space="preserve"> </w:t>
            </w:r>
            <w:r w:rsidRPr="0087009F">
              <w:rPr>
                <w:rFonts w:asciiTheme="majorHAnsi" w:hAnsiTheme="majorHAnsi" w:cstheme="majorBidi"/>
                <w:b w:val="0"/>
                <w:color w:val="auto"/>
                <w:sz w:val="20"/>
                <w:szCs w:val="20"/>
              </w:rPr>
              <w:t>wyr</w:t>
            </w:r>
          </w:p>
        </w:tc>
        <w:tc>
          <w:tcPr>
            <w:tcW w:w="1559" w:type="dxa"/>
            <w:vAlign w:val="center"/>
          </w:tcPr>
          <w:p w14:paraId="10E34028" w14:textId="404E0BC6" w:rsidR="004A4AF6" w:rsidRPr="0087009F" w:rsidRDefault="004A4AF6" w:rsidP="004A4AF6">
            <w:pPr>
              <w:spacing w:line="240" w:lineRule="auto"/>
              <w:contextualSpacing/>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25</w:t>
            </w:r>
          </w:p>
        </w:tc>
      </w:tr>
      <w:tr w:rsidR="004A4AF6" w:rsidRPr="001805DA" w14:paraId="04D32421" w14:textId="77777777" w:rsidTr="00507339">
        <w:trPr>
          <w:trHeight w:val="397"/>
        </w:trPr>
        <w:tc>
          <w:tcPr>
            <w:tcW w:w="567" w:type="dxa"/>
            <w:vAlign w:val="center"/>
          </w:tcPr>
          <w:p w14:paraId="016C7755" w14:textId="77777777" w:rsidR="004A4AF6" w:rsidRPr="00D44C62" w:rsidRDefault="004A4AF6" w:rsidP="004A4AF6">
            <w:pPr>
              <w:ind w:left="-103" w:right="-108"/>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5.</w:t>
            </w:r>
          </w:p>
        </w:tc>
        <w:tc>
          <w:tcPr>
            <w:tcW w:w="3856" w:type="dxa"/>
            <w:vAlign w:val="center"/>
          </w:tcPr>
          <w:p w14:paraId="392AA42A" w14:textId="2EB73475" w:rsidR="004A4AF6" w:rsidRPr="0087009F" w:rsidRDefault="004A4AF6" w:rsidP="004A4AF6">
            <w:pPr>
              <w:spacing w:line="259" w:lineRule="auto"/>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Powiatowy Konkurs Matematyczny “Alfa i Omega” sp4</w:t>
            </w:r>
          </w:p>
        </w:tc>
        <w:tc>
          <w:tcPr>
            <w:tcW w:w="2098" w:type="dxa"/>
            <w:vAlign w:val="center"/>
          </w:tcPr>
          <w:p w14:paraId="7E549C48" w14:textId="45643D80" w:rsidR="004A4AF6" w:rsidRPr="0087009F" w:rsidRDefault="004A4AF6" w:rsidP="004A4AF6">
            <w:pPr>
              <w:spacing w:line="240" w:lineRule="auto"/>
              <w:ind w:right="-108"/>
              <w:jc w:val="center"/>
              <w:rPr>
                <w:rFonts w:asciiTheme="majorHAnsi" w:hAnsiTheme="majorHAnsi" w:cstheme="majorHAnsi"/>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0EFC6521" w14:textId="31983EE7" w:rsidR="004A4AF6" w:rsidRPr="0087009F" w:rsidRDefault="004A4AF6" w:rsidP="004A4AF6">
            <w:pPr>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III</w:t>
            </w:r>
          </w:p>
        </w:tc>
        <w:tc>
          <w:tcPr>
            <w:tcW w:w="1559" w:type="dxa"/>
            <w:vAlign w:val="center"/>
          </w:tcPr>
          <w:p w14:paraId="03C056EB" w14:textId="1A83C272" w:rsidR="004A4AF6" w:rsidRPr="0087009F" w:rsidRDefault="004A4AF6" w:rsidP="004A4AF6">
            <w:pPr>
              <w:spacing w:line="240" w:lineRule="auto"/>
              <w:contextualSpacing/>
              <w:jc w:val="center"/>
              <w:rPr>
                <w:rFonts w:asciiTheme="majorHAnsi" w:hAnsiTheme="majorHAnsi" w:cstheme="majorHAnsi"/>
                <w:b w:val="0"/>
                <w:color w:val="auto"/>
                <w:sz w:val="20"/>
                <w:szCs w:val="20"/>
              </w:rPr>
            </w:pPr>
            <w:r w:rsidRPr="206DAAEB">
              <w:rPr>
                <w:rFonts w:asciiTheme="majorHAnsi" w:hAnsiTheme="majorHAnsi" w:cstheme="majorBidi"/>
                <w:b w:val="0"/>
                <w:color w:val="auto"/>
                <w:sz w:val="20"/>
                <w:szCs w:val="20"/>
              </w:rPr>
              <w:t>2</w:t>
            </w:r>
          </w:p>
        </w:tc>
      </w:tr>
      <w:tr w:rsidR="004A4AF6" w:rsidRPr="001805DA" w14:paraId="1CE8BF61" w14:textId="77777777" w:rsidTr="00507339">
        <w:trPr>
          <w:trHeight w:val="397"/>
        </w:trPr>
        <w:tc>
          <w:tcPr>
            <w:tcW w:w="567" w:type="dxa"/>
            <w:vAlign w:val="center"/>
          </w:tcPr>
          <w:p w14:paraId="331DC6A7" w14:textId="77777777" w:rsidR="004A4AF6" w:rsidRPr="00D44C62" w:rsidRDefault="004A4AF6" w:rsidP="004A4AF6">
            <w:pPr>
              <w:ind w:left="-103" w:right="-108"/>
              <w:jc w:val="center"/>
              <w:rPr>
                <w:rFonts w:asciiTheme="majorHAnsi" w:hAnsiTheme="majorHAnsi" w:cstheme="majorHAnsi"/>
                <w:b w:val="0"/>
                <w:color w:val="auto"/>
                <w:sz w:val="20"/>
                <w:szCs w:val="20"/>
              </w:rPr>
            </w:pPr>
            <w:r w:rsidRPr="00D44C62">
              <w:rPr>
                <w:rFonts w:asciiTheme="majorHAnsi" w:hAnsiTheme="majorHAnsi" w:cstheme="majorHAnsi"/>
                <w:b w:val="0"/>
                <w:color w:val="auto"/>
                <w:sz w:val="20"/>
                <w:szCs w:val="20"/>
              </w:rPr>
              <w:t>6.</w:t>
            </w:r>
          </w:p>
        </w:tc>
        <w:tc>
          <w:tcPr>
            <w:tcW w:w="3856" w:type="dxa"/>
            <w:vAlign w:val="center"/>
          </w:tcPr>
          <w:p w14:paraId="185AC525" w14:textId="1D726365" w:rsidR="004A4AF6" w:rsidRPr="0087009F" w:rsidRDefault="004A4AF6" w:rsidP="004A4AF6">
            <w:pPr>
              <w:spacing w:line="259" w:lineRule="auto"/>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 xml:space="preserve">Powiatowy Konkurs </w:t>
            </w:r>
            <w:proofErr w:type="gramStart"/>
            <w:r w:rsidRPr="0087009F">
              <w:rPr>
                <w:rFonts w:asciiTheme="majorHAnsi" w:hAnsiTheme="majorHAnsi" w:cstheme="majorBidi"/>
                <w:b w:val="0"/>
                <w:color w:val="auto"/>
                <w:sz w:val="20"/>
                <w:szCs w:val="20"/>
              </w:rPr>
              <w:t>Ortograficzny ,SPOMS</w:t>
            </w:r>
            <w:proofErr w:type="gramEnd"/>
            <w:r w:rsidRPr="0087009F">
              <w:rPr>
                <w:rFonts w:asciiTheme="majorHAnsi" w:hAnsiTheme="majorHAnsi" w:cstheme="majorBidi"/>
                <w:b w:val="0"/>
                <w:color w:val="auto"/>
                <w:sz w:val="20"/>
                <w:szCs w:val="20"/>
              </w:rPr>
              <w:t xml:space="preserve"> klasy 1-3</w:t>
            </w:r>
          </w:p>
        </w:tc>
        <w:tc>
          <w:tcPr>
            <w:tcW w:w="2098" w:type="dxa"/>
            <w:vAlign w:val="center"/>
          </w:tcPr>
          <w:p w14:paraId="4432F69C" w14:textId="485BDF00" w:rsidR="004A4AF6" w:rsidRPr="0087009F" w:rsidRDefault="004A4AF6" w:rsidP="004A4AF6">
            <w:pPr>
              <w:spacing w:line="240" w:lineRule="auto"/>
              <w:ind w:left="-108" w:right="-108"/>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10440BB6" w14:textId="0786DD84" w:rsidR="004A4AF6" w:rsidRPr="0087009F" w:rsidRDefault="004A4AF6" w:rsidP="004A4AF6">
            <w:pPr>
              <w:jc w:val="center"/>
              <w:rPr>
                <w:rFonts w:asciiTheme="majorHAnsi" w:eastAsia="Times New Roman" w:hAnsiTheme="majorHAnsi" w:cstheme="majorHAnsi"/>
                <w:b w:val="0"/>
                <w:color w:val="auto"/>
                <w:sz w:val="20"/>
                <w:szCs w:val="20"/>
              </w:rPr>
            </w:pPr>
            <w:r w:rsidRPr="0087009F">
              <w:rPr>
                <w:rFonts w:asciiTheme="majorHAnsi" w:hAnsiTheme="majorHAnsi" w:cstheme="majorBidi"/>
                <w:b w:val="0"/>
                <w:color w:val="auto"/>
                <w:sz w:val="20"/>
                <w:szCs w:val="20"/>
              </w:rPr>
              <w:t>II, III</w:t>
            </w:r>
          </w:p>
        </w:tc>
        <w:tc>
          <w:tcPr>
            <w:tcW w:w="1559" w:type="dxa"/>
            <w:vAlign w:val="center"/>
          </w:tcPr>
          <w:p w14:paraId="1D81F034" w14:textId="4BC75D1D" w:rsidR="004A4AF6" w:rsidRPr="0087009F" w:rsidRDefault="004A4AF6" w:rsidP="004A4AF6">
            <w:pPr>
              <w:spacing w:line="240" w:lineRule="auto"/>
              <w:contextualSpacing/>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10</w:t>
            </w:r>
          </w:p>
        </w:tc>
      </w:tr>
      <w:tr w:rsidR="004A4AF6" w:rsidRPr="001805DA" w14:paraId="52BBD2A9" w14:textId="77777777" w:rsidTr="00507339">
        <w:trPr>
          <w:trHeight w:val="397"/>
        </w:trPr>
        <w:tc>
          <w:tcPr>
            <w:tcW w:w="567" w:type="dxa"/>
            <w:vAlign w:val="center"/>
          </w:tcPr>
          <w:p w14:paraId="2802A077"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7</w:t>
            </w:r>
            <w:r w:rsidRPr="00BD146B">
              <w:rPr>
                <w:rFonts w:ascii="Arial" w:hAnsi="Arial" w:cs="Arial"/>
                <w:b w:val="0"/>
                <w:color w:val="auto"/>
                <w:sz w:val="20"/>
                <w:szCs w:val="20"/>
              </w:rPr>
              <w:t>.</w:t>
            </w:r>
          </w:p>
        </w:tc>
        <w:tc>
          <w:tcPr>
            <w:tcW w:w="3856" w:type="dxa"/>
            <w:vAlign w:val="center"/>
          </w:tcPr>
          <w:p w14:paraId="07D2BFDD" w14:textId="5BECD49D"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 Konkurs Plastyczny “Fredro Dzieciom” Pomorska Biblioteka Pedagogiczna, klasy1-3</w:t>
            </w:r>
          </w:p>
        </w:tc>
        <w:tc>
          <w:tcPr>
            <w:tcW w:w="2098" w:type="dxa"/>
            <w:vAlign w:val="center"/>
          </w:tcPr>
          <w:p w14:paraId="03D17435" w14:textId="27A565B3"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1563BDCB" w14:textId="0F3B55A1"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 IV, wyr</w:t>
            </w:r>
          </w:p>
        </w:tc>
        <w:tc>
          <w:tcPr>
            <w:tcW w:w="1559" w:type="dxa"/>
            <w:vAlign w:val="center"/>
          </w:tcPr>
          <w:p w14:paraId="2E74D27D" w14:textId="3A4C093D"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HAnsi"/>
                <w:b w:val="0"/>
                <w:color w:val="auto"/>
                <w:sz w:val="20"/>
                <w:szCs w:val="20"/>
              </w:rPr>
              <w:t>5</w:t>
            </w:r>
          </w:p>
        </w:tc>
      </w:tr>
      <w:tr w:rsidR="004A4AF6" w:rsidRPr="001805DA" w14:paraId="3AFA8251" w14:textId="77777777" w:rsidTr="00507339">
        <w:trPr>
          <w:trHeight w:val="397"/>
        </w:trPr>
        <w:tc>
          <w:tcPr>
            <w:tcW w:w="567" w:type="dxa"/>
            <w:vAlign w:val="center"/>
          </w:tcPr>
          <w:p w14:paraId="0A8D81A7"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8</w:t>
            </w:r>
            <w:r w:rsidRPr="00BD146B">
              <w:rPr>
                <w:rFonts w:ascii="Arial" w:hAnsi="Arial" w:cs="Arial"/>
                <w:b w:val="0"/>
                <w:color w:val="auto"/>
                <w:sz w:val="20"/>
                <w:szCs w:val="20"/>
              </w:rPr>
              <w:t>.</w:t>
            </w:r>
          </w:p>
        </w:tc>
        <w:tc>
          <w:tcPr>
            <w:tcW w:w="3856" w:type="dxa"/>
            <w:vAlign w:val="center"/>
          </w:tcPr>
          <w:p w14:paraId="71B3987D" w14:textId="7250AD8B" w:rsidR="004A4AF6" w:rsidRPr="0087009F" w:rsidRDefault="004A4AF6" w:rsidP="004A4AF6">
            <w:pPr>
              <w:spacing w:line="259" w:lineRule="auto"/>
              <w:rPr>
                <w:rFonts w:ascii="Arial" w:eastAsia="Times New Roman" w:hAnsi="Arial" w:cs="Arial"/>
                <w:b w:val="0"/>
                <w:color w:val="auto"/>
                <w:sz w:val="20"/>
                <w:szCs w:val="20"/>
              </w:rPr>
            </w:pPr>
            <w:r w:rsidRPr="0087009F">
              <w:rPr>
                <w:rFonts w:ascii="Arial" w:eastAsia="Arial" w:hAnsi="Arial" w:cs="Arial"/>
                <w:b w:val="0"/>
                <w:color w:val="auto"/>
                <w:sz w:val="20"/>
                <w:szCs w:val="20"/>
              </w:rPr>
              <w:t xml:space="preserve">Wojewódzkim Konkurs “My </w:t>
            </w:r>
            <w:proofErr w:type="spellStart"/>
            <w:r w:rsidRPr="0087009F">
              <w:rPr>
                <w:rFonts w:ascii="Arial" w:eastAsia="Arial" w:hAnsi="Arial" w:cs="Arial"/>
                <w:b w:val="0"/>
                <w:color w:val="auto"/>
                <w:sz w:val="20"/>
                <w:szCs w:val="20"/>
              </w:rPr>
              <w:t>Lapbook</w:t>
            </w:r>
            <w:proofErr w:type="spellEnd"/>
            <w:r w:rsidRPr="0087009F">
              <w:rPr>
                <w:rFonts w:ascii="Arial" w:eastAsia="Arial" w:hAnsi="Arial" w:cs="Arial"/>
                <w:b w:val="0"/>
                <w:color w:val="auto"/>
                <w:sz w:val="20"/>
                <w:szCs w:val="20"/>
              </w:rPr>
              <w:t>” na temat wybranego kraju.</w:t>
            </w:r>
          </w:p>
        </w:tc>
        <w:tc>
          <w:tcPr>
            <w:tcW w:w="2098" w:type="dxa"/>
            <w:vAlign w:val="center"/>
          </w:tcPr>
          <w:p w14:paraId="70FAFBF4" w14:textId="1C1EA635" w:rsidR="004A4AF6" w:rsidRPr="0087009F" w:rsidRDefault="004A4AF6" w:rsidP="004A4AF6">
            <w:pPr>
              <w:spacing w:line="240" w:lineRule="auto"/>
              <w:ind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wojewódzki</w:t>
            </w:r>
          </w:p>
        </w:tc>
        <w:tc>
          <w:tcPr>
            <w:tcW w:w="1730" w:type="dxa"/>
            <w:vAlign w:val="center"/>
          </w:tcPr>
          <w:p w14:paraId="67A0BAF8" w14:textId="5EDB0AB5"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w:t>
            </w:r>
          </w:p>
        </w:tc>
        <w:tc>
          <w:tcPr>
            <w:tcW w:w="1559" w:type="dxa"/>
            <w:vAlign w:val="center"/>
          </w:tcPr>
          <w:p w14:paraId="1C31BBB3" w14:textId="51955105" w:rsidR="004A4AF6" w:rsidRPr="0087009F" w:rsidRDefault="004A4AF6" w:rsidP="004A4AF6">
            <w:pPr>
              <w:spacing w:line="240" w:lineRule="auto"/>
              <w:contextualSpacing/>
              <w:jc w:val="center"/>
              <w:rPr>
                <w:rFonts w:ascii="Arial" w:hAnsi="Arial" w:cs="Arial"/>
                <w:b w:val="0"/>
                <w:color w:val="auto"/>
                <w:sz w:val="20"/>
                <w:szCs w:val="20"/>
              </w:rPr>
            </w:pPr>
            <w:r w:rsidRPr="206DAAEB">
              <w:rPr>
                <w:rFonts w:asciiTheme="majorHAnsi" w:hAnsiTheme="majorHAnsi" w:cstheme="majorBidi"/>
                <w:b w:val="0"/>
                <w:color w:val="auto"/>
                <w:sz w:val="20"/>
                <w:szCs w:val="20"/>
              </w:rPr>
              <w:t>8</w:t>
            </w:r>
          </w:p>
        </w:tc>
      </w:tr>
      <w:tr w:rsidR="004A4AF6" w:rsidRPr="001805DA" w14:paraId="07B738D8" w14:textId="77777777" w:rsidTr="00507339">
        <w:trPr>
          <w:trHeight w:val="397"/>
        </w:trPr>
        <w:tc>
          <w:tcPr>
            <w:tcW w:w="567" w:type="dxa"/>
            <w:vAlign w:val="center"/>
          </w:tcPr>
          <w:p w14:paraId="3766316C"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9</w:t>
            </w:r>
            <w:r w:rsidRPr="00BD146B">
              <w:rPr>
                <w:rFonts w:ascii="Arial" w:hAnsi="Arial" w:cs="Arial"/>
                <w:b w:val="0"/>
                <w:color w:val="auto"/>
                <w:sz w:val="20"/>
                <w:szCs w:val="20"/>
              </w:rPr>
              <w:t>.</w:t>
            </w:r>
          </w:p>
        </w:tc>
        <w:tc>
          <w:tcPr>
            <w:tcW w:w="3856" w:type="dxa"/>
            <w:vAlign w:val="center"/>
          </w:tcPr>
          <w:p w14:paraId="6682C776" w14:textId="0D7A8DB7"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V Powiatowy Konkurs Poetycki “Tu mieszkam”</w:t>
            </w:r>
          </w:p>
        </w:tc>
        <w:tc>
          <w:tcPr>
            <w:tcW w:w="2098" w:type="dxa"/>
            <w:vAlign w:val="center"/>
          </w:tcPr>
          <w:p w14:paraId="0225001E" w14:textId="319B5224"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60822A6E" w14:textId="2EAAEC72"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 II, III</w:t>
            </w:r>
          </w:p>
        </w:tc>
        <w:tc>
          <w:tcPr>
            <w:tcW w:w="1559" w:type="dxa"/>
            <w:vAlign w:val="center"/>
          </w:tcPr>
          <w:p w14:paraId="7CA2AC41" w14:textId="685219FC"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HAnsi"/>
                <w:b w:val="0"/>
                <w:color w:val="auto"/>
                <w:sz w:val="20"/>
                <w:szCs w:val="20"/>
              </w:rPr>
              <w:t>5</w:t>
            </w:r>
          </w:p>
        </w:tc>
      </w:tr>
      <w:tr w:rsidR="004A4AF6" w:rsidRPr="001805DA" w14:paraId="32054176" w14:textId="77777777" w:rsidTr="00507339">
        <w:trPr>
          <w:trHeight w:val="397"/>
        </w:trPr>
        <w:tc>
          <w:tcPr>
            <w:tcW w:w="567" w:type="dxa"/>
            <w:vAlign w:val="center"/>
          </w:tcPr>
          <w:p w14:paraId="1B0C7A6E"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10</w:t>
            </w:r>
            <w:r w:rsidRPr="00BD146B">
              <w:rPr>
                <w:rFonts w:ascii="Arial" w:hAnsi="Arial" w:cs="Arial"/>
                <w:b w:val="0"/>
                <w:color w:val="auto"/>
                <w:sz w:val="20"/>
                <w:szCs w:val="20"/>
              </w:rPr>
              <w:t>.</w:t>
            </w:r>
          </w:p>
        </w:tc>
        <w:tc>
          <w:tcPr>
            <w:tcW w:w="3856" w:type="dxa"/>
            <w:vAlign w:val="center"/>
          </w:tcPr>
          <w:p w14:paraId="6E3DA22F" w14:textId="77777777" w:rsidR="004A4AF6" w:rsidRPr="0087009F" w:rsidRDefault="004A4AF6" w:rsidP="004A4AF6">
            <w:pPr>
              <w:rPr>
                <w:rFonts w:asciiTheme="majorHAnsi" w:hAnsiTheme="majorHAnsi" w:cstheme="majorBidi"/>
                <w:b w:val="0"/>
                <w:color w:val="auto"/>
                <w:sz w:val="20"/>
                <w:szCs w:val="20"/>
              </w:rPr>
            </w:pPr>
            <w:r w:rsidRPr="0087009F">
              <w:rPr>
                <w:rFonts w:asciiTheme="majorHAnsi" w:hAnsiTheme="majorHAnsi" w:cstheme="majorBidi"/>
                <w:b w:val="0"/>
                <w:color w:val="auto"/>
                <w:sz w:val="20"/>
                <w:szCs w:val="20"/>
              </w:rPr>
              <w:t>Powiatowy Konkurs Pierwsza Pomoc</w:t>
            </w:r>
          </w:p>
          <w:p w14:paraId="48C19E22" w14:textId="4D83DDEF"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II LO w Kwidzynie</w:t>
            </w:r>
          </w:p>
        </w:tc>
        <w:tc>
          <w:tcPr>
            <w:tcW w:w="2098" w:type="dxa"/>
            <w:vAlign w:val="center"/>
          </w:tcPr>
          <w:p w14:paraId="46DC65D4" w14:textId="56E5F336"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103B49F0" w14:textId="4EB05334"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w:t>
            </w:r>
          </w:p>
        </w:tc>
        <w:tc>
          <w:tcPr>
            <w:tcW w:w="1559" w:type="dxa"/>
            <w:vAlign w:val="center"/>
          </w:tcPr>
          <w:p w14:paraId="4D904072" w14:textId="30BBCB57"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HAnsi"/>
                <w:b w:val="0"/>
                <w:color w:val="auto"/>
                <w:sz w:val="20"/>
                <w:szCs w:val="20"/>
              </w:rPr>
              <w:t>5</w:t>
            </w:r>
          </w:p>
        </w:tc>
      </w:tr>
      <w:tr w:rsidR="004A4AF6" w:rsidRPr="001805DA" w14:paraId="33E2F4B4" w14:textId="77777777" w:rsidTr="00507339">
        <w:trPr>
          <w:trHeight w:val="397"/>
        </w:trPr>
        <w:tc>
          <w:tcPr>
            <w:tcW w:w="567" w:type="dxa"/>
            <w:vAlign w:val="center"/>
          </w:tcPr>
          <w:p w14:paraId="0EAD22DD"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11</w:t>
            </w:r>
            <w:r w:rsidRPr="00BD146B">
              <w:rPr>
                <w:rFonts w:ascii="Arial" w:hAnsi="Arial" w:cs="Arial"/>
                <w:b w:val="0"/>
                <w:color w:val="auto"/>
                <w:sz w:val="20"/>
                <w:szCs w:val="20"/>
              </w:rPr>
              <w:t>.</w:t>
            </w:r>
          </w:p>
        </w:tc>
        <w:tc>
          <w:tcPr>
            <w:tcW w:w="3856" w:type="dxa"/>
            <w:vAlign w:val="center"/>
          </w:tcPr>
          <w:p w14:paraId="231F2758" w14:textId="5D74E401" w:rsidR="004A4AF6" w:rsidRPr="0087009F" w:rsidRDefault="004A4AF6" w:rsidP="004A4AF6">
            <w:pPr>
              <w:spacing w:line="259" w:lineRule="auto"/>
              <w:rPr>
                <w:rFonts w:ascii="Arial" w:hAnsi="Arial" w:cs="Arial"/>
                <w:b w:val="0"/>
                <w:color w:val="auto"/>
                <w:sz w:val="20"/>
                <w:szCs w:val="20"/>
              </w:rPr>
            </w:pPr>
            <w:r w:rsidRPr="0087009F">
              <w:rPr>
                <w:rFonts w:asciiTheme="majorHAnsi" w:hAnsiTheme="majorHAnsi" w:cstheme="majorBidi"/>
                <w:b w:val="0"/>
                <w:color w:val="auto"/>
                <w:sz w:val="20"/>
                <w:szCs w:val="20"/>
              </w:rPr>
              <w:t>Powiatowy Konkurs- Udzielanie Pierwszej Pomocy- PCK I etap</w:t>
            </w:r>
          </w:p>
        </w:tc>
        <w:tc>
          <w:tcPr>
            <w:tcW w:w="2098" w:type="dxa"/>
            <w:vAlign w:val="center"/>
          </w:tcPr>
          <w:p w14:paraId="7D351123" w14:textId="685BECB4" w:rsidR="004A4AF6" w:rsidRPr="0087009F" w:rsidRDefault="004A4AF6" w:rsidP="004A4AF6">
            <w:pPr>
              <w:spacing w:line="240" w:lineRule="auto"/>
              <w:ind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77DF786D" w14:textId="29949646"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w:t>
            </w:r>
          </w:p>
        </w:tc>
        <w:tc>
          <w:tcPr>
            <w:tcW w:w="1559" w:type="dxa"/>
            <w:vAlign w:val="center"/>
          </w:tcPr>
          <w:p w14:paraId="72369AF1" w14:textId="2F748693"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5</w:t>
            </w:r>
          </w:p>
        </w:tc>
      </w:tr>
      <w:tr w:rsidR="004A4AF6" w:rsidRPr="001805DA" w14:paraId="27A13B87" w14:textId="77777777" w:rsidTr="00507339">
        <w:trPr>
          <w:trHeight w:val="397"/>
        </w:trPr>
        <w:tc>
          <w:tcPr>
            <w:tcW w:w="567" w:type="dxa"/>
            <w:vAlign w:val="center"/>
          </w:tcPr>
          <w:p w14:paraId="24D27FA0"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12</w:t>
            </w:r>
            <w:r w:rsidRPr="00BD146B">
              <w:rPr>
                <w:rFonts w:ascii="Arial" w:hAnsi="Arial" w:cs="Arial"/>
                <w:b w:val="0"/>
                <w:color w:val="auto"/>
                <w:sz w:val="20"/>
                <w:szCs w:val="20"/>
              </w:rPr>
              <w:t>.</w:t>
            </w:r>
          </w:p>
        </w:tc>
        <w:tc>
          <w:tcPr>
            <w:tcW w:w="3856" w:type="dxa"/>
            <w:vAlign w:val="center"/>
          </w:tcPr>
          <w:p w14:paraId="3A76D59F" w14:textId="4455CFF3"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Rejonowy Konkurs- Udzielanie Pierwszej Pomocy- PCK II etap</w:t>
            </w:r>
          </w:p>
        </w:tc>
        <w:tc>
          <w:tcPr>
            <w:tcW w:w="2098" w:type="dxa"/>
            <w:vAlign w:val="center"/>
          </w:tcPr>
          <w:p w14:paraId="7BEE0CF3" w14:textId="2B1772EC"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rejonowy</w:t>
            </w:r>
          </w:p>
        </w:tc>
        <w:tc>
          <w:tcPr>
            <w:tcW w:w="1730" w:type="dxa"/>
            <w:vAlign w:val="center"/>
          </w:tcPr>
          <w:p w14:paraId="515E9C31" w14:textId="3DA092D0"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w:t>
            </w:r>
          </w:p>
        </w:tc>
        <w:tc>
          <w:tcPr>
            <w:tcW w:w="1559" w:type="dxa"/>
            <w:vAlign w:val="center"/>
          </w:tcPr>
          <w:p w14:paraId="13FE8E2E" w14:textId="245B7132"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5</w:t>
            </w:r>
          </w:p>
        </w:tc>
      </w:tr>
      <w:tr w:rsidR="004A4AF6" w:rsidRPr="001805DA" w14:paraId="710F5B87" w14:textId="77777777" w:rsidTr="00507339">
        <w:trPr>
          <w:trHeight w:val="397"/>
        </w:trPr>
        <w:tc>
          <w:tcPr>
            <w:tcW w:w="567" w:type="dxa"/>
            <w:vAlign w:val="center"/>
          </w:tcPr>
          <w:p w14:paraId="6F756216"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13</w:t>
            </w:r>
            <w:r w:rsidRPr="00BD146B">
              <w:rPr>
                <w:rFonts w:ascii="Arial" w:hAnsi="Arial" w:cs="Arial"/>
                <w:b w:val="0"/>
                <w:color w:val="auto"/>
                <w:sz w:val="20"/>
                <w:szCs w:val="20"/>
              </w:rPr>
              <w:t>.</w:t>
            </w:r>
          </w:p>
        </w:tc>
        <w:tc>
          <w:tcPr>
            <w:tcW w:w="3856" w:type="dxa"/>
            <w:vAlign w:val="center"/>
          </w:tcPr>
          <w:p w14:paraId="0540E11A" w14:textId="542D0F8D"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Wojewódzki Konkurs- Udzielanie Pierwszej Pomocy- PCK</w:t>
            </w:r>
          </w:p>
        </w:tc>
        <w:tc>
          <w:tcPr>
            <w:tcW w:w="2098" w:type="dxa"/>
            <w:vAlign w:val="center"/>
          </w:tcPr>
          <w:p w14:paraId="4E58F370" w14:textId="5FBA73D4" w:rsidR="004A4AF6" w:rsidRPr="0087009F" w:rsidRDefault="004A4AF6" w:rsidP="004A4AF6">
            <w:pPr>
              <w:spacing w:line="240" w:lineRule="auto"/>
              <w:ind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wojewódzki</w:t>
            </w:r>
          </w:p>
        </w:tc>
        <w:tc>
          <w:tcPr>
            <w:tcW w:w="1730" w:type="dxa"/>
            <w:vAlign w:val="center"/>
          </w:tcPr>
          <w:p w14:paraId="56C176A1" w14:textId="0EFA8388"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II</w:t>
            </w:r>
          </w:p>
        </w:tc>
        <w:tc>
          <w:tcPr>
            <w:tcW w:w="1559" w:type="dxa"/>
            <w:vAlign w:val="center"/>
          </w:tcPr>
          <w:p w14:paraId="56F0DB06" w14:textId="6312630E"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3</w:t>
            </w:r>
          </w:p>
        </w:tc>
      </w:tr>
      <w:tr w:rsidR="004A4AF6" w:rsidRPr="001805DA" w14:paraId="6F551C66" w14:textId="77777777" w:rsidTr="00507339">
        <w:trPr>
          <w:trHeight w:val="397"/>
        </w:trPr>
        <w:tc>
          <w:tcPr>
            <w:tcW w:w="567" w:type="dxa"/>
            <w:vAlign w:val="center"/>
          </w:tcPr>
          <w:p w14:paraId="75374EE3"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14</w:t>
            </w:r>
            <w:r w:rsidRPr="00BD146B">
              <w:rPr>
                <w:rFonts w:ascii="Arial" w:hAnsi="Arial" w:cs="Arial"/>
                <w:b w:val="0"/>
                <w:color w:val="auto"/>
                <w:sz w:val="20"/>
                <w:szCs w:val="20"/>
              </w:rPr>
              <w:t>.</w:t>
            </w:r>
          </w:p>
        </w:tc>
        <w:tc>
          <w:tcPr>
            <w:tcW w:w="3856" w:type="dxa"/>
            <w:vAlign w:val="center"/>
          </w:tcPr>
          <w:p w14:paraId="65DA5C9D" w14:textId="2ED98D20"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Ogólnopolski Konkurs Pomocy Przedmedycznej “Ratujmy Życie</w:t>
            </w:r>
          </w:p>
        </w:tc>
        <w:tc>
          <w:tcPr>
            <w:tcW w:w="2098" w:type="dxa"/>
            <w:vAlign w:val="center"/>
          </w:tcPr>
          <w:p w14:paraId="32F49D2A" w14:textId="4FF20186"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ogólnopolski</w:t>
            </w:r>
          </w:p>
        </w:tc>
        <w:tc>
          <w:tcPr>
            <w:tcW w:w="1730" w:type="dxa"/>
            <w:vAlign w:val="center"/>
          </w:tcPr>
          <w:p w14:paraId="6D3E281A" w14:textId="1231612D"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nagroda wojewody kujawsko- pomorskiego</w:t>
            </w:r>
          </w:p>
        </w:tc>
        <w:tc>
          <w:tcPr>
            <w:tcW w:w="1559" w:type="dxa"/>
            <w:vAlign w:val="center"/>
          </w:tcPr>
          <w:p w14:paraId="0495511B" w14:textId="536EEC66"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3</w:t>
            </w:r>
          </w:p>
        </w:tc>
      </w:tr>
      <w:tr w:rsidR="004A4AF6" w:rsidRPr="001805DA" w14:paraId="01E8A883" w14:textId="77777777" w:rsidTr="00507339">
        <w:trPr>
          <w:trHeight w:val="397"/>
        </w:trPr>
        <w:tc>
          <w:tcPr>
            <w:tcW w:w="567" w:type="dxa"/>
            <w:vAlign w:val="center"/>
          </w:tcPr>
          <w:p w14:paraId="2F2F599C" w14:textId="77777777" w:rsidR="004A4AF6" w:rsidRPr="00BD146B"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15</w:t>
            </w:r>
            <w:r w:rsidRPr="00BD146B">
              <w:rPr>
                <w:rFonts w:ascii="Arial" w:hAnsi="Arial" w:cs="Arial"/>
                <w:b w:val="0"/>
                <w:color w:val="auto"/>
                <w:sz w:val="20"/>
                <w:szCs w:val="20"/>
              </w:rPr>
              <w:t>.</w:t>
            </w:r>
          </w:p>
        </w:tc>
        <w:tc>
          <w:tcPr>
            <w:tcW w:w="3856" w:type="dxa"/>
            <w:vAlign w:val="center"/>
          </w:tcPr>
          <w:p w14:paraId="468D8685" w14:textId="6B07CC08"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Ogólnopolski Konkurs Plastyczny “Autyzm jestem bliżej” SP2 Kwidzyn</w:t>
            </w:r>
          </w:p>
        </w:tc>
        <w:tc>
          <w:tcPr>
            <w:tcW w:w="2098" w:type="dxa"/>
            <w:vAlign w:val="center"/>
          </w:tcPr>
          <w:p w14:paraId="2EA94EDA" w14:textId="720293B3"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ogólnopolski</w:t>
            </w:r>
          </w:p>
        </w:tc>
        <w:tc>
          <w:tcPr>
            <w:tcW w:w="1730" w:type="dxa"/>
            <w:vAlign w:val="center"/>
          </w:tcPr>
          <w:p w14:paraId="3042C8D4" w14:textId="67E927CC"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2x wyróżnienie</w:t>
            </w:r>
          </w:p>
        </w:tc>
        <w:tc>
          <w:tcPr>
            <w:tcW w:w="1559" w:type="dxa"/>
            <w:vAlign w:val="center"/>
          </w:tcPr>
          <w:p w14:paraId="0D1F395F" w14:textId="616FD680"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50</w:t>
            </w:r>
          </w:p>
        </w:tc>
      </w:tr>
      <w:tr w:rsidR="004A4AF6" w:rsidRPr="001805DA" w14:paraId="432FB117" w14:textId="77777777" w:rsidTr="00507339">
        <w:trPr>
          <w:trHeight w:val="397"/>
        </w:trPr>
        <w:tc>
          <w:tcPr>
            <w:tcW w:w="567" w:type="dxa"/>
            <w:vAlign w:val="center"/>
          </w:tcPr>
          <w:p w14:paraId="6D08C7B6" w14:textId="030C8C12"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16.</w:t>
            </w:r>
          </w:p>
        </w:tc>
        <w:tc>
          <w:tcPr>
            <w:tcW w:w="3856" w:type="dxa"/>
            <w:vAlign w:val="center"/>
          </w:tcPr>
          <w:p w14:paraId="04E28E54" w14:textId="252B2CB8"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Wojewódzki Konkurs Recytatorski “</w:t>
            </w:r>
            <w:proofErr w:type="spellStart"/>
            <w:r w:rsidRPr="0087009F">
              <w:rPr>
                <w:rFonts w:asciiTheme="majorHAnsi" w:hAnsiTheme="majorHAnsi" w:cstheme="majorBidi"/>
                <w:b w:val="0"/>
                <w:color w:val="auto"/>
                <w:sz w:val="20"/>
                <w:szCs w:val="20"/>
              </w:rPr>
              <w:t>Humoriada</w:t>
            </w:r>
            <w:proofErr w:type="spellEnd"/>
            <w:r w:rsidRPr="0087009F">
              <w:rPr>
                <w:rFonts w:asciiTheme="majorHAnsi" w:hAnsiTheme="majorHAnsi" w:cstheme="majorBidi"/>
                <w:b w:val="0"/>
                <w:color w:val="auto"/>
                <w:sz w:val="20"/>
                <w:szCs w:val="20"/>
              </w:rPr>
              <w:t>” SP 47w Gdańsku</w:t>
            </w:r>
          </w:p>
        </w:tc>
        <w:tc>
          <w:tcPr>
            <w:tcW w:w="2098" w:type="dxa"/>
            <w:vAlign w:val="center"/>
          </w:tcPr>
          <w:p w14:paraId="027ACDB7" w14:textId="3D4EF2F7"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wojewódzki</w:t>
            </w:r>
          </w:p>
        </w:tc>
        <w:tc>
          <w:tcPr>
            <w:tcW w:w="1730" w:type="dxa"/>
            <w:vAlign w:val="center"/>
          </w:tcPr>
          <w:p w14:paraId="3C328480" w14:textId="18CBCEC4"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III</w:t>
            </w:r>
          </w:p>
        </w:tc>
        <w:tc>
          <w:tcPr>
            <w:tcW w:w="1559" w:type="dxa"/>
            <w:vAlign w:val="center"/>
          </w:tcPr>
          <w:p w14:paraId="791203FB" w14:textId="1A84D75A"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3</w:t>
            </w:r>
          </w:p>
        </w:tc>
      </w:tr>
      <w:tr w:rsidR="004A4AF6" w:rsidRPr="001805DA" w14:paraId="61B31C71" w14:textId="77777777" w:rsidTr="00507339">
        <w:trPr>
          <w:trHeight w:val="397"/>
        </w:trPr>
        <w:tc>
          <w:tcPr>
            <w:tcW w:w="567" w:type="dxa"/>
            <w:vAlign w:val="center"/>
          </w:tcPr>
          <w:p w14:paraId="3A505206" w14:textId="13664F21"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17.</w:t>
            </w:r>
          </w:p>
        </w:tc>
        <w:tc>
          <w:tcPr>
            <w:tcW w:w="3856" w:type="dxa"/>
            <w:vAlign w:val="center"/>
          </w:tcPr>
          <w:p w14:paraId="36678E37" w14:textId="5DC7F14B"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 Konkurs Recytatorski KCK Kwidzyn</w:t>
            </w:r>
          </w:p>
        </w:tc>
        <w:tc>
          <w:tcPr>
            <w:tcW w:w="2098" w:type="dxa"/>
            <w:vAlign w:val="center"/>
          </w:tcPr>
          <w:p w14:paraId="3DC7AC3F" w14:textId="5A80BE02"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3027C5AE" w14:textId="180644EC"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 III, wyróżnienie</w:t>
            </w:r>
          </w:p>
        </w:tc>
        <w:tc>
          <w:tcPr>
            <w:tcW w:w="1559" w:type="dxa"/>
            <w:vAlign w:val="center"/>
          </w:tcPr>
          <w:p w14:paraId="00D7610F" w14:textId="75464BEB"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4</w:t>
            </w:r>
          </w:p>
        </w:tc>
      </w:tr>
      <w:tr w:rsidR="004A4AF6" w:rsidRPr="001805DA" w14:paraId="405B4F89" w14:textId="77777777" w:rsidTr="00507339">
        <w:trPr>
          <w:trHeight w:val="397"/>
        </w:trPr>
        <w:tc>
          <w:tcPr>
            <w:tcW w:w="567" w:type="dxa"/>
            <w:vAlign w:val="center"/>
          </w:tcPr>
          <w:p w14:paraId="622EBF37" w14:textId="56F66E7F"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18.</w:t>
            </w:r>
          </w:p>
        </w:tc>
        <w:tc>
          <w:tcPr>
            <w:tcW w:w="3856" w:type="dxa"/>
            <w:vAlign w:val="center"/>
          </w:tcPr>
          <w:p w14:paraId="366A81CA" w14:textId="438EBE51"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 xml:space="preserve">Ogólnopolski Konkurs Plastyczny </w:t>
            </w:r>
            <w:proofErr w:type="spellStart"/>
            <w:r w:rsidRPr="0087009F">
              <w:rPr>
                <w:rFonts w:asciiTheme="majorHAnsi" w:hAnsiTheme="majorHAnsi" w:cstheme="majorBidi"/>
                <w:b w:val="0"/>
                <w:color w:val="auto"/>
                <w:sz w:val="20"/>
                <w:szCs w:val="20"/>
              </w:rPr>
              <w:t>Ilustarcja</w:t>
            </w:r>
            <w:proofErr w:type="spellEnd"/>
            <w:r w:rsidRPr="0087009F">
              <w:rPr>
                <w:rFonts w:asciiTheme="majorHAnsi" w:hAnsiTheme="majorHAnsi" w:cstheme="majorBidi"/>
                <w:b w:val="0"/>
                <w:color w:val="auto"/>
                <w:sz w:val="20"/>
                <w:szCs w:val="20"/>
              </w:rPr>
              <w:t xml:space="preserve"> do bajek Fredry</w:t>
            </w:r>
          </w:p>
        </w:tc>
        <w:tc>
          <w:tcPr>
            <w:tcW w:w="2098" w:type="dxa"/>
            <w:vAlign w:val="center"/>
          </w:tcPr>
          <w:p w14:paraId="2F01EFEF" w14:textId="56280630"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ogólnopolski</w:t>
            </w:r>
          </w:p>
        </w:tc>
        <w:tc>
          <w:tcPr>
            <w:tcW w:w="1730" w:type="dxa"/>
            <w:vAlign w:val="center"/>
          </w:tcPr>
          <w:p w14:paraId="785E7D96" w14:textId="58823455"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wyróżnienie</w:t>
            </w:r>
          </w:p>
        </w:tc>
        <w:tc>
          <w:tcPr>
            <w:tcW w:w="1559" w:type="dxa"/>
            <w:vAlign w:val="center"/>
          </w:tcPr>
          <w:p w14:paraId="5C04D48F" w14:textId="24DB675D"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155</w:t>
            </w:r>
          </w:p>
        </w:tc>
      </w:tr>
      <w:tr w:rsidR="004A4AF6" w:rsidRPr="001805DA" w14:paraId="0693FAE4" w14:textId="77777777" w:rsidTr="00507339">
        <w:trPr>
          <w:trHeight w:val="397"/>
        </w:trPr>
        <w:tc>
          <w:tcPr>
            <w:tcW w:w="567" w:type="dxa"/>
            <w:vAlign w:val="center"/>
          </w:tcPr>
          <w:p w14:paraId="315EB8D2" w14:textId="46F9CFE2"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19.</w:t>
            </w:r>
          </w:p>
        </w:tc>
        <w:tc>
          <w:tcPr>
            <w:tcW w:w="3856" w:type="dxa"/>
            <w:vAlign w:val="center"/>
          </w:tcPr>
          <w:p w14:paraId="19E52EDA" w14:textId="161E7301"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Rejonowy Konkurs “Młodzież zapobiega pożarom”</w:t>
            </w:r>
          </w:p>
        </w:tc>
        <w:tc>
          <w:tcPr>
            <w:tcW w:w="2098" w:type="dxa"/>
            <w:vAlign w:val="center"/>
          </w:tcPr>
          <w:p w14:paraId="08431D84" w14:textId="292EA3D6"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rejonowy</w:t>
            </w:r>
          </w:p>
        </w:tc>
        <w:tc>
          <w:tcPr>
            <w:tcW w:w="1730" w:type="dxa"/>
            <w:vAlign w:val="center"/>
          </w:tcPr>
          <w:p w14:paraId="11D00CE6" w14:textId="7D50249A"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w:t>
            </w:r>
          </w:p>
        </w:tc>
        <w:tc>
          <w:tcPr>
            <w:tcW w:w="1559" w:type="dxa"/>
            <w:vAlign w:val="center"/>
          </w:tcPr>
          <w:p w14:paraId="758B9304" w14:textId="10193155"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30</w:t>
            </w:r>
          </w:p>
        </w:tc>
      </w:tr>
      <w:tr w:rsidR="004A4AF6" w:rsidRPr="001805DA" w14:paraId="6B7F1A5B" w14:textId="77777777" w:rsidTr="00507339">
        <w:trPr>
          <w:trHeight w:val="397"/>
        </w:trPr>
        <w:tc>
          <w:tcPr>
            <w:tcW w:w="567" w:type="dxa"/>
            <w:vAlign w:val="center"/>
          </w:tcPr>
          <w:p w14:paraId="2C1FB0EB" w14:textId="78A8F175"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20.</w:t>
            </w:r>
          </w:p>
        </w:tc>
        <w:tc>
          <w:tcPr>
            <w:tcW w:w="3856" w:type="dxa"/>
            <w:vAlign w:val="center"/>
          </w:tcPr>
          <w:p w14:paraId="56D2F632" w14:textId="06991C50" w:rsidR="004A4AF6" w:rsidRPr="0087009F" w:rsidRDefault="004A4AF6" w:rsidP="004A4AF6">
            <w:pPr>
              <w:spacing w:line="259" w:lineRule="auto"/>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 Konkurs “Młodzież zapobiega pożarom”</w:t>
            </w:r>
          </w:p>
        </w:tc>
        <w:tc>
          <w:tcPr>
            <w:tcW w:w="2098" w:type="dxa"/>
            <w:vAlign w:val="center"/>
          </w:tcPr>
          <w:p w14:paraId="763BB94C" w14:textId="3ADFDFFC" w:rsidR="004A4AF6" w:rsidRPr="0087009F" w:rsidRDefault="004A4AF6" w:rsidP="004A4AF6">
            <w:pPr>
              <w:spacing w:line="240" w:lineRule="auto"/>
              <w:ind w:left="-108" w:right="-108"/>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powiatowy</w:t>
            </w:r>
          </w:p>
        </w:tc>
        <w:tc>
          <w:tcPr>
            <w:tcW w:w="1730" w:type="dxa"/>
            <w:vAlign w:val="center"/>
          </w:tcPr>
          <w:p w14:paraId="6C409058" w14:textId="39A0A5DB" w:rsidR="004A4AF6" w:rsidRPr="0087009F" w:rsidRDefault="004A4AF6" w:rsidP="004A4AF6">
            <w:pPr>
              <w:jc w:val="center"/>
              <w:rPr>
                <w:rFonts w:ascii="Arial" w:eastAsia="Times New Roman" w:hAnsi="Arial" w:cs="Arial"/>
                <w:b w:val="0"/>
                <w:color w:val="auto"/>
                <w:sz w:val="20"/>
                <w:szCs w:val="20"/>
              </w:rPr>
            </w:pPr>
            <w:r w:rsidRPr="0087009F">
              <w:rPr>
                <w:rFonts w:asciiTheme="majorHAnsi" w:hAnsiTheme="majorHAnsi" w:cstheme="majorBidi"/>
                <w:b w:val="0"/>
                <w:color w:val="auto"/>
                <w:sz w:val="20"/>
                <w:szCs w:val="20"/>
              </w:rPr>
              <w:t>I</w:t>
            </w:r>
          </w:p>
        </w:tc>
        <w:tc>
          <w:tcPr>
            <w:tcW w:w="1559" w:type="dxa"/>
            <w:vAlign w:val="center"/>
          </w:tcPr>
          <w:p w14:paraId="03EE6401" w14:textId="3186357D" w:rsidR="004A4AF6" w:rsidRPr="0087009F" w:rsidRDefault="004A4AF6" w:rsidP="004A4AF6">
            <w:pPr>
              <w:spacing w:line="240" w:lineRule="auto"/>
              <w:contextualSpacing/>
              <w:jc w:val="center"/>
              <w:rPr>
                <w:rFonts w:ascii="Arial" w:hAnsi="Arial" w:cs="Arial"/>
                <w:b w:val="0"/>
                <w:color w:val="auto"/>
                <w:sz w:val="20"/>
                <w:szCs w:val="20"/>
              </w:rPr>
            </w:pPr>
            <w:r>
              <w:rPr>
                <w:rFonts w:asciiTheme="majorHAnsi" w:hAnsiTheme="majorHAnsi" w:cstheme="majorBidi"/>
                <w:b w:val="0"/>
                <w:color w:val="auto"/>
                <w:sz w:val="20"/>
                <w:szCs w:val="20"/>
              </w:rPr>
              <w:t>10</w:t>
            </w:r>
          </w:p>
        </w:tc>
      </w:tr>
      <w:tr w:rsidR="004A4AF6" w:rsidRPr="001805DA" w14:paraId="5C8C26BD" w14:textId="77777777" w:rsidTr="00507339">
        <w:trPr>
          <w:trHeight w:val="397"/>
        </w:trPr>
        <w:tc>
          <w:tcPr>
            <w:tcW w:w="567" w:type="dxa"/>
            <w:vAlign w:val="center"/>
          </w:tcPr>
          <w:p w14:paraId="608E7C22" w14:textId="044405FA"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21.</w:t>
            </w:r>
          </w:p>
        </w:tc>
        <w:tc>
          <w:tcPr>
            <w:tcW w:w="3856" w:type="dxa"/>
            <w:vAlign w:val="center"/>
          </w:tcPr>
          <w:p w14:paraId="553D0A2E" w14:textId="63079E32"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Wojewódzko Konkurs plastyczny "Kobiety, które zmieniły bieg historii"</w:t>
            </w:r>
          </w:p>
        </w:tc>
        <w:tc>
          <w:tcPr>
            <w:tcW w:w="2098" w:type="dxa"/>
            <w:vAlign w:val="center"/>
          </w:tcPr>
          <w:p w14:paraId="21BC5AC8" w14:textId="364CC3A0"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wojewódzki</w:t>
            </w:r>
          </w:p>
        </w:tc>
        <w:tc>
          <w:tcPr>
            <w:tcW w:w="1730" w:type="dxa"/>
            <w:vAlign w:val="center"/>
          </w:tcPr>
          <w:p w14:paraId="51F37CDA" w14:textId="39F99456"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II, 4x wyróżnienia</w:t>
            </w:r>
          </w:p>
        </w:tc>
        <w:tc>
          <w:tcPr>
            <w:tcW w:w="1559" w:type="dxa"/>
            <w:vAlign w:val="center"/>
          </w:tcPr>
          <w:p w14:paraId="05099B01" w14:textId="04BECB50"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120</w:t>
            </w:r>
          </w:p>
        </w:tc>
      </w:tr>
      <w:tr w:rsidR="004A4AF6" w:rsidRPr="001805DA" w14:paraId="265B9098" w14:textId="77777777" w:rsidTr="00507339">
        <w:trPr>
          <w:trHeight w:val="397"/>
        </w:trPr>
        <w:tc>
          <w:tcPr>
            <w:tcW w:w="567" w:type="dxa"/>
            <w:vAlign w:val="center"/>
          </w:tcPr>
          <w:p w14:paraId="2984CF45" w14:textId="40A5EDA9"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22.</w:t>
            </w:r>
          </w:p>
        </w:tc>
        <w:tc>
          <w:tcPr>
            <w:tcW w:w="3856" w:type="dxa"/>
            <w:vAlign w:val="center"/>
          </w:tcPr>
          <w:p w14:paraId="671065A0" w14:textId="36BC7E76"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Powiatowy Konkurs Zabawy z Noblistami</w:t>
            </w:r>
          </w:p>
        </w:tc>
        <w:tc>
          <w:tcPr>
            <w:tcW w:w="2098" w:type="dxa"/>
            <w:vAlign w:val="center"/>
          </w:tcPr>
          <w:p w14:paraId="7B17A9FA" w14:textId="784C38D3"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55E0C984" w14:textId="1F2CED31"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 III</w:t>
            </w:r>
          </w:p>
        </w:tc>
        <w:tc>
          <w:tcPr>
            <w:tcW w:w="1559" w:type="dxa"/>
            <w:vAlign w:val="center"/>
          </w:tcPr>
          <w:p w14:paraId="2B9FA3CC" w14:textId="268A79CE"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25</w:t>
            </w:r>
          </w:p>
        </w:tc>
      </w:tr>
      <w:tr w:rsidR="004A4AF6" w:rsidRPr="001805DA" w14:paraId="379748B1" w14:textId="77777777" w:rsidTr="00507339">
        <w:trPr>
          <w:trHeight w:val="397"/>
        </w:trPr>
        <w:tc>
          <w:tcPr>
            <w:tcW w:w="567" w:type="dxa"/>
            <w:vAlign w:val="center"/>
          </w:tcPr>
          <w:p w14:paraId="2D1764CB" w14:textId="389B3BD2" w:rsidR="004A4AF6" w:rsidRDefault="004A4AF6" w:rsidP="004A4AF6">
            <w:pPr>
              <w:ind w:left="-103" w:right="-108"/>
              <w:jc w:val="center"/>
              <w:rPr>
                <w:rFonts w:ascii="Arial" w:hAnsi="Arial" w:cs="Arial"/>
                <w:b w:val="0"/>
                <w:color w:val="auto"/>
                <w:sz w:val="20"/>
                <w:szCs w:val="20"/>
              </w:rPr>
            </w:pPr>
            <w:r>
              <w:rPr>
                <w:rFonts w:ascii="Arial" w:hAnsi="Arial" w:cs="Arial"/>
                <w:b w:val="0"/>
                <w:color w:val="auto"/>
                <w:sz w:val="20"/>
                <w:szCs w:val="20"/>
              </w:rPr>
              <w:t>23.</w:t>
            </w:r>
          </w:p>
        </w:tc>
        <w:tc>
          <w:tcPr>
            <w:tcW w:w="3856" w:type="dxa"/>
            <w:vAlign w:val="center"/>
          </w:tcPr>
          <w:p w14:paraId="75828CEB" w14:textId="19943211"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Powiatowy Konkurs Plastyczny “Kartka z kalendarza-Kwidzyn"</w:t>
            </w:r>
          </w:p>
        </w:tc>
        <w:tc>
          <w:tcPr>
            <w:tcW w:w="2098" w:type="dxa"/>
            <w:vAlign w:val="center"/>
          </w:tcPr>
          <w:p w14:paraId="2C651706" w14:textId="655171AB"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3D30FA33" w14:textId="00828F82"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Nagroda główna, 9x wyróżnienia</w:t>
            </w:r>
          </w:p>
        </w:tc>
        <w:tc>
          <w:tcPr>
            <w:tcW w:w="1559" w:type="dxa"/>
            <w:vAlign w:val="center"/>
          </w:tcPr>
          <w:p w14:paraId="1AFB5923" w14:textId="296FA117"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60</w:t>
            </w:r>
          </w:p>
        </w:tc>
      </w:tr>
      <w:tr w:rsidR="007C76DE" w:rsidRPr="007C76DE" w14:paraId="3AF2F918" w14:textId="77777777" w:rsidTr="00507339">
        <w:trPr>
          <w:trHeight w:val="397"/>
        </w:trPr>
        <w:tc>
          <w:tcPr>
            <w:tcW w:w="567" w:type="dxa"/>
            <w:vAlign w:val="center"/>
          </w:tcPr>
          <w:p w14:paraId="70AAE2F4" w14:textId="2918EE97"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24.</w:t>
            </w:r>
          </w:p>
        </w:tc>
        <w:tc>
          <w:tcPr>
            <w:tcW w:w="3856" w:type="dxa"/>
            <w:vAlign w:val="center"/>
          </w:tcPr>
          <w:p w14:paraId="66D195F0" w14:textId="2BC80E4C"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Powiatowy Konkurs Plastyczny “Anioł Nadziei”</w:t>
            </w:r>
          </w:p>
        </w:tc>
        <w:tc>
          <w:tcPr>
            <w:tcW w:w="2098" w:type="dxa"/>
            <w:vAlign w:val="center"/>
          </w:tcPr>
          <w:p w14:paraId="1171F63A" w14:textId="34D9498F"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0EE7D106" w14:textId="77777777" w:rsidR="004A4AF6" w:rsidRPr="007C76DE" w:rsidRDefault="004A4AF6" w:rsidP="004A4AF6">
            <w:pPr>
              <w:jc w:val="center"/>
              <w:rPr>
                <w:rFonts w:asciiTheme="majorHAnsi" w:hAnsiTheme="majorHAnsi" w:cstheme="majorBidi"/>
                <w:b w:val="0"/>
                <w:color w:val="auto"/>
                <w:sz w:val="20"/>
                <w:szCs w:val="20"/>
              </w:rPr>
            </w:pPr>
            <w:r w:rsidRPr="007C76DE">
              <w:rPr>
                <w:rFonts w:asciiTheme="majorHAnsi" w:hAnsiTheme="majorHAnsi" w:cstheme="majorBidi"/>
                <w:b w:val="0"/>
                <w:color w:val="auto"/>
                <w:sz w:val="20"/>
                <w:szCs w:val="20"/>
              </w:rPr>
              <w:t>3x I miejsce</w:t>
            </w:r>
          </w:p>
          <w:p w14:paraId="6E4A9BBF" w14:textId="77777777" w:rsidR="004A4AF6" w:rsidRPr="007C76DE" w:rsidRDefault="004A4AF6" w:rsidP="004A4AF6">
            <w:pPr>
              <w:jc w:val="center"/>
              <w:rPr>
                <w:rFonts w:asciiTheme="majorHAnsi" w:hAnsiTheme="majorHAnsi" w:cstheme="majorBidi"/>
                <w:b w:val="0"/>
                <w:color w:val="auto"/>
                <w:sz w:val="20"/>
                <w:szCs w:val="20"/>
              </w:rPr>
            </w:pPr>
            <w:r w:rsidRPr="007C76DE">
              <w:rPr>
                <w:rFonts w:asciiTheme="majorHAnsi" w:hAnsiTheme="majorHAnsi" w:cstheme="majorBidi"/>
                <w:b w:val="0"/>
                <w:color w:val="auto"/>
                <w:sz w:val="20"/>
                <w:szCs w:val="20"/>
              </w:rPr>
              <w:t>3x II miejsce</w:t>
            </w:r>
          </w:p>
          <w:p w14:paraId="5BFFC0F9" w14:textId="3F45D84C"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5x wyróżnień</w:t>
            </w:r>
          </w:p>
        </w:tc>
        <w:tc>
          <w:tcPr>
            <w:tcW w:w="1559" w:type="dxa"/>
            <w:vAlign w:val="center"/>
          </w:tcPr>
          <w:p w14:paraId="7D9AE93E" w14:textId="3A83AD3F"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150</w:t>
            </w:r>
          </w:p>
        </w:tc>
      </w:tr>
      <w:tr w:rsidR="007C76DE" w:rsidRPr="007C76DE" w14:paraId="4D38C79F" w14:textId="77777777" w:rsidTr="00507339">
        <w:trPr>
          <w:trHeight w:val="397"/>
        </w:trPr>
        <w:tc>
          <w:tcPr>
            <w:tcW w:w="567" w:type="dxa"/>
            <w:vAlign w:val="center"/>
          </w:tcPr>
          <w:p w14:paraId="68B38DED" w14:textId="3C85D964"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lastRenderedPageBreak/>
              <w:t>25.</w:t>
            </w:r>
          </w:p>
        </w:tc>
        <w:tc>
          <w:tcPr>
            <w:tcW w:w="3856" w:type="dxa"/>
            <w:vAlign w:val="center"/>
          </w:tcPr>
          <w:p w14:paraId="4B589BCF" w14:textId="7587BF09"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Powiatowy Konkurs Plastyczny “Stroik wielkanocny”</w:t>
            </w:r>
          </w:p>
        </w:tc>
        <w:tc>
          <w:tcPr>
            <w:tcW w:w="2098" w:type="dxa"/>
            <w:vAlign w:val="center"/>
          </w:tcPr>
          <w:p w14:paraId="215E1E75" w14:textId="73B8BDE5"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1159DD53" w14:textId="77777777" w:rsidR="004A4AF6" w:rsidRPr="007C76DE" w:rsidRDefault="004A4AF6" w:rsidP="004A4AF6">
            <w:pPr>
              <w:jc w:val="center"/>
              <w:rPr>
                <w:rFonts w:asciiTheme="majorHAnsi" w:hAnsiTheme="majorHAnsi" w:cstheme="majorBidi"/>
                <w:b w:val="0"/>
                <w:color w:val="auto"/>
                <w:sz w:val="20"/>
                <w:szCs w:val="20"/>
              </w:rPr>
            </w:pPr>
            <w:r w:rsidRPr="007C76DE">
              <w:rPr>
                <w:rFonts w:asciiTheme="majorHAnsi" w:hAnsiTheme="majorHAnsi" w:cstheme="majorBidi"/>
                <w:b w:val="0"/>
                <w:color w:val="auto"/>
                <w:sz w:val="20"/>
                <w:szCs w:val="20"/>
              </w:rPr>
              <w:t>4x I miejsce 3x II miejsce</w:t>
            </w:r>
          </w:p>
          <w:p w14:paraId="32C32235" w14:textId="75F1B68E" w:rsidR="004A4AF6" w:rsidRPr="007C76DE" w:rsidRDefault="004A4AF6" w:rsidP="004A4AF6">
            <w:pPr>
              <w:jc w:val="center"/>
              <w:rPr>
                <w:rFonts w:asciiTheme="majorHAnsi" w:hAnsiTheme="majorHAnsi" w:cstheme="majorBidi"/>
                <w:b w:val="0"/>
                <w:color w:val="auto"/>
                <w:sz w:val="20"/>
                <w:szCs w:val="20"/>
              </w:rPr>
            </w:pPr>
            <w:r w:rsidRPr="007C76DE">
              <w:rPr>
                <w:rFonts w:asciiTheme="majorHAnsi" w:hAnsiTheme="majorHAnsi" w:cstheme="majorBidi"/>
                <w:b w:val="0"/>
                <w:color w:val="auto"/>
                <w:sz w:val="20"/>
                <w:szCs w:val="20"/>
              </w:rPr>
              <w:t>5x III miejsce</w:t>
            </w:r>
          </w:p>
        </w:tc>
        <w:tc>
          <w:tcPr>
            <w:tcW w:w="1559" w:type="dxa"/>
            <w:vAlign w:val="center"/>
          </w:tcPr>
          <w:p w14:paraId="03040B79" w14:textId="689A2513"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150</w:t>
            </w:r>
          </w:p>
        </w:tc>
      </w:tr>
      <w:tr w:rsidR="007C76DE" w:rsidRPr="007C76DE" w14:paraId="5A5F4618" w14:textId="77777777" w:rsidTr="00507339">
        <w:trPr>
          <w:trHeight w:val="397"/>
        </w:trPr>
        <w:tc>
          <w:tcPr>
            <w:tcW w:w="567" w:type="dxa"/>
            <w:vAlign w:val="center"/>
          </w:tcPr>
          <w:p w14:paraId="4D268A84" w14:textId="54F54EA2"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26.</w:t>
            </w:r>
          </w:p>
        </w:tc>
        <w:tc>
          <w:tcPr>
            <w:tcW w:w="3856" w:type="dxa"/>
            <w:vAlign w:val="center"/>
          </w:tcPr>
          <w:p w14:paraId="5A9CC1B1" w14:textId="38AC08BE"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 xml:space="preserve">Powiatowy Konkurs </w:t>
            </w:r>
            <w:r w:rsidR="00507339" w:rsidRPr="007C76DE">
              <w:rPr>
                <w:rFonts w:ascii="Helvetica" w:eastAsia="Helvetica" w:hAnsi="Helvetica" w:cs="Helvetica"/>
                <w:b w:val="0"/>
                <w:color w:val="auto"/>
                <w:sz w:val="20"/>
                <w:szCs w:val="20"/>
              </w:rPr>
              <w:t>Plastyczny” Stop</w:t>
            </w:r>
            <w:r w:rsidRPr="007C76DE">
              <w:rPr>
                <w:rFonts w:ascii="Helvetica" w:eastAsia="Helvetica" w:hAnsi="Helvetica" w:cs="Helvetica"/>
                <w:b w:val="0"/>
                <w:color w:val="auto"/>
                <w:sz w:val="20"/>
                <w:szCs w:val="20"/>
              </w:rPr>
              <w:t xml:space="preserve"> Przemocy”</w:t>
            </w:r>
          </w:p>
        </w:tc>
        <w:tc>
          <w:tcPr>
            <w:tcW w:w="2098" w:type="dxa"/>
            <w:vAlign w:val="center"/>
          </w:tcPr>
          <w:p w14:paraId="4ABF980A" w14:textId="0469E2CB"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33389153" w14:textId="6D2E432F"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 III, 3x wyróżnienia</w:t>
            </w:r>
          </w:p>
        </w:tc>
        <w:tc>
          <w:tcPr>
            <w:tcW w:w="1559" w:type="dxa"/>
            <w:vAlign w:val="center"/>
          </w:tcPr>
          <w:p w14:paraId="1C2BE0E4" w14:textId="7C8D25E9"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50</w:t>
            </w:r>
          </w:p>
        </w:tc>
      </w:tr>
      <w:tr w:rsidR="007C76DE" w:rsidRPr="007C76DE" w14:paraId="3FD0838B" w14:textId="77777777" w:rsidTr="00507339">
        <w:trPr>
          <w:trHeight w:val="397"/>
        </w:trPr>
        <w:tc>
          <w:tcPr>
            <w:tcW w:w="567" w:type="dxa"/>
            <w:vAlign w:val="center"/>
          </w:tcPr>
          <w:p w14:paraId="3A0DA603" w14:textId="61D6902A"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27.</w:t>
            </w:r>
          </w:p>
        </w:tc>
        <w:tc>
          <w:tcPr>
            <w:tcW w:w="3856" w:type="dxa"/>
            <w:vAlign w:val="center"/>
          </w:tcPr>
          <w:p w14:paraId="38A68174" w14:textId="22D4602E"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Powiatowy Konkurs Plastyczny “Kwidzyn, miasto różnorodności”</w:t>
            </w:r>
          </w:p>
        </w:tc>
        <w:tc>
          <w:tcPr>
            <w:tcW w:w="2098" w:type="dxa"/>
            <w:vAlign w:val="center"/>
          </w:tcPr>
          <w:p w14:paraId="66C11A1A" w14:textId="487A9329"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191344EB" w14:textId="216C6C8E"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II, III, 8x wyróżnienia</w:t>
            </w:r>
          </w:p>
        </w:tc>
        <w:tc>
          <w:tcPr>
            <w:tcW w:w="1559" w:type="dxa"/>
            <w:vAlign w:val="center"/>
          </w:tcPr>
          <w:p w14:paraId="1347AD50" w14:textId="4DF45DF2"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100</w:t>
            </w:r>
          </w:p>
        </w:tc>
      </w:tr>
      <w:tr w:rsidR="007C76DE" w:rsidRPr="007C76DE" w14:paraId="595C20C0" w14:textId="77777777" w:rsidTr="00507339">
        <w:trPr>
          <w:trHeight w:val="397"/>
        </w:trPr>
        <w:tc>
          <w:tcPr>
            <w:tcW w:w="567" w:type="dxa"/>
            <w:vAlign w:val="center"/>
          </w:tcPr>
          <w:p w14:paraId="73FB3024" w14:textId="7F658A00"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28.</w:t>
            </w:r>
          </w:p>
        </w:tc>
        <w:tc>
          <w:tcPr>
            <w:tcW w:w="3856" w:type="dxa"/>
            <w:vAlign w:val="center"/>
          </w:tcPr>
          <w:p w14:paraId="0672BA63" w14:textId="578D4333"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Wojewódzki Konkurs Plastyczny “80 lecie Radia Gdańsk- Gdzie gra Twoje Radio”</w:t>
            </w:r>
          </w:p>
        </w:tc>
        <w:tc>
          <w:tcPr>
            <w:tcW w:w="2098" w:type="dxa"/>
            <w:vAlign w:val="center"/>
          </w:tcPr>
          <w:p w14:paraId="7A650B41" w14:textId="6157DD88"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wojewódzki</w:t>
            </w:r>
          </w:p>
        </w:tc>
        <w:tc>
          <w:tcPr>
            <w:tcW w:w="1730" w:type="dxa"/>
            <w:vAlign w:val="center"/>
          </w:tcPr>
          <w:p w14:paraId="116DABA9" w14:textId="02DA9ABA"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nagroda główna</w:t>
            </w:r>
          </w:p>
        </w:tc>
        <w:tc>
          <w:tcPr>
            <w:tcW w:w="1559" w:type="dxa"/>
            <w:vAlign w:val="center"/>
          </w:tcPr>
          <w:p w14:paraId="375F2D5D" w14:textId="32C4E1F5"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350</w:t>
            </w:r>
          </w:p>
        </w:tc>
      </w:tr>
      <w:tr w:rsidR="007C76DE" w:rsidRPr="007C76DE" w14:paraId="1F57A57E" w14:textId="77777777" w:rsidTr="00507339">
        <w:trPr>
          <w:trHeight w:val="397"/>
        </w:trPr>
        <w:tc>
          <w:tcPr>
            <w:tcW w:w="567" w:type="dxa"/>
            <w:vAlign w:val="center"/>
          </w:tcPr>
          <w:p w14:paraId="2475F58F" w14:textId="756C0DAB"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29.</w:t>
            </w:r>
          </w:p>
        </w:tc>
        <w:tc>
          <w:tcPr>
            <w:tcW w:w="3856" w:type="dxa"/>
            <w:vAlign w:val="center"/>
          </w:tcPr>
          <w:p w14:paraId="5C5A393D" w14:textId="045F5235"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Konkurs “Odnawialne Źródła Energii” kategoria klas 1-3</w:t>
            </w:r>
          </w:p>
        </w:tc>
        <w:tc>
          <w:tcPr>
            <w:tcW w:w="2098" w:type="dxa"/>
            <w:vAlign w:val="center"/>
          </w:tcPr>
          <w:p w14:paraId="0C52C9E5" w14:textId="078DFC8B"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5F180133" w14:textId="6D1E1CA9"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III</w:t>
            </w:r>
          </w:p>
        </w:tc>
        <w:tc>
          <w:tcPr>
            <w:tcW w:w="1559" w:type="dxa"/>
            <w:vAlign w:val="center"/>
          </w:tcPr>
          <w:p w14:paraId="36F2E568" w14:textId="461D5410"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25</w:t>
            </w:r>
          </w:p>
        </w:tc>
      </w:tr>
      <w:tr w:rsidR="007C76DE" w:rsidRPr="007C76DE" w14:paraId="7D97CE6C" w14:textId="77777777" w:rsidTr="00507339">
        <w:trPr>
          <w:trHeight w:val="397"/>
        </w:trPr>
        <w:tc>
          <w:tcPr>
            <w:tcW w:w="567" w:type="dxa"/>
            <w:vAlign w:val="center"/>
          </w:tcPr>
          <w:p w14:paraId="134EDC8F" w14:textId="4D555A12"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30.</w:t>
            </w:r>
          </w:p>
        </w:tc>
        <w:tc>
          <w:tcPr>
            <w:tcW w:w="3856" w:type="dxa"/>
            <w:vAlign w:val="center"/>
          </w:tcPr>
          <w:p w14:paraId="53700D93" w14:textId="373E7A21"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Interdyscyplinarny Turniej o Puchar 80-lecia SP2</w:t>
            </w:r>
          </w:p>
        </w:tc>
        <w:tc>
          <w:tcPr>
            <w:tcW w:w="2098" w:type="dxa"/>
            <w:vAlign w:val="center"/>
          </w:tcPr>
          <w:p w14:paraId="0CC5A004" w14:textId="72E00BD7"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miejski</w:t>
            </w:r>
          </w:p>
        </w:tc>
        <w:tc>
          <w:tcPr>
            <w:tcW w:w="1730" w:type="dxa"/>
            <w:vAlign w:val="center"/>
          </w:tcPr>
          <w:p w14:paraId="1498643D" w14:textId="18333EBA"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II</w:t>
            </w:r>
          </w:p>
        </w:tc>
        <w:tc>
          <w:tcPr>
            <w:tcW w:w="1559" w:type="dxa"/>
            <w:vAlign w:val="center"/>
          </w:tcPr>
          <w:p w14:paraId="354A4723" w14:textId="124B7865"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5</w:t>
            </w:r>
          </w:p>
        </w:tc>
      </w:tr>
      <w:tr w:rsidR="007C76DE" w:rsidRPr="007C76DE" w14:paraId="4F250751" w14:textId="77777777" w:rsidTr="00507339">
        <w:trPr>
          <w:trHeight w:val="397"/>
        </w:trPr>
        <w:tc>
          <w:tcPr>
            <w:tcW w:w="567" w:type="dxa"/>
            <w:vAlign w:val="center"/>
          </w:tcPr>
          <w:p w14:paraId="48CF0A06" w14:textId="5E6D559B"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31.</w:t>
            </w:r>
          </w:p>
        </w:tc>
        <w:tc>
          <w:tcPr>
            <w:tcW w:w="3856" w:type="dxa"/>
            <w:vAlign w:val="center"/>
          </w:tcPr>
          <w:p w14:paraId="49C062FE" w14:textId="14A20231"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 xml:space="preserve">Wojewódzko- Metropolitarny </w:t>
            </w:r>
            <w:proofErr w:type="gramStart"/>
            <w:r w:rsidRPr="007C76DE">
              <w:rPr>
                <w:rFonts w:ascii="Helvetica" w:eastAsia="Helvetica" w:hAnsi="Helvetica" w:cs="Helvetica"/>
                <w:b w:val="0"/>
                <w:color w:val="auto"/>
                <w:sz w:val="20"/>
                <w:szCs w:val="20"/>
              </w:rPr>
              <w:t xml:space="preserve">Konkurs  </w:t>
            </w:r>
            <w:proofErr w:type="spellStart"/>
            <w:r w:rsidRPr="007C76DE">
              <w:rPr>
                <w:rFonts w:ascii="Helvetica" w:eastAsia="Helvetica" w:hAnsi="Helvetica" w:cs="Helvetica"/>
                <w:b w:val="0"/>
                <w:color w:val="auto"/>
                <w:sz w:val="20"/>
                <w:szCs w:val="20"/>
              </w:rPr>
              <w:t>Biblijno</w:t>
            </w:r>
            <w:proofErr w:type="spellEnd"/>
            <w:proofErr w:type="gramEnd"/>
            <w:r w:rsidRPr="007C76DE">
              <w:rPr>
                <w:rFonts w:ascii="Helvetica" w:eastAsia="Helvetica" w:hAnsi="Helvetica" w:cs="Helvetica"/>
                <w:b w:val="0"/>
                <w:color w:val="auto"/>
                <w:sz w:val="20"/>
                <w:szCs w:val="20"/>
              </w:rPr>
              <w:t xml:space="preserve"> - Plastyczny ,,Dzieje Apostolskie</w:t>
            </w:r>
          </w:p>
        </w:tc>
        <w:tc>
          <w:tcPr>
            <w:tcW w:w="2098" w:type="dxa"/>
            <w:vAlign w:val="center"/>
          </w:tcPr>
          <w:p w14:paraId="74A289CE" w14:textId="3F8FE000"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wojewódzki</w:t>
            </w:r>
          </w:p>
        </w:tc>
        <w:tc>
          <w:tcPr>
            <w:tcW w:w="1730" w:type="dxa"/>
            <w:vAlign w:val="center"/>
          </w:tcPr>
          <w:p w14:paraId="1A8D9461" w14:textId="0D9134A3"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wyróżnienie</w:t>
            </w:r>
          </w:p>
        </w:tc>
        <w:tc>
          <w:tcPr>
            <w:tcW w:w="1559" w:type="dxa"/>
            <w:vAlign w:val="center"/>
          </w:tcPr>
          <w:p w14:paraId="4482207C" w14:textId="35B897AB"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1</w:t>
            </w:r>
          </w:p>
        </w:tc>
      </w:tr>
      <w:tr w:rsidR="007C76DE" w:rsidRPr="007C76DE" w14:paraId="62B79BDD" w14:textId="77777777" w:rsidTr="00507339">
        <w:trPr>
          <w:trHeight w:val="397"/>
        </w:trPr>
        <w:tc>
          <w:tcPr>
            <w:tcW w:w="567" w:type="dxa"/>
            <w:vAlign w:val="center"/>
          </w:tcPr>
          <w:p w14:paraId="153E5198" w14:textId="2379F8D2"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32.</w:t>
            </w:r>
          </w:p>
        </w:tc>
        <w:tc>
          <w:tcPr>
            <w:tcW w:w="3856" w:type="dxa"/>
            <w:vAlign w:val="center"/>
          </w:tcPr>
          <w:p w14:paraId="12CCF615" w14:textId="0013DA15"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VIII Wojewódzki Konkurs Plastyczny „Szkoła bez przemocy’’</w:t>
            </w:r>
          </w:p>
        </w:tc>
        <w:tc>
          <w:tcPr>
            <w:tcW w:w="2098" w:type="dxa"/>
            <w:vAlign w:val="center"/>
          </w:tcPr>
          <w:p w14:paraId="730D59C2" w14:textId="77777777" w:rsidR="004A4AF6" w:rsidRPr="007C76DE" w:rsidRDefault="004A4AF6" w:rsidP="004A4AF6">
            <w:pPr>
              <w:jc w:val="center"/>
              <w:rPr>
                <w:rFonts w:asciiTheme="majorHAnsi" w:hAnsiTheme="majorHAnsi" w:cstheme="majorBidi"/>
                <w:b w:val="0"/>
                <w:color w:val="auto"/>
                <w:sz w:val="20"/>
                <w:szCs w:val="20"/>
              </w:rPr>
            </w:pPr>
            <w:r w:rsidRPr="007C76DE">
              <w:rPr>
                <w:rFonts w:asciiTheme="majorHAnsi" w:hAnsiTheme="majorHAnsi" w:cstheme="majorBidi"/>
                <w:b w:val="0"/>
                <w:color w:val="auto"/>
                <w:sz w:val="20"/>
                <w:szCs w:val="20"/>
              </w:rPr>
              <w:t>wojewódzki</w:t>
            </w:r>
          </w:p>
          <w:p w14:paraId="5C095081" w14:textId="77777777" w:rsidR="004A4AF6" w:rsidRPr="007C76DE" w:rsidRDefault="004A4AF6" w:rsidP="004A4AF6">
            <w:pPr>
              <w:spacing w:line="240" w:lineRule="auto"/>
              <w:ind w:left="-108" w:right="-108"/>
              <w:jc w:val="center"/>
              <w:rPr>
                <w:rFonts w:ascii="Arial" w:eastAsia="Times New Roman" w:hAnsi="Arial" w:cs="Arial"/>
                <w:b w:val="0"/>
                <w:color w:val="auto"/>
                <w:sz w:val="20"/>
                <w:szCs w:val="20"/>
              </w:rPr>
            </w:pPr>
          </w:p>
        </w:tc>
        <w:tc>
          <w:tcPr>
            <w:tcW w:w="1730" w:type="dxa"/>
            <w:vAlign w:val="center"/>
          </w:tcPr>
          <w:p w14:paraId="623967FA" w14:textId="56FC83DE" w:rsidR="004A4AF6" w:rsidRPr="007C76DE" w:rsidRDefault="004A4AF6" w:rsidP="004A4AF6">
            <w:pPr>
              <w:jc w:val="center"/>
              <w:rPr>
                <w:rFonts w:asciiTheme="majorHAnsi" w:hAnsiTheme="majorHAnsi" w:cstheme="majorBidi"/>
                <w:b w:val="0"/>
                <w:color w:val="auto"/>
                <w:sz w:val="20"/>
                <w:szCs w:val="20"/>
              </w:rPr>
            </w:pPr>
            <w:r w:rsidRPr="007C76DE">
              <w:rPr>
                <w:rFonts w:asciiTheme="majorHAnsi" w:hAnsiTheme="majorHAnsi" w:cstheme="majorBidi"/>
                <w:b w:val="0"/>
                <w:color w:val="auto"/>
                <w:sz w:val="20"/>
                <w:szCs w:val="20"/>
              </w:rPr>
              <w:t>Laureat</w:t>
            </w:r>
          </w:p>
          <w:p w14:paraId="6C624CA3" w14:textId="4F56CF71"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III</w:t>
            </w:r>
          </w:p>
        </w:tc>
        <w:tc>
          <w:tcPr>
            <w:tcW w:w="1559" w:type="dxa"/>
            <w:vAlign w:val="center"/>
          </w:tcPr>
          <w:p w14:paraId="1222F903" w14:textId="4CE72EE6"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1</w:t>
            </w:r>
          </w:p>
        </w:tc>
      </w:tr>
      <w:tr w:rsidR="007C76DE" w:rsidRPr="007C76DE" w14:paraId="49EB0517" w14:textId="77777777" w:rsidTr="00507339">
        <w:trPr>
          <w:trHeight w:val="397"/>
        </w:trPr>
        <w:tc>
          <w:tcPr>
            <w:tcW w:w="567" w:type="dxa"/>
            <w:vAlign w:val="center"/>
          </w:tcPr>
          <w:p w14:paraId="2E72D561" w14:textId="194B5E24"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33.</w:t>
            </w:r>
          </w:p>
        </w:tc>
        <w:tc>
          <w:tcPr>
            <w:tcW w:w="3856" w:type="dxa"/>
            <w:vAlign w:val="center"/>
          </w:tcPr>
          <w:p w14:paraId="0670BE9D" w14:textId="322DDCB4"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I Powiatowy Konkurs Językowo-Plastyczny “Daj nam słowo”</w:t>
            </w:r>
          </w:p>
        </w:tc>
        <w:tc>
          <w:tcPr>
            <w:tcW w:w="2098" w:type="dxa"/>
            <w:vAlign w:val="center"/>
          </w:tcPr>
          <w:p w14:paraId="2E4D2E61" w14:textId="2478A36F"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powiatowy</w:t>
            </w:r>
          </w:p>
        </w:tc>
        <w:tc>
          <w:tcPr>
            <w:tcW w:w="1730" w:type="dxa"/>
            <w:vAlign w:val="center"/>
          </w:tcPr>
          <w:p w14:paraId="43229C16" w14:textId="77777777" w:rsidR="004A4AF6" w:rsidRPr="007C76DE" w:rsidRDefault="004A4AF6" w:rsidP="004A4AF6">
            <w:pPr>
              <w:jc w:val="center"/>
              <w:rPr>
                <w:rFonts w:asciiTheme="majorHAnsi" w:hAnsiTheme="majorHAnsi" w:cstheme="majorBidi"/>
                <w:b w:val="0"/>
                <w:color w:val="auto"/>
                <w:sz w:val="20"/>
                <w:szCs w:val="20"/>
              </w:rPr>
            </w:pPr>
            <w:r w:rsidRPr="007C76DE">
              <w:rPr>
                <w:rFonts w:asciiTheme="majorHAnsi" w:hAnsiTheme="majorHAnsi" w:cstheme="majorBidi"/>
                <w:b w:val="0"/>
                <w:color w:val="auto"/>
                <w:sz w:val="20"/>
                <w:szCs w:val="20"/>
              </w:rPr>
              <w:t>III miejsce</w:t>
            </w:r>
          </w:p>
          <w:p w14:paraId="61F9128F" w14:textId="21CACBC4"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wyróżnienie</w:t>
            </w:r>
          </w:p>
        </w:tc>
        <w:tc>
          <w:tcPr>
            <w:tcW w:w="1559" w:type="dxa"/>
            <w:vAlign w:val="center"/>
          </w:tcPr>
          <w:p w14:paraId="2B49D131" w14:textId="64F61AE4"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3</w:t>
            </w:r>
          </w:p>
        </w:tc>
      </w:tr>
      <w:tr w:rsidR="007C76DE" w:rsidRPr="007C76DE" w14:paraId="7C3BC232" w14:textId="77777777" w:rsidTr="00507339">
        <w:trPr>
          <w:trHeight w:val="397"/>
        </w:trPr>
        <w:tc>
          <w:tcPr>
            <w:tcW w:w="567" w:type="dxa"/>
            <w:vAlign w:val="center"/>
          </w:tcPr>
          <w:p w14:paraId="0453F692" w14:textId="7B675A59"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34.</w:t>
            </w:r>
          </w:p>
        </w:tc>
        <w:tc>
          <w:tcPr>
            <w:tcW w:w="3856" w:type="dxa"/>
            <w:vAlign w:val="center"/>
          </w:tcPr>
          <w:p w14:paraId="2426F8F6" w14:textId="6DA10CF7"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Wojewódzki Konkurs Języka Angielskiego dla klas 4-8</w:t>
            </w:r>
          </w:p>
        </w:tc>
        <w:tc>
          <w:tcPr>
            <w:tcW w:w="2098" w:type="dxa"/>
            <w:vAlign w:val="center"/>
          </w:tcPr>
          <w:p w14:paraId="0629B882" w14:textId="567B5C56"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wojewódzki</w:t>
            </w:r>
          </w:p>
        </w:tc>
        <w:tc>
          <w:tcPr>
            <w:tcW w:w="1730" w:type="dxa"/>
            <w:vAlign w:val="center"/>
          </w:tcPr>
          <w:p w14:paraId="0997FD1D" w14:textId="55922BC7"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laureat</w:t>
            </w:r>
          </w:p>
        </w:tc>
        <w:tc>
          <w:tcPr>
            <w:tcW w:w="1559" w:type="dxa"/>
            <w:vAlign w:val="center"/>
          </w:tcPr>
          <w:p w14:paraId="26D6099E" w14:textId="563EA1C0"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14</w:t>
            </w:r>
          </w:p>
        </w:tc>
      </w:tr>
      <w:tr w:rsidR="007C76DE" w:rsidRPr="007C76DE" w14:paraId="5B2E229D" w14:textId="77777777" w:rsidTr="00507339">
        <w:trPr>
          <w:trHeight w:val="397"/>
        </w:trPr>
        <w:tc>
          <w:tcPr>
            <w:tcW w:w="567" w:type="dxa"/>
            <w:vAlign w:val="center"/>
          </w:tcPr>
          <w:p w14:paraId="0471E128" w14:textId="47020F47" w:rsidR="004A4AF6" w:rsidRPr="007C76DE" w:rsidRDefault="004A4AF6" w:rsidP="004A4AF6">
            <w:pPr>
              <w:ind w:left="-103" w:right="-108"/>
              <w:jc w:val="center"/>
              <w:rPr>
                <w:rFonts w:ascii="Arial" w:hAnsi="Arial" w:cs="Arial"/>
                <w:b w:val="0"/>
                <w:color w:val="auto"/>
                <w:sz w:val="20"/>
                <w:szCs w:val="20"/>
              </w:rPr>
            </w:pPr>
            <w:r w:rsidRPr="007C76DE">
              <w:rPr>
                <w:rFonts w:ascii="Arial" w:hAnsi="Arial" w:cs="Arial"/>
                <w:b w:val="0"/>
                <w:color w:val="auto"/>
                <w:sz w:val="20"/>
                <w:szCs w:val="20"/>
              </w:rPr>
              <w:t>35.</w:t>
            </w:r>
          </w:p>
        </w:tc>
        <w:tc>
          <w:tcPr>
            <w:tcW w:w="3856" w:type="dxa"/>
            <w:vAlign w:val="center"/>
          </w:tcPr>
          <w:p w14:paraId="1FD767BE" w14:textId="7F7D336C" w:rsidR="004A4AF6" w:rsidRPr="007C76DE" w:rsidRDefault="004A4AF6" w:rsidP="004A4AF6">
            <w:pPr>
              <w:spacing w:line="259" w:lineRule="auto"/>
              <w:rPr>
                <w:rFonts w:ascii="Arial" w:eastAsia="Times New Roman" w:hAnsi="Arial" w:cs="Arial"/>
                <w:b w:val="0"/>
                <w:color w:val="auto"/>
                <w:sz w:val="20"/>
                <w:szCs w:val="20"/>
              </w:rPr>
            </w:pPr>
            <w:r w:rsidRPr="007C76DE">
              <w:rPr>
                <w:rFonts w:ascii="Helvetica" w:eastAsia="Helvetica" w:hAnsi="Helvetica" w:cs="Helvetica"/>
                <w:b w:val="0"/>
                <w:color w:val="auto"/>
                <w:sz w:val="20"/>
                <w:szCs w:val="20"/>
              </w:rPr>
              <w:t>Turniej Bezpieczeństwo w Ruchu Drogowym</w:t>
            </w:r>
          </w:p>
        </w:tc>
        <w:tc>
          <w:tcPr>
            <w:tcW w:w="2098" w:type="dxa"/>
            <w:vAlign w:val="center"/>
          </w:tcPr>
          <w:p w14:paraId="25B39DF2" w14:textId="012AB850" w:rsidR="004A4AF6" w:rsidRPr="007C76DE" w:rsidRDefault="004A4AF6" w:rsidP="004A4AF6">
            <w:pPr>
              <w:spacing w:line="240" w:lineRule="auto"/>
              <w:ind w:left="-108" w:right="-108"/>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etap miejski</w:t>
            </w:r>
          </w:p>
        </w:tc>
        <w:tc>
          <w:tcPr>
            <w:tcW w:w="1730" w:type="dxa"/>
            <w:vAlign w:val="center"/>
          </w:tcPr>
          <w:p w14:paraId="76BF100C" w14:textId="5EED9520" w:rsidR="004A4AF6" w:rsidRPr="007C76DE" w:rsidRDefault="004A4AF6" w:rsidP="004A4AF6">
            <w:pPr>
              <w:jc w:val="center"/>
              <w:rPr>
                <w:rFonts w:ascii="Arial" w:eastAsia="Times New Roman" w:hAnsi="Arial" w:cs="Arial"/>
                <w:b w:val="0"/>
                <w:color w:val="auto"/>
                <w:sz w:val="20"/>
                <w:szCs w:val="20"/>
              </w:rPr>
            </w:pPr>
            <w:r w:rsidRPr="007C76DE">
              <w:rPr>
                <w:rFonts w:asciiTheme="majorHAnsi" w:hAnsiTheme="majorHAnsi" w:cstheme="majorBidi"/>
                <w:b w:val="0"/>
                <w:color w:val="auto"/>
                <w:sz w:val="20"/>
                <w:szCs w:val="20"/>
              </w:rPr>
              <w:t>III miejsce</w:t>
            </w:r>
          </w:p>
        </w:tc>
        <w:tc>
          <w:tcPr>
            <w:tcW w:w="1559" w:type="dxa"/>
            <w:vAlign w:val="center"/>
          </w:tcPr>
          <w:p w14:paraId="1AD792F9" w14:textId="3E2FAD20" w:rsidR="004A4AF6" w:rsidRPr="007C76DE" w:rsidRDefault="004A4AF6" w:rsidP="004A4AF6">
            <w:pPr>
              <w:spacing w:line="240" w:lineRule="auto"/>
              <w:contextualSpacing/>
              <w:jc w:val="center"/>
              <w:rPr>
                <w:rFonts w:ascii="Arial" w:hAnsi="Arial" w:cs="Arial"/>
                <w:b w:val="0"/>
                <w:color w:val="auto"/>
                <w:sz w:val="20"/>
                <w:szCs w:val="20"/>
              </w:rPr>
            </w:pPr>
            <w:r w:rsidRPr="007C76DE">
              <w:rPr>
                <w:rFonts w:asciiTheme="majorHAnsi" w:hAnsiTheme="majorHAnsi" w:cstheme="majorBidi"/>
                <w:b w:val="0"/>
                <w:color w:val="auto"/>
                <w:sz w:val="20"/>
                <w:szCs w:val="20"/>
              </w:rPr>
              <w:t>7</w:t>
            </w:r>
          </w:p>
        </w:tc>
      </w:tr>
    </w:tbl>
    <w:p w14:paraId="5FFD5161" w14:textId="7D659DC1" w:rsidR="00B2714A" w:rsidRPr="00A51AC9" w:rsidRDefault="00B2714A" w:rsidP="00A51AC9">
      <w:pPr>
        <w:tabs>
          <w:tab w:val="left" w:pos="1275"/>
        </w:tabs>
        <w:rPr>
          <w:noProof/>
          <w:color w:val="auto"/>
        </w:rPr>
      </w:pPr>
      <w:r w:rsidRPr="007C76DE">
        <w:rPr>
          <w:rFonts w:asciiTheme="majorHAnsi" w:hAnsiTheme="majorHAnsi" w:cstheme="majorHAnsi"/>
          <w:b w:val="0"/>
          <w:i/>
          <w:noProof/>
          <w:color w:val="auto"/>
          <w:sz w:val="20"/>
          <w:szCs w:val="20"/>
        </w:rPr>
        <w:t xml:space="preserve">Źródło: UM Kwidzyn opracowanie własne Zespół Oświaty, Kultury i Sportu na podstawie danych od </w:t>
      </w:r>
      <w:r w:rsidRPr="00E93061">
        <w:rPr>
          <w:rFonts w:asciiTheme="majorHAnsi" w:hAnsiTheme="majorHAnsi" w:cstheme="majorHAnsi"/>
          <w:b w:val="0"/>
          <w:i/>
          <w:noProof/>
          <w:color w:val="auto"/>
          <w:sz w:val="20"/>
          <w:szCs w:val="20"/>
        </w:rPr>
        <w:t>szkół</w:t>
      </w:r>
      <w:r w:rsidR="008131B8">
        <w:rPr>
          <w:rFonts w:asciiTheme="majorHAnsi" w:hAnsiTheme="majorHAnsi" w:cstheme="majorHAnsi"/>
          <w:b w:val="0"/>
          <w:i/>
          <w:noProof/>
          <w:color w:val="auto"/>
          <w:sz w:val="20"/>
          <w:szCs w:val="20"/>
        </w:rPr>
        <w:t>.</w:t>
      </w:r>
    </w:p>
    <w:p w14:paraId="1427ED14" w14:textId="77777777" w:rsidR="008131B8" w:rsidRDefault="008131B8" w:rsidP="00B2714A">
      <w:pPr>
        <w:rPr>
          <w:rFonts w:asciiTheme="majorHAnsi" w:hAnsiTheme="majorHAnsi" w:cstheme="majorHAnsi"/>
          <w:noProof/>
          <w:color w:val="auto"/>
          <w:sz w:val="22"/>
        </w:rPr>
      </w:pPr>
    </w:p>
    <w:p w14:paraId="5ABECEE3" w14:textId="77777777" w:rsidR="00B2714A" w:rsidRPr="005D2196" w:rsidRDefault="00B2714A" w:rsidP="00507339">
      <w:pPr>
        <w:spacing w:after="240"/>
        <w:rPr>
          <w:rFonts w:asciiTheme="majorHAnsi" w:hAnsiTheme="majorHAnsi" w:cstheme="majorHAnsi"/>
          <w:noProof/>
          <w:color w:val="auto"/>
          <w:sz w:val="22"/>
        </w:rPr>
      </w:pPr>
      <w:r w:rsidRPr="005D2196">
        <w:rPr>
          <w:rFonts w:asciiTheme="majorHAnsi" w:hAnsiTheme="majorHAnsi" w:cstheme="majorHAnsi"/>
          <w:noProof/>
          <w:color w:val="auto"/>
          <w:sz w:val="22"/>
        </w:rPr>
        <w:t>Szkoła Podstawowa z Oddziałami Mistrzostwa Sportowego</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686"/>
        <w:gridCol w:w="2155"/>
        <w:gridCol w:w="1701"/>
        <w:gridCol w:w="1559"/>
      </w:tblGrid>
      <w:tr w:rsidR="00B2714A" w:rsidRPr="006A2E17" w14:paraId="05A2A44E" w14:textId="77777777" w:rsidTr="00A51AC9">
        <w:trPr>
          <w:trHeight w:val="504"/>
        </w:trPr>
        <w:tc>
          <w:tcPr>
            <w:tcW w:w="680"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425D2A76" w14:textId="77777777" w:rsidR="00B2714A" w:rsidRPr="000D0D48" w:rsidRDefault="00B2714A" w:rsidP="00A51AC9">
            <w:pPr>
              <w:rPr>
                <w:rFonts w:asciiTheme="majorHAnsi" w:hAnsiTheme="majorHAnsi" w:cstheme="majorHAnsi"/>
                <w:color w:val="auto"/>
                <w:sz w:val="22"/>
              </w:rPr>
            </w:pPr>
            <w:r w:rsidRPr="000D0D48">
              <w:rPr>
                <w:rFonts w:asciiTheme="majorHAnsi" w:hAnsiTheme="majorHAnsi" w:cstheme="majorHAnsi"/>
                <w:color w:val="auto"/>
                <w:sz w:val="22"/>
              </w:rPr>
              <w:t>Lp.</w:t>
            </w:r>
          </w:p>
        </w:tc>
        <w:tc>
          <w:tcPr>
            <w:tcW w:w="3686"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37356C50" w14:textId="77777777" w:rsidR="00B2714A" w:rsidRPr="000D0D48" w:rsidRDefault="00B2714A" w:rsidP="00A51AC9">
            <w:pPr>
              <w:jc w:val="center"/>
              <w:rPr>
                <w:rFonts w:asciiTheme="majorHAnsi" w:hAnsiTheme="majorHAnsi" w:cstheme="majorHAnsi"/>
                <w:color w:val="auto"/>
                <w:sz w:val="22"/>
              </w:rPr>
            </w:pPr>
            <w:r w:rsidRPr="000D0D48">
              <w:rPr>
                <w:rFonts w:asciiTheme="majorHAnsi" w:hAnsiTheme="majorHAnsi" w:cstheme="majorHAnsi"/>
                <w:color w:val="auto"/>
                <w:sz w:val="22"/>
              </w:rPr>
              <w:t>Osiągnięcia/organizator</w:t>
            </w:r>
          </w:p>
        </w:tc>
        <w:tc>
          <w:tcPr>
            <w:tcW w:w="2155"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4A08E4C3" w14:textId="3E62019B" w:rsidR="00B2714A" w:rsidRPr="000D0D48" w:rsidRDefault="00A51AC9" w:rsidP="00A51AC9">
            <w:pPr>
              <w:jc w:val="center"/>
              <w:rPr>
                <w:rFonts w:asciiTheme="majorHAnsi" w:hAnsiTheme="majorHAnsi" w:cstheme="majorHAnsi"/>
                <w:color w:val="auto"/>
                <w:sz w:val="22"/>
              </w:rPr>
            </w:pPr>
            <w:r>
              <w:rPr>
                <w:rFonts w:asciiTheme="majorHAnsi" w:hAnsiTheme="majorHAnsi" w:cstheme="majorHAnsi"/>
                <w:color w:val="auto"/>
                <w:sz w:val="22"/>
              </w:rPr>
              <w:t>Zasięg</w:t>
            </w:r>
          </w:p>
        </w:tc>
        <w:tc>
          <w:tcPr>
            <w:tcW w:w="170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05FA37E2" w14:textId="77777777" w:rsidR="00B2714A" w:rsidRPr="000D0D48" w:rsidRDefault="00B2714A" w:rsidP="00A51AC9">
            <w:pPr>
              <w:jc w:val="center"/>
              <w:rPr>
                <w:rFonts w:asciiTheme="majorHAnsi" w:hAnsiTheme="majorHAnsi" w:cstheme="majorHAnsi"/>
                <w:color w:val="auto"/>
                <w:sz w:val="22"/>
              </w:rPr>
            </w:pPr>
            <w:r w:rsidRPr="000D0D48">
              <w:rPr>
                <w:rFonts w:asciiTheme="majorHAnsi" w:hAnsiTheme="majorHAnsi" w:cstheme="majorHAnsi"/>
                <w:color w:val="auto"/>
                <w:sz w:val="22"/>
              </w:rPr>
              <w:t>Miejsce</w:t>
            </w:r>
          </w:p>
        </w:tc>
        <w:tc>
          <w:tcPr>
            <w:tcW w:w="1559"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5BFCA068" w14:textId="77777777" w:rsidR="00B2714A" w:rsidRPr="000D0D48" w:rsidRDefault="00B2714A" w:rsidP="00A51AC9">
            <w:pPr>
              <w:jc w:val="center"/>
              <w:rPr>
                <w:rFonts w:asciiTheme="majorHAnsi" w:hAnsiTheme="majorHAnsi" w:cstheme="majorHAnsi"/>
                <w:color w:val="auto"/>
                <w:sz w:val="22"/>
              </w:rPr>
            </w:pPr>
            <w:r w:rsidRPr="000D0D48">
              <w:rPr>
                <w:rFonts w:asciiTheme="majorHAnsi" w:hAnsiTheme="majorHAnsi" w:cstheme="majorHAnsi"/>
                <w:color w:val="auto"/>
                <w:sz w:val="22"/>
              </w:rPr>
              <w:t>Liczba ucz.</w:t>
            </w:r>
          </w:p>
        </w:tc>
      </w:tr>
      <w:tr w:rsidR="007E1EC2" w:rsidRPr="006A2E17" w14:paraId="22BF0DD5" w14:textId="77777777" w:rsidTr="00507339">
        <w:trPr>
          <w:trHeight w:val="709"/>
        </w:trPr>
        <w:tc>
          <w:tcPr>
            <w:tcW w:w="680" w:type="dxa"/>
            <w:tcBorders>
              <w:top w:val="single" w:sz="4" w:space="0" w:color="auto"/>
              <w:left w:val="single" w:sz="4" w:space="0" w:color="auto"/>
              <w:bottom w:val="single" w:sz="4" w:space="0" w:color="auto"/>
              <w:right w:val="single" w:sz="4" w:space="0" w:color="auto"/>
            </w:tcBorders>
            <w:vAlign w:val="center"/>
          </w:tcPr>
          <w:p w14:paraId="4B85F4BD"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1.</w:t>
            </w:r>
          </w:p>
        </w:tc>
        <w:tc>
          <w:tcPr>
            <w:tcW w:w="3686" w:type="dxa"/>
            <w:vAlign w:val="center"/>
          </w:tcPr>
          <w:p w14:paraId="6D0ADD89" w14:textId="78DD90A0" w:rsidR="007E1EC2" w:rsidRPr="008131B8" w:rsidRDefault="007E1EC2" w:rsidP="007E1EC2">
            <w:pPr>
              <w:rPr>
                <w:rFonts w:ascii="Arial" w:hAnsi="Arial" w:cs="Arial"/>
                <w:b w:val="0"/>
                <w:color w:val="auto"/>
                <w:sz w:val="20"/>
                <w:szCs w:val="20"/>
              </w:rPr>
            </w:pPr>
            <w:r>
              <w:rPr>
                <w:rFonts w:asciiTheme="majorHAnsi" w:hAnsiTheme="majorHAnsi" w:cstheme="majorHAnsi"/>
                <w:b w:val="0"/>
                <w:color w:val="auto"/>
                <w:sz w:val="20"/>
                <w:szCs w:val="20"/>
              </w:rPr>
              <w:t>Ogólnopolski Konkurs Plastyczny "Gdy myślę misje..." / Muzeum Misyjno-Etnograficzne</w:t>
            </w:r>
          </w:p>
        </w:tc>
        <w:tc>
          <w:tcPr>
            <w:tcW w:w="2155" w:type="dxa"/>
            <w:vAlign w:val="center"/>
          </w:tcPr>
          <w:p w14:paraId="729CBA59" w14:textId="670251F8"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ogólnopolski</w:t>
            </w:r>
          </w:p>
        </w:tc>
        <w:tc>
          <w:tcPr>
            <w:tcW w:w="1701" w:type="dxa"/>
            <w:vAlign w:val="center"/>
          </w:tcPr>
          <w:p w14:paraId="2E0434F8" w14:textId="5F0F7D12"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I miejsce</w:t>
            </w:r>
          </w:p>
        </w:tc>
        <w:tc>
          <w:tcPr>
            <w:tcW w:w="1559" w:type="dxa"/>
            <w:vAlign w:val="center"/>
          </w:tcPr>
          <w:p w14:paraId="6F22BD24" w14:textId="703DFD8B"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1</w:t>
            </w:r>
          </w:p>
        </w:tc>
      </w:tr>
      <w:tr w:rsidR="007E1EC2" w:rsidRPr="006A2E17" w14:paraId="323408A6" w14:textId="77777777" w:rsidTr="00507339">
        <w:trPr>
          <w:trHeight w:val="932"/>
        </w:trPr>
        <w:tc>
          <w:tcPr>
            <w:tcW w:w="680" w:type="dxa"/>
            <w:tcBorders>
              <w:top w:val="single" w:sz="4" w:space="0" w:color="auto"/>
              <w:left w:val="single" w:sz="4" w:space="0" w:color="auto"/>
              <w:bottom w:val="single" w:sz="4" w:space="0" w:color="auto"/>
              <w:right w:val="single" w:sz="4" w:space="0" w:color="auto"/>
            </w:tcBorders>
            <w:vAlign w:val="center"/>
          </w:tcPr>
          <w:p w14:paraId="168272AF"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2.</w:t>
            </w:r>
          </w:p>
        </w:tc>
        <w:tc>
          <w:tcPr>
            <w:tcW w:w="3686" w:type="dxa"/>
            <w:vAlign w:val="center"/>
          </w:tcPr>
          <w:p w14:paraId="25764FEF" w14:textId="1534ADD1" w:rsidR="007E1EC2" w:rsidRPr="008131B8" w:rsidRDefault="007E1EC2" w:rsidP="007E1EC2">
            <w:pPr>
              <w:rPr>
                <w:rFonts w:ascii="Arial" w:hAnsi="Arial" w:cs="Arial"/>
                <w:b w:val="0"/>
                <w:color w:val="auto"/>
                <w:sz w:val="20"/>
                <w:szCs w:val="20"/>
              </w:rPr>
            </w:pPr>
            <w:r>
              <w:rPr>
                <w:rFonts w:asciiTheme="majorHAnsi" w:hAnsiTheme="majorHAnsi" w:cstheme="majorHAnsi"/>
                <w:b w:val="0"/>
                <w:color w:val="auto"/>
                <w:sz w:val="20"/>
                <w:szCs w:val="20"/>
              </w:rPr>
              <w:t xml:space="preserve">Ogólnopolski Konkurs Matematyczno-Informatyczny </w:t>
            </w:r>
            <w:proofErr w:type="spellStart"/>
            <w:r>
              <w:rPr>
                <w:rFonts w:asciiTheme="majorHAnsi" w:hAnsiTheme="majorHAnsi" w:cstheme="majorHAnsi"/>
                <w:b w:val="0"/>
                <w:color w:val="auto"/>
                <w:sz w:val="20"/>
                <w:szCs w:val="20"/>
              </w:rPr>
              <w:t>InstaLogik</w:t>
            </w:r>
            <w:proofErr w:type="spellEnd"/>
            <w:r>
              <w:rPr>
                <w:rFonts w:asciiTheme="majorHAnsi" w:hAnsiTheme="majorHAnsi" w:cstheme="majorHAnsi"/>
                <w:b w:val="0"/>
                <w:color w:val="auto"/>
                <w:sz w:val="20"/>
                <w:szCs w:val="20"/>
              </w:rPr>
              <w:t xml:space="preserve"> / Placówka Edukacji Informatyczno-Matematycznej </w:t>
            </w:r>
            <w:proofErr w:type="spellStart"/>
            <w:r>
              <w:rPr>
                <w:rFonts w:asciiTheme="majorHAnsi" w:hAnsiTheme="majorHAnsi" w:cstheme="majorHAnsi"/>
                <w:b w:val="0"/>
                <w:color w:val="auto"/>
                <w:sz w:val="20"/>
                <w:szCs w:val="20"/>
              </w:rPr>
              <w:t>InstaKod</w:t>
            </w:r>
            <w:proofErr w:type="spellEnd"/>
          </w:p>
        </w:tc>
        <w:tc>
          <w:tcPr>
            <w:tcW w:w="2155" w:type="dxa"/>
            <w:vAlign w:val="center"/>
          </w:tcPr>
          <w:p w14:paraId="65953377" w14:textId="20FCE932"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ogólnopolski</w:t>
            </w:r>
          </w:p>
        </w:tc>
        <w:tc>
          <w:tcPr>
            <w:tcW w:w="1701" w:type="dxa"/>
            <w:vAlign w:val="center"/>
          </w:tcPr>
          <w:p w14:paraId="7D67AF41" w14:textId="218AD478"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Finalista</w:t>
            </w:r>
          </w:p>
        </w:tc>
        <w:tc>
          <w:tcPr>
            <w:tcW w:w="1559" w:type="dxa"/>
            <w:vAlign w:val="center"/>
          </w:tcPr>
          <w:p w14:paraId="6429C9EA" w14:textId="6605C700"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2</w:t>
            </w:r>
          </w:p>
        </w:tc>
      </w:tr>
      <w:tr w:rsidR="007E1EC2" w:rsidRPr="006A2E17" w14:paraId="672A8ADD" w14:textId="77777777" w:rsidTr="00507339">
        <w:trPr>
          <w:trHeight w:val="822"/>
        </w:trPr>
        <w:tc>
          <w:tcPr>
            <w:tcW w:w="680" w:type="dxa"/>
            <w:tcBorders>
              <w:top w:val="single" w:sz="4" w:space="0" w:color="auto"/>
              <w:left w:val="single" w:sz="4" w:space="0" w:color="auto"/>
              <w:bottom w:val="single" w:sz="4" w:space="0" w:color="auto"/>
              <w:right w:val="single" w:sz="4" w:space="0" w:color="auto"/>
            </w:tcBorders>
            <w:vAlign w:val="center"/>
          </w:tcPr>
          <w:p w14:paraId="113C9EB3"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3.</w:t>
            </w:r>
          </w:p>
        </w:tc>
        <w:tc>
          <w:tcPr>
            <w:tcW w:w="3686" w:type="dxa"/>
            <w:vAlign w:val="center"/>
          </w:tcPr>
          <w:p w14:paraId="041925F5" w14:textId="0844D9D3" w:rsidR="007E1EC2" w:rsidRPr="008131B8" w:rsidRDefault="007E1EC2" w:rsidP="007E1EC2">
            <w:pPr>
              <w:rPr>
                <w:rFonts w:ascii="Arial" w:hAnsi="Arial" w:cs="Arial"/>
                <w:b w:val="0"/>
                <w:color w:val="auto"/>
                <w:sz w:val="20"/>
                <w:szCs w:val="20"/>
              </w:rPr>
            </w:pPr>
            <w:r>
              <w:rPr>
                <w:rFonts w:asciiTheme="majorHAnsi" w:hAnsiTheme="majorHAnsi" w:cstheme="majorHAnsi"/>
                <w:b w:val="0"/>
                <w:color w:val="auto"/>
                <w:sz w:val="20"/>
                <w:szCs w:val="20"/>
              </w:rPr>
              <w:t xml:space="preserve">Ogólnopolski Konkurs Plastyczny "Bory Tucholskie w oczach dziecka" </w:t>
            </w:r>
            <w:r w:rsidR="00E167A1">
              <w:rPr>
                <w:rFonts w:asciiTheme="majorHAnsi" w:hAnsiTheme="majorHAnsi" w:cstheme="majorHAnsi"/>
                <w:b w:val="0"/>
                <w:color w:val="auto"/>
                <w:sz w:val="20"/>
                <w:szCs w:val="20"/>
              </w:rPr>
              <w:t>/ Gminny</w:t>
            </w:r>
            <w:r>
              <w:rPr>
                <w:rFonts w:asciiTheme="majorHAnsi" w:hAnsiTheme="majorHAnsi" w:cstheme="majorHAnsi"/>
                <w:b w:val="0"/>
                <w:color w:val="auto"/>
                <w:sz w:val="20"/>
                <w:szCs w:val="20"/>
              </w:rPr>
              <w:t xml:space="preserve"> Ośrodek Kultury w Osiu</w:t>
            </w:r>
          </w:p>
        </w:tc>
        <w:tc>
          <w:tcPr>
            <w:tcW w:w="2155" w:type="dxa"/>
            <w:vAlign w:val="center"/>
          </w:tcPr>
          <w:p w14:paraId="364ADEEF" w14:textId="2F1A76ED"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ogólnopolski</w:t>
            </w:r>
          </w:p>
        </w:tc>
        <w:tc>
          <w:tcPr>
            <w:tcW w:w="1701" w:type="dxa"/>
            <w:vAlign w:val="center"/>
          </w:tcPr>
          <w:p w14:paraId="39FB66C1" w14:textId="255120E4"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Wyróżnienie</w:t>
            </w:r>
          </w:p>
        </w:tc>
        <w:tc>
          <w:tcPr>
            <w:tcW w:w="1559" w:type="dxa"/>
            <w:vAlign w:val="center"/>
          </w:tcPr>
          <w:p w14:paraId="7CA1D30D" w14:textId="3467868C"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2</w:t>
            </w:r>
          </w:p>
        </w:tc>
      </w:tr>
      <w:tr w:rsidR="007E1EC2" w:rsidRPr="006A2E17" w14:paraId="6849AB9C" w14:textId="77777777" w:rsidTr="00507339">
        <w:trPr>
          <w:trHeight w:val="824"/>
        </w:trPr>
        <w:tc>
          <w:tcPr>
            <w:tcW w:w="680" w:type="dxa"/>
            <w:tcBorders>
              <w:top w:val="single" w:sz="4" w:space="0" w:color="auto"/>
              <w:left w:val="single" w:sz="4" w:space="0" w:color="auto"/>
              <w:bottom w:val="single" w:sz="4" w:space="0" w:color="auto"/>
              <w:right w:val="single" w:sz="4" w:space="0" w:color="auto"/>
            </w:tcBorders>
            <w:vAlign w:val="center"/>
          </w:tcPr>
          <w:p w14:paraId="661E24E9"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4.</w:t>
            </w:r>
          </w:p>
        </w:tc>
        <w:tc>
          <w:tcPr>
            <w:tcW w:w="3686" w:type="dxa"/>
            <w:vAlign w:val="center"/>
          </w:tcPr>
          <w:p w14:paraId="623C4041" w14:textId="02A179C9" w:rsidR="007E1EC2" w:rsidRPr="008131B8" w:rsidRDefault="007E1EC2" w:rsidP="007E1EC2">
            <w:pPr>
              <w:rPr>
                <w:rFonts w:ascii="Arial" w:hAnsi="Arial" w:cs="Arial"/>
                <w:b w:val="0"/>
                <w:color w:val="auto"/>
                <w:sz w:val="20"/>
                <w:szCs w:val="20"/>
              </w:rPr>
            </w:pPr>
            <w:r>
              <w:rPr>
                <w:rFonts w:asciiTheme="majorHAnsi" w:hAnsiTheme="majorHAnsi" w:cstheme="majorHAnsi"/>
                <w:b w:val="0"/>
                <w:color w:val="auto"/>
                <w:sz w:val="20"/>
                <w:szCs w:val="20"/>
              </w:rPr>
              <w:t>Międzynarodowy Konkurs Programistyczny "</w:t>
            </w:r>
            <w:proofErr w:type="spellStart"/>
            <w:r>
              <w:rPr>
                <w:rFonts w:asciiTheme="majorHAnsi" w:hAnsiTheme="majorHAnsi" w:cstheme="majorHAnsi"/>
                <w:b w:val="0"/>
                <w:color w:val="auto"/>
                <w:sz w:val="20"/>
                <w:szCs w:val="20"/>
              </w:rPr>
              <w:t>Baltie</w:t>
            </w:r>
            <w:proofErr w:type="spellEnd"/>
            <w:r>
              <w:rPr>
                <w:rFonts w:asciiTheme="majorHAnsi" w:hAnsiTheme="majorHAnsi" w:cstheme="majorHAnsi"/>
                <w:b w:val="0"/>
                <w:color w:val="auto"/>
                <w:sz w:val="20"/>
                <w:szCs w:val="20"/>
              </w:rPr>
              <w:t xml:space="preserve"> 2025" / SGP Systems</w:t>
            </w:r>
          </w:p>
        </w:tc>
        <w:tc>
          <w:tcPr>
            <w:tcW w:w="2155" w:type="dxa"/>
            <w:vAlign w:val="center"/>
          </w:tcPr>
          <w:p w14:paraId="3C79DB6D" w14:textId="07C9CE18"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wojewódzki</w:t>
            </w:r>
          </w:p>
        </w:tc>
        <w:tc>
          <w:tcPr>
            <w:tcW w:w="1701" w:type="dxa"/>
            <w:vAlign w:val="center"/>
          </w:tcPr>
          <w:p w14:paraId="63F4196E"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Finalista</w:t>
            </w:r>
          </w:p>
          <w:p w14:paraId="26806FF6"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6 miejsce</w:t>
            </w:r>
          </w:p>
          <w:p w14:paraId="29E3A7F6" w14:textId="28540736"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8 miejsce</w:t>
            </w:r>
          </w:p>
        </w:tc>
        <w:tc>
          <w:tcPr>
            <w:tcW w:w="1559" w:type="dxa"/>
            <w:vAlign w:val="center"/>
          </w:tcPr>
          <w:p w14:paraId="3AA56A19"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2</w:t>
            </w:r>
          </w:p>
          <w:p w14:paraId="76E425DC"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w:t>
            </w:r>
          </w:p>
          <w:p w14:paraId="1DAF4729" w14:textId="298D4E87"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1</w:t>
            </w:r>
          </w:p>
        </w:tc>
      </w:tr>
      <w:tr w:rsidR="007E1EC2" w:rsidRPr="006A2E17" w14:paraId="2A58CD75" w14:textId="77777777" w:rsidTr="00507339">
        <w:trPr>
          <w:trHeight w:val="932"/>
        </w:trPr>
        <w:tc>
          <w:tcPr>
            <w:tcW w:w="680" w:type="dxa"/>
            <w:tcBorders>
              <w:top w:val="single" w:sz="4" w:space="0" w:color="auto"/>
              <w:left w:val="single" w:sz="4" w:space="0" w:color="auto"/>
              <w:bottom w:val="single" w:sz="4" w:space="0" w:color="auto"/>
              <w:right w:val="single" w:sz="4" w:space="0" w:color="auto"/>
            </w:tcBorders>
            <w:vAlign w:val="center"/>
          </w:tcPr>
          <w:p w14:paraId="6D4976F5"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5.</w:t>
            </w:r>
          </w:p>
        </w:tc>
        <w:tc>
          <w:tcPr>
            <w:tcW w:w="3686" w:type="dxa"/>
            <w:vAlign w:val="center"/>
          </w:tcPr>
          <w:p w14:paraId="36657570" w14:textId="2D0A5036" w:rsidR="007E1EC2" w:rsidRPr="008131B8" w:rsidRDefault="007E1EC2" w:rsidP="007E1EC2">
            <w:pPr>
              <w:rPr>
                <w:rFonts w:ascii="Arial" w:hAnsi="Arial" w:cs="Arial"/>
                <w:b w:val="0"/>
                <w:color w:val="auto"/>
                <w:sz w:val="20"/>
                <w:szCs w:val="20"/>
              </w:rPr>
            </w:pPr>
            <w:r>
              <w:rPr>
                <w:rFonts w:asciiTheme="majorHAnsi" w:hAnsiTheme="majorHAnsi" w:cstheme="majorHAnsi"/>
                <w:b w:val="0"/>
                <w:color w:val="auto"/>
                <w:sz w:val="20"/>
                <w:szCs w:val="20"/>
              </w:rPr>
              <w:t>Międzynarodowy Konkurs Matematyczny "Kangur 2025" / Towarzystwo Upowszechniania Wiedzy i Nauk Matematycznych</w:t>
            </w:r>
          </w:p>
        </w:tc>
        <w:tc>
          <w:tcPr>
            <w:tcW w:w="2155" w:type="dxa"/>
            <w:vAlign w:val="center"/>
          </w:tcPr>
          <w:p w14:paraId="6D571AD5" w14:textId="7FB3DFCF"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wojewódzki</w:t>
            </w:r>
          </w:p>
        </w:tc>
        <w:tc>
          <w:tcPr>
            <w:tcW w:w="1701" w:type="dxa"/>
            <w:vAlign w:val="center"/>
          </w:tcPr>
          <w:p w14:paraId="329E113F"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Wynik bardzo dobry</w:t>
            </w:r>
          </w:p>
          <w:p w14:paraId="41AD52B8" w14:textId="750859E7"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Wyróżnienie</w:t>
            </w:r>
          </w:p>
        </w:tc>
        <w:tc>
          <w:tcPr>
            <w:tcW w:w="1559" w:type="dxa"/>
            <w:vAlign w:val="center"/>
          </w:tcPr>
          <w:p w14:paraId="5C6DDFB6"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2</w:t>
            </w:r>
          </w:p>
          <w:p w14:paraId="7E2C3F6D" w14:textId="77777777" w:rsidR="007E1EC2" w:rsidRDefault="007E1EC2" w:rsidP="007E1EC2">
            <w:pPr>
              <w:jc w:val="center"/>
              <w:rPr>
                <w:rFonts w:asciiTheme="majorHAnsi" w:hAnsiTheme="majorHAnsi" w:cstheme="majorHAnsi"/>
                <w:b w:val="0"/>
                <w:color w:val="auto"/>
                <w:sz w:val="20"/>
                <w:szCs w:val="20"/>
              </w:rPr>
            </w:pPr>
          </w:p>
          <w:p w14:paraId="314B21B4" w14:textId="028A3189"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17</w:t>
            </w:r>
          </w:p>
        </w:tc>
      </w:tr>
      <w:tr w:rsidR="007E1EC2" w:rsidRPr="006A2E17" w14:paraId="3FAF35B4" w14:textId="77777777" w:rsidTr="00507339">
        <w:trPr>
          <w:trHeight w:val="1191"/>
        </w:trPr>
        <w:tc>
          <w:tcPr>
            <w:tcW w:w="680" w:type="dxa"/>
            <w:tcBorders>
              <w:top w:val="single" w:sz="4" w:space="0" w:color="auto"/>
              <w:left w:val="single" w:sz="4" w:space="0" w:color="auto"/>
              <w:bottom w:val="single" w:sz="4" w:space="0" w:color="auto"/>
              <w:right w:val="single" w:sz="4" w:space="0" w:color="auto"/>
            </w:tcBorders>
            <w:vAlign w:val="center"/>
          </w:tcPr>
          <w:p w14:paraId="2BCEDDE4"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6.</w:t>
            </w:r>
          </w:p>
        </w:tc>
        <w:tc>
          <w:tcPr>
            <w:tcW w:w="3686" w:type="dxa"/>
            <w:vAlign w:val="center"/>
          </w:tcPr>
          <w:p w14:paraId="3A234C3F" w14:textId="0A9B0ED8" w:rsidR="007E1EC2" w:rsidRPr="008131B8" w:rsidRDefault="007E1EC2" w:rsidP="007E1EC2">
            <w:pPr>
              <w:rPr>
                <w:rFonts w:ascii="Arial" w:hAnsi="Arial" w:cs="Arial"/>
                <w:b w:val="0"/>
                <w:i/>
                <w:color w:val="auto"/>
                <w:sz w:val="20"/>
                <w:szCs w:val="20"/>
              </w:rPr>
            </w:pPr>
            <w:r>
              <w:rPr>
                <w:rFonts w:asciiTheme="majorHAnsi" w:hAnsiTheme="majorHAnsi" w:cstheme="majorHAnsi"/>
                <w:b w:val="0"/>
                <w:color w:val="auto"/>
                <w:sz w:val="20"/>
                <w:szCs w:val="20"/>
              </w:rPr>
              <w:t>Wojewódzko-Metropolitalny Konkurs Biblijny im. Sługi Bożego kard. Augusta Hlonda / Akcja Katolicka Archidiecezji Gdańskiej</w:t>
            </w:r>
          </w:p>
        </w:tc>
        <w:tc>
          <w:tcPr>
            <w:tcW w:w="2155" w:type="dxa"/>
            <w:vAlign w:val="center"/>
          </w:tcPr>
          <w:p w14:paraId="263EEB37" w14:textId="79951F2D"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wojewódzki</w:t>
            </w:r>
          </w:p>
        </w:tc>
        <w:tc>
          <w:tcPr>
            <w:tcW w:w="1701" w:type="dxa"/>
            <w:vAlign w:val="center"/>
          </w:tcPr>
          <w:p w14:paraId="37652AA2" w14:textId="68DA06B5"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Finalista</w:t>
            </w:r>
          </w:p>
        </w:tc>
        <w:tc>
          <w:tcPr>
            <w:tcW w:w="1559" w:type="dxa"/>
            <w:vAlign w:val="center"/>
          </w:tcPr>
          <w:p w14:paraId="7DEB1C72" w14:textId="0F404B1D"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5</w:t>
            </w:r>
          </w:p>
        </w:tc>
      </w:tr>
      <w:tr w:rsidR="007E1EC2" w:rsidRPr="006A2E17" w14:paraId="2ADB9EF0" w14:textId="77777777" w:rsidTr="00507339">
        <w:trPr>
          <w:trHeight w:val="932"/>
        </w:trPr>
        <w:tc>
          <w:tcPr>
            <w:tcW w:w="680" w:type="dxa"/>
            <w:tcBorders>
              <w:top w:val="single" w:sz="4" w:space="0" w:color="auto"/>
              <w:left w:val="single" w:sz="4" w:space="0" w:color="auto"/>
              <w:bottom w:val="single" w:sz="4" w:space="0" w:color="auto"/>
              <w:right w:val="single" w:sz="4" w:space="0" w:color="auto"/>
            </w:tcBorders>
            <w:vAlign w:val="center"/>
          </w:tcPr>
          <w:p w14:paraId="3FAC10A2"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7.</w:t>
            </w:r>
          </w:p>
        </w:tc>
        <w:tc>
          <w:tcPr>
            <w:tcW w:w="3686" w:type="dxa"/>
            <w:vAlign w:val="center"/>
          </w:tcPr>
          <w:p w14:paraId="4706F350" w14:textId="308E4697" w:rsidR="007E1EC2" w:rsidRPr="008131B8" w:rsidRDefault="007E1EC2" w:rsidP="007E1EC2">
            <w:pPr>
              <w:rPr>
                <w:rFonts w:ascii="Arial" w:hAnsi="Arial" w:cs="Arial"/>
                <w:b w:val="0"/>
                <w:color w:val="auto"/>
                <w:sz w:val="20"/>
                <w:szCs w:val="20"/>
              </w:rPr>
            </w:pPr>
            <w:r w:rsidRPr="00891E85">
              <w:rPr>
                <w:rFonts w:asciiTheme="majorHAnsi" w:hAnsiTheme="majorHAnsi" w:cstheme="majorHAnsi"/>
                <w:b w:val="0"/>
                <w:color w:val="auto"/>
                <w:sz w:val="20"/>
                <w:szCs w:val="20"/>
              </w:rPr>
              <w:t xml:space="preserve">VIII Wojewódzki Konkurs </w:t>
            </w:r>
            <w:proofErr w:type="spellStart"/>
            <w:r w:rsidRPr="00891E85">
              <w:rPr>
                <w:rFonts w:asciiTheme="majorHAnsi" w:hAnsiTheme="majorHAnsi" w:cstheme="majorHAnsi"/>
                <w:b w:val="0"/>
                <w:color w:val="auto"/>
                <w:sz w:val="20"/>
                <w:szCs w:val="20"/>
              </w:rPr>
              <w:t>Plastyczno</w:t>
            </w:r>
            <w:proofErr w:type="spellEnd"/>
            <w:r w:rsidRPr="00891E85">
              <w:rPr>
                <w:rFonts w:asciiTheme="majorHAnsi" w:hAnsiTheme="majorHAnsi" w:cstheme="majorHAnsi"/>
                <w:b w:val="0"/>
                <w:color w:val="auto"/>
                <w:sz w:val="20"/>
                <w:szCs w:val="20"/>
              </w:rPr>
              <w:t xml:space="preserve"> -Literacki "Szkoła bez przemocy - bezpieczni     w sieci"</w:t>
            </w:r>
            <w:r>
              <w:rPr>
                <w:rFonts w:asciiTheme="majorHAnsi" w:hAnsiTheme="majorHAnsi" w:cstheme="majorHAnsi"/>
                <w:b w:val="0"/>
                <w:color w:val="auto"/>
                <w:sz w:val="20"/>
                <w:szCs w:val="20"/>
              </w:rPr>
              <w:t xml:space="preserve"> / Szkoła </w:t>
            </w:r>
            <w:r>
              <w:rPr>
                <w:rFonts w:asciiTheme="majorHAnsi" w:hAnsiTheme="majorHAnsi" w:cstheme="majorHAnsi"/>
                <w:b w:val="0"/>
                <w:color w:val="auto"/>
                <w:sz w:val="20"/>
                <w:szCs w:val="20"/>
              </w:rPr>
              <w:lastRenderedPageBreak/>
              <w:t>Podstawowa nr 16 w Gdyni</w:t>
            </w:r>
          </w:p>
        </w:tc>
        <w:tc>
          <w:tcPr>
            <w:tcW w:w="2155" w:type="dxa"/>
            <w:vAlign w:val="center"/>
          </w:tcPr>
          <w:p w14:paraId="56A9AF05" w14:textId="5D36EB64"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lastRenderedPageBreak/>
              <w:t>wojewódzki</w:t>
            </w:r>
          </w:p>
        </w:tc>
        <w:tc>
          <w:tcPr>
            <w:tcW w:w="1701" w:type="dxa"/>
            <w:vAlign w:val="center"/>
          </w:tcPr>
          <w:p w14:paraId="1EF141AF"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I miejsce</w:t>
            </w:r>
          </w:p>
          <w:p w14:paraId="28718EB3" w14:textId="77777777" w:rsidR="007E1EC2" w:rsidRDefault="007E1EC2" w:rsidP="007E1EC2">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III miejsce</w:t>
            </w:r>
          </w:p>
          <w:p w14:paraId="5673781E" w14:textId="277C1E61"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III miejsce</w:t>
            </w:r>
          </w:p>
        </w:tc>
        <w:tc>
          <w:tcPr>
            <w:tcW w:w="1559" w:type="dxa"/>
            <w:vAlign w:val="center"/>
          </w:tcPr>
          <w:p w14:paraId="26D3EA98" w14:textId="5FA62F4D"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3</w:t>
            </w:r>
          </w:p>
        </w:tc>
      </w:tr>
      <w:tr w:rsidR="007E1EC2" w:rsidRPr="006A2E17" w14:paraId="790859B7" w14:textId="77777777" w:rsidTr="00507339">
        <w:trPr>
          <w:trHeight w:val="932"/>
        </w:trPr>
        <w:tc>
          <w:tcPr>
            <w:tcW w:w="680" w:type="dxa"/>
            <w:tcBorders>
              <w:top w:val="single" w:sz="4" w:space="0" w:color="auto"/>
              <w:left w:val="single" w:sz="4" w:space="0" w:color="auto"/>
              <w:bottom w:val="single" w:sz="4" w:space="0" w:color="auto"/>
              <w:right w:val="single" w:sz="4" w:space="0" w:color="auto"/>
            </w:tcBorders>
            <w:vAlign w:val="center"/>
          </w:tcPr>
          <w:p w14:paraId="466D2F3C"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8.</w:t>
            </w:r>
          </w:p>
        </w:tc>
        <w:tc>
          <w:tcPr>
            <w:tcW w:w="3686" w:type="dxa"/>
            <w:vAlign w:val="center"/>
          </w:tcPr>
          <w:p w14:paraId="65B9E6AA" w14:textId="0571826E" w:rsidR="007E1EC2" w:rsidRPr="008131B8" w:rsidRDefault="007E1EC2" w:rsidP="007E1EC2">
            <w:pPr>
              <w:rPr>
                <w:rFonts w:ascii="Arial" w:hAnsi="Arial" w:cs="Arial"/>
                <w:b w:val="0"/>
                <w:color w:val="auto"/>
                <w:sz w:val="20"/>
                <w:szCs w:val="20"/>
              </w:rPr>
            </w:pPr>
            <w:r w:rsidRPr="007D745C">
              <w:rPr>
                <w:rFonts w:asciiTheme="majorHAnsi" w:eastAsia="Calibri" w:hAnsiTheme="majorHAnsi" w:cstheme="majorHAnsi"/>
                <w:b w:val="0"/>
                <w:bCs/>
                <w:color w:val="auto"/>
                <w:sz w:val="20"/>
                <w:szCs w:val="20"/>
              </w:rPr>
              <w:t>Wojewódzki Konkurs Plastyczny "Kobiety, które zmieniły bieg historii"</w:t>
            </w:r>
            <w:r>
              <w:rPr>
                <w:rFonts w:asciiTheme="majorHAnsi" w:eastAsia="Calibri" w:hAnsiTheme="majorHAnsi" w:cstheme="majorHAnsi"/>
                <w:b w:val="0"/>
                <w:bCs/>
                <w:color w:val="auto"/>
                <w:sz w:val="20"/>
                <w:szCs w:val="20"/>
              </w:rPr>
              <w:t xml:space="preserve"> / Społeczna Szkoła Podstawowa w Kwidzynie</w:t>
            </w:r>
          </w:p>
        </w:tc>
        <w:tc>
          <w:tcPr>
            <w:tcW w:w="2155" w:type="dxa"/>
            <w:vAlign w:val="center"/>
          </w:tcPr>
          <w:p w14:paraId="611131A6" w14:textId="6EA56730"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wojewódzki</w:t>
            </w:r>
          </w:p>
        </w:tc>
        <w:tc>
          <w:tcPr>
            <w:tcW w:w="1701" w:type="dxa"/>
            <w:vAlign w:val="center"/>
          </w:tcPr>
          <w:p w14:paraId="0917DC38" w14:textId="5A74833D"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III miejsce</w:t>
            </w:r>
          </w:p>
        </w:tc>
        <w:tc>
          <w:tcPr>
            <w:tcW w:w="1559" w:type="dxa"/>
            <w:vAlign w:val="center"/>
          </w:tcPr>
          <w:p w14:paraId="73680803" w14:textId="42DB9D17"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1</w:t>
            </w:r>
          </w:p>
        </w:tc>
      </w:tr>
      <w:tr w:rsidR="007E1EC2" w:rsidRPr="00FA7E28" w14:paraId="6EE6EA5C" w14:textId="77777777" w:rsidTr="00507339">
        <w:trPr>
          <w:trHeight w:val="418"/>
        </w:trPr>
        <w:tc>
          <w:tcPr>
            <w:tcW w:w="680" w:type="dxa"/>
            <w:tcBorders>
              <w:top w:val="single" w:sz="4" w:space="0" w:color="auto"/>
              <w:left w:val="single" w:sz="4" w:space="0" w:color="auto"/>
              <w:bottom w:val="single" w:sz="4" w:space="0" w:color="auto"/>
              <w:right w:val="single" w:sz="4" w:space="0" w:color="auto"/>
            </w:tcBorders>
            <w:vAlign w:val="center"/>
          </w:tcPr>
          <w:p w14:paraId="5066C0C8" w14:textId="77777777" w:rsidR="007E1EC2" w:rsidRPr="008131B8" w:rsidRDefault="007E1EC2" w:rsidP="007E1EC2">
            <w:pPr>
              <w:rPr>
                <w:rFonts w:asciiTheme="majorHAnsi" w:hAnsiTheme="majorHAnsi" w:cstheme="majorHAnsi"/>
                <w:b w:val="0"/>
                <w:color w:val="auto"/>
                <w:sz w:val="20"/>
                <w:szCs w:val="20"/>
              </w:rPr>
            </w:pPr>
            <w:r w:rsidRPr="008131B8">
              <w:rPr>
                <w:rFonts w:asciiTheme="majorHAnsi" w:hAnsiTheme="majorHAnsi" w:cstheme="majorHAnsi"/>
                <w:b w:val="0"/>
                <w:color w:val="auto"/>
                <w:sz w:val="20"/>
                <w:szCs w:val="20"/>
              </w:rPr>
              <w:t>9.</w:t>
            </w:r>
          </w:p>
        </w:tc>
        <w:tc>
          <w:tcPr>
            <w:tcW w:w="3686" w:type="dxa"/>
            <w:vAlign w:val="center"/>
          </w:tcPr>
          <w:p w14:paraId="10FEA9E0" w14:textId="7E2664B4" w:rsidR="007E1EC2" w:rsidRPr="008131B8" w:rsidRDefault="007E1EC2" w:rsidP="007E1EC2">
            <w:pPr>
              <w:rPr>
                <w:rFonts w:ascii="Arial" w:hAnsi="Arial" w:cs="Arial"/>
                <w:b w:val="0"/>
                <w:color w:val="auto"/>
                <w:sz w:val="20"/>
                <w:szCs w:val="20"/>
              </w:rPr>
            </w:pPr>
            <w:r w:rsidRPr="005135BA">
              <w:rPr>
                <w:rFonts w:asciiTheme="majorHAnsi" w:hAnsiTheme="majorHAnsi" w:cstheme="majorHAnsi"/>
                <w:b w:val="0"/>
                <w:color w:val="auto"/>
                <w:sz w:val="20"/>
                <w:szCs w:val="20"/>
              </w:rPr>
              <w:t>Wojewódzki Konkurs Plastyczny "Gdzie gra Twoje radio?"</w:t>
            </w:r>
            <w:r>
              <w:rPr>
                <w:rFonts w:asciiTheme="majorHAnsi" w:hAnsiTheme="majorHAnsi" w:cstheme="majorHAnsi"/>
                <w:b w:val="0"/>
                <w:color w:val="auto"/>
                <w:sz w:val="20"/>
                <w:szCs w:val="20"/>
              </w:rPr>
              <w:t xml:space="preserve"> / Radio Gdańsk</w:t>
            </w:r>
          </w:p>
        </w:tc>
        <w:tc>
          <w:tcPr>
            <w:tcW w:w="2155" w:type="dxa"/>
            <w:vAlign w:val="center"/>
          </w:tcPr>
          <w:p w14:paraId="45480F58" w14:textId="21F23611"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wojewódzki</w:t>
            </w:r>
          </w:p>
        </w:tc>
        <w:tc>
          <w:tcPr>
            <w:tcW w:w="1701" w:type="dxa"/>
            <w:vAlign w:val="center"/>
          </w:tcPr>
          <w:p w14:paraId="7CFBB6FC" w14:textId="6410FA92" w:rsidR="007E1EC2" w:rsidRPr="008131B8" w:rsidRDefault="007E1EC2" w:rsidP="007E1EC2">
            <w:pPr>
              <w:jc w:val="center"/>
              <w:rPr>
                <w:rFonts w:ascii="Arial" w:hAnsi="Arial" w:cs="Arial"/>
                <w:b w:val="0"/>
                <w:sz w:val="20"/>
                <w:szCs w:val="20"/>
              </w:rPr>
            </w:pPr>
            <w:r>
              <w:rPr>
                <w:rFonts w:asciiTheme="majorHAnsi" w:hAnsiTheme="majorHAnsi" w:cstheme="majorHAnsi"/>
                <w:b w:val="0"/>
                <w:color w:val="auto"/>
                <w:sz w:val="20"/>
                <w:szCs w:val="20"/>
              </w:rPr>
              <w:t>Wyróżnienie</w:t>
            </w:r>
          </w:p>
        </w:tc>
        <w:tc>
          <w:tcPr>
            <w:tcW w:w="1559" w:type="dxa"/>
            <w:vAlign w:val="center"/>
          </w:tcPr>
          <w:p w14:paraId="4D9BD929" w14:textId="7A69AF6B"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4</w:t>
            </w:r>
          </w:p>
        </w:tc>
      </w:tr>
      <w:tr w:rsidR="007E1EC2" w:rsidRPr="00FA7E28" w14:paraId="34B48E9B" w14:textId="77777777" w:rsidTr="00507339">
        <w:trPr>
          <w:trHeight w:val="901"/>
        </w:trPr>
        <w:tc>
          <w:tcPr>
            <w:tcW w:w="680" w:type="dxa"/>
            <w:tcBorders>
              <w:top w:val="single" w:sz="4" w:space="0" w:color="auto"/>
              <w:left w:val="single" w:sz="4" w:space="0" w:color="auto"/>
              <w:bottom w:val="single" w:sz="4" w:space="0" w:color="auto"/>
              <w:right w:val="single" w:sz="4" w:space="0" w:color="auto"/>
            </w:tcBorders>
            <w:vAlign w:val="center"/>
          </w:tcPr>
          <w:p w14:paraId="2BB9BDEA" w14:textId="1A26557E" w:rsidR="007E1EC2" w:rsidRPr="008131B8" w:rsidRDefault="007E1EC2" w:rsidP="007E1EC2">
            <w:pPr>
              <w:rPr>
                <w:rFonts w:asciiTheme="majorHAnsi" w:hAnsiTheme="majorHAnsi" w:cstheme="majorHAnsi"/>
                <w:b w:val="0"/>
                <w:color w:val="auto"/>
                <w:sz w:val="22"/>
              </w:rPr>
            </w:pPr>
            <w:r w:rsidRPr="008131B8">
              <w:rPr>
                <w:rFonts w:asciiTheme="majorHAnsi" w:hAnsiTheme="majorHAnsi" w:cstheme="majorHAnsi"/>
                <w:b w:val="0"/>
                <w:color w:val="auto"/>
                <w:sz w:val="22"/>
              </w:rPr>
              <w:t>10</w:t>
            </w:r>
            <w:r>
              <w:rPr>
                <w:rFonts w:asciiTheme="majorHAnsi" w:hAnsiTheme="majorHAnsi" w:cstheme="majorHAnsi"/>
                <w:b w:val="0"/>
                <w:color w:val="auto"/>
                <w:sz w:val="22"/>
              </w:rPr>
              <w:t>.</w:t>
            </w:r>
          </w:p>
        </w:tc>
        <w:tc>
          <w:tcPr>
            <w:tcW w:w="3686" w:type="dxa"/>
            <w:vAlign w:val="center"/>
          </w:tcPr>
          <w:p w14:paraId="0E14DB83" w14:textId="66A9B569" w:rsidR="007E1EC2" w:rsidRPr="008131B8" w:rsidRDefault="007E1EC2" w:rsidP="007E1EC2">
            <w:pPr>
              <w:rPr>
                <w:rFonts w:ascii="Arial" w:hAnsi="Arial" w:cs="Arial"/>
                <w:b w:val="0"/>
                <w:color w:val="auto"/>
                <w:sz w:val="20"/>
                <w:szCs w:val="20"/>
              </w:rPr>
            </w:pPr>
            <w:r>
              <w:rPr>
                <w:rFonts w:asciiTheme="majorHAnsi" w:hAnsiTheme="majorHAnsi" w:cstheme="majorHAnsi"/>
                <w:b w:val="0"/>
                <w:color w:val="auto"/>
                <w:sz w:val="20"/>
                <w:szCs w:val="20"/>
              </w:rPr>
              <w:t xml:space="preserve">IV Wojewódzki Konkurs Pierwszej Pomocy </w:t>
            </w:r>
            <w:r w:rsidR="0085353F">
              <w:rPr>
                <w:rFonts w:asciiTheme="majorHAnsi" w:hAnsiTheme="majorHAnsi" w:cstheme="majorHAnsi"/>
                <w:b w:val="0"/>
                <w:color w:val="auto"/>
                <w:sz w:val="20"/>
                <w:szCs w:val="20"/>
              </w:rPr>
              <w:t>Przedmedycznej „</w:t>
            </w:r>
            <w:r>
              <w:rPr>
                <w:rFonts w:asciiTheme="majorHAnsi" w:hAnsiTheme="majorHAnsi" w:cstheme="majorHAnsi"/>
                <w:b w:val="0"/>
                <w:color w:val="auto"/>
                <w:sz w:val="20"/>
                <w:szCs w:val="20"/>
              </w:rPr>
              <w:t>Najwięcej jest mocy w pierwszej pomocy" / Szkoła Podstawowa nr 47 w Gdańsku</w:t>
            </w:r>
          </w:p>
        </w:tc>
        <w:tc>
          <w:tcPr>
            <w:tcW w:w="2155" w:type="dxa"/>
            <w:vAlign w:val="center"/>
          </w:tcPr>
          <w:p w14:paraId="5135E09E" w14:textId="7561F634"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wojewódzki</w:t>
            </w:r>
          </w:p>
        </w:tc>
        <w:tc>
          <w:tcPr>
            <w:tcW w:w="1701" w:type="dxa"/>
            <w:vAlign w:val="center"/>
          </w:tcPr>
          <w:p w14:paraId="1AF6F7CD" w14:textId="4A2F1157"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Wyróżnienie (drużynowo)</w:t>
            </w:r>
          </w:p>
        </w:tc>
        <w:tc>
          <w:tcPr>
            <w:tcW w:w="1559" w:type="dxa"/>
            <w:vAlign w:val="center"/>
          </w:tcPr>
          <w:p w14:paraId="0F8D2441" w14:textId="0AB9188A" w:rsidR="007E1EC2" w:rsidRPr="008131B8" w:rsidRDefault="007E1EC2" w:rsidP="007E1EC2">
            <w:pPr>
              <w:jc w:val="center"/>
              <w:rPr>
                <w:rFonts w:ascii="Arial" w:hAnsi="Arial" w:cs="Arial"/>
                <w:b w:val="0"/>
                <w:color w:val="auto"/>
                <w:sz w:val="20"/>
                <w:szCs w:val="20"/>
              </w:rPr>
            </w:pPr>
            <w:r>
              <w:rPr>
                <w:rFonts w:asciiTheme="majorHAnsi" w:hAnsiTheme="majorHAnsi" w:cstheme="majorHAnsi"/>
                <w:b w:val="0"/>
                <w:color w:val="auto"/>
                <w:sz w:val="20"/>
                <w:szCs w:val="20"/>
              </w:rPr>
              <w:t>3</w:t>
            </w:r>
          </w:p>
        </w:tc>
      </w:tr>
    </w:tbl>
    <w:p w14:paraId="4E7E96CD" w14:textId="1D919F6C" w:rsidR="009E5399" w:rsidRDefault="00B2714A" w:rsidP="00B2714A">
      <w:pPr>
        <w:rPr>
          <w:rFonts w:asciiTheme="majorHAnsi" w:hAnsiTheme="majorHAnsi" w:cstheme="majorHAnsi"/>
          <w:b w:val="0"/>
          <w:i/>
          <w:noProof/>
          <w:color w:val="auto"/>
          <w:sz w:val="20"/>
          <w:szCs w:val="20"/>
        </w:rPr>
      </w:pPr>
      <w:r w:rsidRPr="00E93061">
        <w:rPr>
          <w:rFonts w:asciiTheme="majorHAnsi" w:hAnsiTheme="majorHAnsi" w:cstheme="majorHAnsi"/>
          <w:b w:val="0"/>
          <w:i/>
          <w:noProof/>
          <w:color w:val="auto"/>
          <w:sz w:val="20"/>
          <w:szCs w:val="20"/>
        </w:rPr>
        <w:t>Źródło: UM Kwidzyn opracowanie własne Zespół Oświaty, Kultury i Sportu na podstawie danych od szkół</w:t>
      </w:r>
      <w:bookmarkStart w:id="8" w:name="_Toc85197100"/>
      <w:r w:rsidR="008131B8">
        <w:rPr>
          <w:rFonts w:asciiTheme="majorHAnsi" w:hAnsiTheme="majorHAnsi" w:cstheme="majorHAnsi"/>
          <w:b w:val="0"/>
          <w:i/>
          <w:noProof/>
          <w:color w:val="auto"/>
          <w:sz w:val="20"/>
          <w:szCs w:val="20"/>
        </w:rPr>
        <w:t>.</w:t>
      </w:r>
    </w:p>
    <w:p w14:paraId="31462512" w14:textId="4040C570" w:rsidR="00F82760" w:rsidRDefault="00F82760" w:rsidP="009E5399">
      <w:pPr>
        <w:tabs>
          <w:tab w:val="left" w:pos="975"/>
        </w:tabs>
        <w:rPr>
          <w:rFonts w:asciiTheme="majorHAnsi" w:hAnsiTheme="majorHAnsi" w:cstheme="majorHAnsi"/>
          <w:sz w:val="20"/>
          <w:szCs w:val="20"/>
        </w:rPr>
      </w:pPr>
    </w:p>
    <w:p w14:paraId="2F586025" w14:textId="77777777" w:rsidR="00F82760" w:rsidRPr="00F82760" w:rsidRDefault="00F82760" w:rsidP="00F82760">
      <w:pPr>
        <w:rPr>
          <w:rFonts w:asciiTheme="majorHAnsi" w:hAnsiTheme="majorHAnsi" w:cstheme="majorHAnsi"/>
          <w:sz w:val="20"/>
          <w:szCs w:val="20"/>
        </w:rPr>
      </w:pPr>
    </w:p>
    <w:p w14:paraId="3663D433" w14:textId="77777777" w:rsidR="00F82760" w:rsidRPr="00F82760" w:rsidRDefault="00F82760" w:rsidP="00F82760">
      <w:pPr>
        <w:rPr>
          <w:rFonts w:asciiTheme="majorHAnsi" w:hAnsiTheme="majorHAnsi" w:cstheme="majorHAnsi"/>
          <w:sz w:val="20"/>
          <w:szCs w:val="20"/>
        </w:rPr>
      </w:pPr>
    </w:p>
    <w:p w14:paraId="10CCDA53" w14:textId="77777777" w:rsidR="00F82760" w:rsidRPr="00F82760" w:rsidRDefault="00F82760" w:rsidP="00F82760">
      <w:pPr>
        <w:rPr>
          <w:rFonts w:asciiTheme="majorHAnsi" w:hAnsiTheme="majorHAnsi" w:cstheme="majorHAnsi"/>
          <w:sz w:val="20"/>
          <w:szCs w:val="20"/>
        </w:rPr>
      </w:pPr>
    </w:p>
    <w:p w14:paraId="40DD6332" w14:textId="77777777" w:rsidR="00F82760" w:rsidRPr="00F82760" w:rsidRDefault="00F82760" w:rsidP="00F82760">
      <w:pPr>
        <w:rPr>
          <w:rFonts w:asciiTheme="majorHAnsi" w:hAnsiTheme="majorHAnsi" w:cstheme="majorHAnsi"/>
          <w:sz w:val="20"/>
          <w:szCs w:val="20"/>
        </w:rPr>
      </w:pPr>
    </w:p>
    <w:p w14:paraId="58B3B156" w14:textId="77777777" w:rsidR="00F82760" w:rsidRPr="00F82760" w:rsidRDefault="00F82760" w:rsidP="00F82760">
      <w:pPr>
        <w:rPr>
          <w:rFonts w:asciiTheme="majorHAnsi" w:hAnsiTheme="majorHAnsi" w:cstheme="majorHAnsi"/>
          <w:sz w:val="20"/>
          <w:szCs w:val="20"/>
        </w:rPr>
      </w:pPr>
    </w:p>
    <w:p w14:paraId="268D7306" w14:textId="77777777" w:rsidR="00F82760" w:rsidRPr="00F82760" w:rsidRDefault="00F82760" w:rsidP="00F82760">
      <w:pPr>
        <w:rPr>
          <w:rFonts w:asciiTheme="majorHAnsi" w:hAnsiTheme="majorHAnsi" w:cstheme="majorHAnsi"/>
          <w:sz w:val="20"/>
          <w:szCs w:val="20"/>
        </w:rPr>
      </w:pPr>
    </w:p>
    <w:p w14:paraId="047C1D96" w14:textId="7B3AB379" w:rsidR="00F82760" w:rsidRDefault="00F82760" w:rsidP="00F82760">
      <w:pPr>
        <w:tabs>
          <w:tab w:val="left" w:pos="1500"/>
        </w:tabs>
        <w:rPr>
          <w:rFonts w:asciiTheme="majorHAnsi" w:hAnsiTheme="majorHAnsi" w:cstheme="majorHAnsi"/>
          <w:sz w:val="20"/>
          <w:szCs w:val="20"/>
        </w:rPr>
      </w:pPr>
    </w:p>
    <w:p w14:paraId="3370AC29" w14:textId="77777777" w:rsidR="00F82760" w:rsidRPr="00F82760" w:rsidRDefault="00F82760" w:rsidP="00F82760">
      <w:pPr>
        <w:rPr>
          <w:rFonts w:asciiTheme="majorHAnsi" w:hAnsiTheme="majorHAnsi" w:cstheme="majorHAnsi"/>
          <w:sz w:val="20"/>
          <w:szCs w:val="20"/>
        </w:rPr>
      </w:pPr>
    </w:p>
    <w:p w14:paraId="3460C916" w14:textId="77777777" w:rsidR="00F82760" w:rsidRPr="00F82760" w:rsidRDefault="00F82760" w:rsidP="00F82760">
      <w:pPr>
        <w:rPr>
          <w:rFonts w:asciiTheme="majorHAnsi" w:hAnsiTheme="majorHAnsi" w:cstheme="majorHAnsi"/>
          <w:sz w:val="20"/>
          <w:szCs w:val="20"/>
        </w:rPr>
      </w:pPr>
    </w:p>
    <w:p w14:paraId="5F5E50E5" w14:textId="77777777" w:rsidR="00F82760" w:rsidRPr="00F82760" w:rsidRDefault="00F82760" w:rsidP="00F82760">
      <w:pPr>
        <w:rPr>
          <w:rFonts w:asciiTheme="majorHAnsi" w:hAnsiTheme="majorHAnsi" w:cstheme="majorHAnsi"/>
          <w:sz w:val="20"/>
          <w:szCs w:val="20"/>
        </w:rPr>
      </w:pPr>
    </w:p>
    <w:p w14:paraId="160428B6" w14:textId="5EB4616F" w:rsidR="00B45BC1" w:rsidRDefault="00B45BC1" w:rsidP="00F82760">
      <w:pPr>
        <w:rPr>
          <w:rFonts w:asciiTheme="majorHAnsi" w:hAnsiTheme="majorHAnsi" w:cstheme="majorHAnsi"/>
          <w:sz w:val="20"/>
          <w:szCs w:val="20"/>
        </w:rPr>
      </w:pPr>
    </w:p>
    <w:p w14:paraId="2D12E1DC" w14:textId="77777777" w:rsidR="00B45BC1" w:rsidRPr="00B45BC1" w:rsidRDefault="00B45BC1" w:rsidP="00B45BC1">
      <w:pPr>
        <w:rPr>
          <w:rFonts w:asciiTheme="majorHAnsi" w:hAnsiTheme="majorHAnsi" w:cstheme="majorHAnsi"/>
          <w:sz w:val="20"/>
          <w:szCs w:val="20"/>
        </w:rPr>
      </w:pPr>
    </w:p>
    <w:p w14:paraId="78D07703" w14:textId="77777777" w:rsidR="00B45BC1" w:rsidRPr="00B45BC1" w:rsidRDefault="00B45BC1" w:rsidP="00B45BC1">
      <w:pPr>
        <w:rPr>
          <w:rFonts w:asciiTheme="majorHAnsi" w:hAnsiTheme="majorHAnsi" w:cstheme="majorHAnsi"/>
          <w:sz w:val="20"/>
          <w:szCs w:val="20"/>
        </w:rPr>
      </w:pPr>
    </w:p>
    <w:p w14:paraId="78BDDA33" w14:textId="77777777" w:rsidR="00B45BC1" w:rsidRPr="00B45BC1" w:rsidRDefault="00B45BC1" w:rsidP="00B45BC1">
      <w:pPr>
        <w:rPr>
          <w:rFonts w:asciiTheme="majorHAnsi" w:hAnsiTheme="majorHAnsi" w:cstheme="majorHAnsi"/>
          <w:sz w:val="20"/>
          <w:szCs w:val="20"/>
        </w:rPr>
      </w:pPr>
    </w:p>
    <w:p w14:paraId="1DCC23A6" w14:textId="77777777" w:rsidR="00B45BC1" w:rsidRPr="00B45BC1" w:rsidRDefault="00B45BC1" w:rsidP="00B45BC1">
      <w:pPr>
        <w:rPr>
          <w:rFonts w:asciiTheme="majorHAnsi" w:hAnsiTheme="majorHAnsi" w:cstheme="majorHAnsi"/>
          <w:sz w:val="20"/>
          <w:szCs w:val="20"/>
        </w:rPr>
      </w:pPr>
    </w:p>
    <w:p w14:paraId="5EDA732D" w14:textId="77777777" w:rsidR="00FD0535" w:rsidRPr="00B45BC1" w:rsidRDefault="00FD0535" w:rsidP="00B45BC1">
      <w:pPr>
        <w:rPr>
          <w:rFonts w:asciiTheme="majorHAnsi" w:hAnsiTheme="majorHAnsi" w:cstheme="majorHAnsi"/>
          <w:sz w:val="20"/>
          <w:szCs w:val="20"/>
        </w:rPr>
      </w:pPr>
    </w:p>
    <w:bookmarkEnd w:id="8"/>
    <w:p w14:paraId="696C0F69" w14:textId="77777777" w:rsidR="000857FE" w:rsidRPr="00E47F23" w:rsidRDefault="00DA45DF" w:rsidP="00471583">
      <w:pPr>
        <w:pStyle w:val="Nagwek1"/>
        <w:spacing w:before="0" w:line="240" w:lineRule="auto"/>
        <w:rPr>
          <w:sz w:val="24"/>
          <w:szCs w:val="24"/>
        </w:rPr>
      </w:pPr>
      <w:r w:rsidRPr="00E47F23">
        <w:rPr>
          <w:sz w:val="24"/>
          <w:szCs w:val="24"/>
        </w:rPr>
        <w:lastRenderedPageBreak/>
        <w:t>I</w:t>
      </w:r>
      <w:r w:rsidR="002A04BB" w:rsidRPr="00E47F23">
        <w:rPr>
          <w:sz w:val="24"/>
          <w:szCs w:val="24"/>
        </w:rPr>
        <w:t>II</w:t>
      </w:r>
      <w:r w:rsidRPr="00E47F23">
        <w:rPr>
          <w:sz w:val="24"/>
          <w:szCs w:val="24"/>
        </w:rPr>
        <w:t xml:space="preserve">. </w:t>
      </w:r>
      <w:r w:rsidR="005D2196">
        <w:rPr>
          <w:sz w:val="24"/>
          <w:szCs w:val="24"/>
        </w:rPr>
        <w:t xml:space="preserve"> </w:t>
      </w:r>
      <w:r w:rsidR="0071217F">
        <w:rPr>
          <w:sz w:val="24"/>
          <w:szCs w:val="24"/>
        </w:rPr>
        <w:t>DANE STATYSTYCZNE</w:t>
      </w:r>
      <w:r w:rsidRPr="00E47F23">
        <w:rPr>
          <w:sz w:val="24"/>
          <w:szCs w:val="24"/>
        </w:rPr>
        <w:t xml:space="preserve">. </w:t>
      </w:r>
      <w:r w:rsidR="0071217F">
        <w:rPr>
          <w:sz w:val="24"/>
          <w:szCs w:val="24"/>
        </w:rPr>
        <w:t>SIEĆ SYSTEMU OŚWIATY</w:t>
      </w:r>
    </w:p>
    <w:p w14:paraId="0F7FC9D9" w14:textId="77777777" w:rsidR="009E7F7C" w:rsidRDefault="009E7F7C" w:rsidP="00D93A97">
      <w:pPr>
        <w:pStyle w:val="Nagwek1"/>
        <w:spacing w:before="0" w:after="0" w:line="360" w:lineRule="auto"/>
        <w:jc w:val="both"/>
        <w:rPr>
          <w:rFonts w:ascii="Arial" w:hAnsi="Arial" w:cs="Arial"/>
          <w:b w:val="0"/>
          <w:color w:val="auto"/>
          <w:sz w:val="22"/>
          <w:szCs w:val="22"/>
        </w:rPr>
      </w:pPr>
    </w:p>
    <w:p w14:paraId="71982049" w14:textId="60F76F90" w:rsidR="005A18DA" w:rsidRPr="008131B8" w:rsidRDefault="00D93A97" w:rsidP="00D93A97">
      <w:pPr>
        <w:pStyle w:val="Nagwek1"/>
        <w:spacing w:before="0" w:after="0" w:line="360" w:lineRule="auto"/>
        <w:jc w:val="both"/>
        <w:rPr>
          <w:rFonts w:ascii="Arial" w:hAnsi="Arial" w:cs="Arial"/>
          <w:color w:val="auto"/>
          <w:sz w:val="28"/>
          <w:szCs w:val="28"/>
        </w:rPr>
      </w:pPr>
      <w:r w:rsidRPr="00D93A97">
        <w:rPr>
          <w:rFonts w:ascii="Arial" w:hAnsi="Arial" w:cs="Arial"/>
          <w:b w:val="0"/>
          <w:color w:val="auto"/>
          <w:sz w:val="22"/>
          <w:szCs w:val="22"/>
        </w:rPr>
        <w:t xml:space="preserve">Demografia stanowi </w:t>
      </w:r>
      <w:r w:rsidR="00BC7BB1">
        <w:rPr>
          <w:rFonts w:ascii="Arial" w:hAnsi="Arial" w:cs="Arial"/>
          <w:b w:val="0"/>
          <w:color w:val="auto"/>
          <w:sz w:val="22"/>
          <w:szCs w:val="22"/>
        </w:rPr>
        <w:t>istotny</w:t>
      </w:r>
      <w:r w:rsidRPr="00D93A97">
        <w:rPr>
          <w:rFonts w:ascii="Arial" w:hAnsi="Arial" w:cs="Arial"/>
          <w:b w:val="0"/>
          <w:color w:val="auto"/>
          <w:sz w:val="22"/>
          <w:szCs w:val="22"/>
        </w:rPr>
        <w:t xml:space="preserve"> element, warunkujący kształt sieci przedszkoli, szkół</w:t>
      </w:r>
      <w:r>
        <w:rPr>
          <w:rFonts w:ascii="Arial" w:hAnsi="Arial" w:cs="Arial"/>
          <w:b w:val="0"/>
          <w:color w:val="auto"/>
          <w:sz w:val="22"/>
          <w:szCs w:val="22"/>
        </w:rPr>
        <w:t xml:space="preserve"> </w:t>
      </w:r>
      <w:r w:rsidRPr="00D93A97">
        <w:rPr>
          <w:rFonts w:ascii="Arial" w:hAnsi="Arial" w:cs="Arial"/>
          <w:b w:val="0"/>
          <w:color w:val="auto"/>
          <w:sz w:val="22"/>
          <w:szCs w:val="22"/>
        </w:rPr>
        <w:t xml:space="preserve">podstawowych </w:t>
      </w:r>
      <w:r w:rsidR="00DA45DF">
        <w:rPr>
          <w:rFonts w:ascii="Arial" w:hAnsi="Arial" w:cs="Arial"/>
          <w:b w:val="0"/>
          <w:color w:val="auto"/>
          <w:sz w:val="22"/>
          <w:szCs w:val="22"/>
        </w:rPr>
        <w:br/>
      </w:r>
      <w:r w:rsidRPr="00D93A97">
        <w:rPr>
          <w:rFonts w:ascii="Arial" w:hAnsi="Arial" w:cs="Arial"/>
          <w:b w:val="0"/>
          <w:color w:val="auto"/>
          <w:sz w:val="22"/>
          <w:szCs w:val="22"/>
        </w:rPr>
        <w:t>na terenie jednostki samorządu terytorialnego. J</w:t>
      </w:r>
      <w:r>
        <w:rPr>
          <w:rFonts w:ascii="Arial" w:hAnsi="Arial" w:cs="Arial"/>
          <w:b w:val="0"/>
          <w:color w:val="auto"/>
          <w:sz w:val="22"/>
          <w:szCs w:val="22"/>
        </w:rPr>
        <w:t>est jednym z</w:t>
      </w:r>
      <w:r w:rsidR="00BC7BB1">
        <w:rPr>
          <w:rFonts w:ascii="Arial" w:hAnsi="Arial" w:cs="Arial"/>
          <w:b w:val="0"/>
          <w:color w:val="auto"/>
          <w:sz w:val="22"/>
          <w:szCs w:val="22"/>
        </w:rPr>
        <w:t xml:space="preserve"> ważniejszych</w:t>
      </w:r>
      <w:r>
        <w:rPr>
          <w:rFonts w:ascii="Arial" w:hAnsi="Arial" w:cs="Arial"/>
          <w:b w:val="0"/>
          <w:color w:val="auto"/>
          <w:sz w:val="22"/>
          <w:szCs w:val="22"/>
        </w:rPr>
        <w:t xml:space="preserve"> </w:t>
      </w:r>
      <w:r w:rsidRPr="00D93A97">
        <w:rPr>
          <w:rFonts w:ascii="Arial" w:hAnsi="Arial" w:cs="Arial"/>
          <w:b w:val="0"/>
          <w:color w:val="auto"/>
          <w:sz w:val="22"/>
          <w:szCs w:val="22"/>
        </w:rPr>
        <w:t xml:space="preserve">czynników, które </w:t>
      </w:r>
      <w:r w:rsidR="00DA45DF">
        <w:rPr>
          <w:rFonts w:ascii="Arial" w:hAnsi="Arial" w:cs="Arial"/>
          <w:b w:val="0"/>
          <w:color w:val="auto"/>
          <w:sz w:val="22"/>
          <w:szCs w:val="22"/>
        </w:rPr>
        <w:t>wpływają</w:t>
      </w:r>
      <w:r>
        <w:rPr>
          <w:rFonts w:ascii="Arial" w:hAnsi="Arial" w:cs="Arial"/>
          <w:b w:val="0"/>
          <w:color w:val="auto"/>
          <w:sz w:val="22"/>
          <w:szCs w:val="22"/>
        </w:rPr>
        <w:t xml:space="preserve"> </w:t>
      </w:r>
      <w:r w:rsidRPr="00D93A97">
        <w:rPr>
          <w:rFonts w:ascii="Arial" w:hAnsi="Arial" w:cs="Arial"/>
          <w:b w:val="0"/>
          <w:color w:val="auto"/>
          <w:sz w:val="22"/>
          <w:szCs w:val="22"/>
        </w:rPr>
        <w:t xml:space="preserve">na </w:t>
      </w:r>
      <w:r w:rsidR="00BC7BB1">
        <w:rPr>
          <w:rFonts w:ascii="Arial" w:hAnsi="Arial" w:cs="Arial"/>
          <w:b w:val="0"/>
          <w:color w:val="auto"/>
          <w:sz w:val="22"/>
          <w:szCs w:val="22"/>
        </w:rPr>
        <w:t xml:space="preserve">optymalne </w:t>
      </w:r>
      <w:r w:rsidRPr="00D93A97">
        <w:rPr>
          <w:rFonts w:ascii="Arial" w:hAnsi="Arial" w:cs="Arial"/>
          <w:b w:val="0"/>
          <w:color w:val="auto"/>
          <w:sz w:val="22"/>
          <w:szCs w:val="22"/>
        </w:rPr>
        <w:t>wykorzystanie budynków, sytuację kadrową</w:t>
      </w:r>
      <w:r>
        <w:rPr>
          <w:rFonts w:ascii="Arial" w:hAnsi="Arial" w:cs="Arial"/>
          <w:b w:val="0"/>
          <w:color w:val="auto"/>
          <w:sz w:val="22"/>
          <w:szCs w:val="22"/>
        </w:rPr>
        <w:t xml:space="preserve">, a także na koszty prowadzenia </w:t>
      </w:r>
      <w:r w:rsidRPr="00D93A97">
        <w:rPr>
          <w:rFonts w:ascii="Arial" w:hAnsi="Arial" w:cs="Arial"/>
          <w:b w:val="0"/>
          <w:color w:val="auto"/>
          <w:sz w:val="22"/>
          <w:szCs w:val="22"/>
        </w:rPr>
        <w:t>każdej placówki.</w:t>
      </w:r>
      <w:r w:rsidR="008131B8">
        <w:rPr>
          <w:rFonts w:ascii="Arial" w:hAnsi="Arial" w:cs="Arial"/>
          <w:color w:val="auto"/>
          <w:sz w:val="28"/>
          <w:szCs w:val="28"/>
        </w:rPr>
        <w:t xml:space="preserve"> </w:t>
      </w:r>
      <w:r w:rsidRPr="00D93A97">
        <w:rPr>
          <w:rFonts w:ascii="Arial" w:hAnsi="Arial" w:cs="Arial"/>
          <w:b w:val="0"/>
          <w:color w:val="auto"/>
          <w:sz w:val="22"/>
          <w:szCs w:val="22"/>
        </w:rPr>
        <w:t>Z tego powodu analiza</w:t>
      </w:r>
      <w:r w:rsidR="007803B9">
        <w:rPr>
          <w:rFonts w:ascii="Arial" w:hAnsi="Arial" w:cs="Arial"/>
          <w:b w:val="0"/>
          <w:color w:val="auto"/>
          <w:sz w:val="22"/>
          <w:szCs w:val="22"/>
        </w:rPr>
        <w:t xml:space="preserve"> demografii </w:t>
      </w:r>
      <w:r w:rsidRPr="00D93A97">
        <w:rPr>
          <w:rFonts w:ascii="Arial" w:hAnsi="Arial" w:cs="Arial"/>
          <w:b w:val="0"/>
          <w:color w:val="auto"/>
          <w:sz w:val="22"/>
          <w:szCs w:val="22"/>
        </w:rPr>
        <w:t>ma ogromne zn</w:t>
      </w:r>
      <w:r>
        <w:rPr>
          <w:rFonts w:ascii="Arial" w:hAnsi="Arial" w:cs="Arial"/>
          <w:b w:val="0"/>
          <w:color w:val="auto"/>
          <w:sz w:val="22"/>
          <w:szCs w:val="22"/>
        </w:rPr>
        <w:t xml:space="preserve">aczenie dla planowania kształtu </w:t>
      </w:r>
      <w:r w:rsidRPr="00D93A97">
        <w:rPr>
          <w:rFonts w:ascii="Arial" w:hAnsi="Arial" w:cs="Arial"/>
          <w:b w:val="0"/>
          <w:color w:val="auto"/>
          <w:sz w:val="22"/>
          <w:szCs w:val="22"/>
        </w:rPr>
        <w:t>sieci placówek, w tym planowania zatrudnienia, jak też wydatków na utrzymanie przedszkoli i szkół</w:t>
      </w:r>
      <w:r w:rsidR="00DA45DF">
        <w:rPr>
          <w:rFonts w:ascii="Arial" w:hAnsi="Arial" w:cs="Arial"/>
          <w:b w:val="0"/>
          <w:color w:val="auto"/>
          <w:sz w:val="22"/>
          <w:szCs w:val="22"/>
        </w:rPr>
        <w:t>.</w:t>
      </w:r>
      <w:r w:rsidR="00BC7BB1">
        <w:rPr>
          <w:rFonts w:ascii="Arial" w:hAnsi="Arial" w:cs="Arial"/>
          <w:b w:val="0"/>
          <w:color w:val="auto"/>
          <w:sz w:val="22"/>
          <w:szCs w:val="22"/>
        </w:rPr>
        <w:t xml:space="preserve"> </w:t>
      </w:r>
    </w:p>
    <w:p w14:paraId="741B74FF" w14:textId="29BDFAD0" w:rsidR="005A18DA" w:rsidRPr="00FF30ED" w:rsidRDefault="005A18DA" w:rsidP="00FF30ED">
      <w:pPr>
        <w:pStyle w:val="Nagwek1"/>
        <w:spacing w:after="0" w:line="360" w:lineRule="auto"/>
        <w:rPr>
          <w:rFonts w:ascii="Arial" w:hAnsi="Arial" w:cs="Arial"/>
          <w:color w:val="auto"/>
          <w:sz w:val="22"/>
        </w:rPr>
      </w:pPr>
      <w:r w:rsidRPr="005A18DA">
        <w:rPr>
          <w:rFonts w:ascii="Arial" w:hAnsi="Arial" w:cs="Arial"/>
          <w:color w:val="auto"/>
          <w:sz w:val="22"/>
        </w:rPr>
        <w:t>Liczba dzieci urodzonych i zameldowanych w Kwidzynie</w:t>
      </w:r>
      <w:r w:rsidR="005B076C">
        <w:rPr>
          <w:rFonts w:ascii="Arial" w:hAnsi="Arial" w:cs="Arial"/>
          <w:color w:val="auto"/>
          <w:sz w:val="22"/>
        </w:rPr>
        <w:t xml:space="preserve"> w latach 2017</w:t>
      </w:r>
      <w:r>
        <w:rPr>
          <w:rFonts w:ascii="Arial" w:hAnsi="Arial" w:cs="Arial"/>
          <w:color w:val="auto"/>
          <w:sz w:val="22"/>
        </w:rPr>
        <w:t>-202</w:t>
      </w:r>
      <w:r w:rsidR="009E7F7C">
        <w:rPr>
          <w:rFonts w:ascii="Arial" w:hAnsi="Arial" w:cs="Arial"/>
          <w:color w:val="auto"/>
          <w:sz w:val="22"/>
        </w:rPr>
        <w:t>5</w:t>
      </w:r>
    </w:p>
    <w:tbl>
      <w:tblPr>
        <w:tblStyle w:val="Tabela-Siatka"/>
        <w:tblW w:w="0" w:type="auto"/>
        <w:tblInd w:w="108" w:type="dxa"/>
        <w:tblLook w:val="04A0" w:firstRow="1" w:lastRow="0" w:firstColumn="1" w:lastColumn="0" w:noHBand="0" w:noVBand="1"/>
      </w:tblPr>
      <w:tblGrid>
        <w:gridCol w:w="962"/>
        <w:gridCol w:w="1012"/>
        <w:gridCol w:w="840"/>
        <w:gridCol w:w="840"/>
        <w:gridCol w:w="840"/>
        <w:gridCol w:w="1035"/>
        <w:gridCol w:w="850"/>
        <w:gridCol w:w="992"/>
        <w:gridCol w:w="993"/>
        <w:gridCol w:w="1134"/>
      </w:tblGrid>
      <w:tr w:rsidR="00E66AC4" w:rsidRPr="00AF3ECD" w14:paraId="672B4FDD" w14:textId="14B15216" w:rsidTr="0085353F">
        <w:trPr>
          <w:trHeight w:val="771"/>
        </w:trPr>
        <w:tc>
          <w:tcPr>
            <w:tcW w:w="962" w:type="dxa"/>
            <w:shd w:val="clear" w:color="auto" w:fill="C1E0E9" w:themeFill="accent4" w:themeFillTint="66"/>
          </w:tcPr>
          <w:p w14:paraId="5C644ACE"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Rok</w:t>
            </w:r>
          </w:p>
        </w:tc>
        <w:tc>
          <w:tcPr>
            <w:tcW w:w="1012" w:type="dxa"/>
            <w:shd w:val="clear" w:color="auto" w:fill="C1E0E9" w:themeFill="accent4" w:themeFillTint="66"/>
          </w:tcPr>
          <w:p w14:paraId="0E969788"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2017</w:t>
            </w:r>
          </w:p>
        </w:tc>
        <w:tc>
          <w:tcPr>
            <w:tcW w:w="840" w:type="dxa"/>
            <w:shd w:val="clear" w:color="auto" w:fill="C1E0E9" w:themeFill="accent4" w:themeFillTint="66"/>
          </w:tcPr>
          <w:p w14:paraId="423FF5F4"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2018</w:t>
            </w:r>
          </w:p>
        </w:tc>
        <w:tc>
          <w:tcPr>
            <w:tcW w:w="840" w:type="dxa"/>
            <w:shd w:val="clear" w:color="auto" w:fill="C1E0E9" w:themeFill="accent4" w:themeFillTint="66"/>
          </w:tcPr>
          <w:p w14:paraId="2ACB584D"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2019</w:t>
            </w:r>
          </w:p>
        </w:tc>
        <w:tc>
          <w:tcPr>
            <w:tcW w:w="840" w:type="dxa"/>
            <w:shd w:val="clear" w:color="auto" w:fill="C1E0E9" w:themeFill="accent4" w:themeFillTint="66"/>
          </w:tcPr>
          <w:p w14:paraId="56074076"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2020</w:t>
            </w:r>
          </w:p>
        </w:tc>
        <w:tc>
          <w:tcPr>
            <w:tcW w:w="1035" w:type="dxa"/>
            <w:shd w:val="clear" w:color="auto" w:fill="C1E0E9" w:themeFill="accent4" w:themeFillTint="66"/>
          </w:tcPr>
          <w:p w14:paraId="6F40DB70"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2021</w:t>
            </w:r>
          </w:p>
        </w:tc>
        <w:tc>
          <w:tcPr>
            <w:tcW w:w="850" w:type="dxa"/>
            <w:shd w:val="clear" w:color="auto" w:fill="C1E0E9" w:themeFill="accent4" w:themeFillTint="66"/>
          </w:tcPr>
          <w:p w14:paraId="262F3919"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2022</w:t>
            </w:r>
          </w:p>
        </w:tc>
        <w:tc>
          <w:tcPr>
            <w:tcW w:w="992" w:type="dxa"/>
            <w:shd w:val="clear" w:color="auto" w:fill="C1E0E9" w:themeFill="accent4" w:themeFillTint="66"/>
          </w:tcPr>
          <w:p w14:paraId="7CAE2CA6" w14:textId="77777777" w:rsidR="00E66AC4" w:rsidRPr="00AF3ECD" w:rsidRDefault="00E66AC4" w:rsidP="00AF3ECD">
            <w:pPr>
              <w:pStyle w:val="Nagwek1"/>
              <w:spacing w:line="360" w:lineRule="auto"/>
              <w:jc w:val="center"/>
              <w:rPr>
                <w:rFonts w:ascii="Arial" w:hAnsi="Arial" w:cs="Arial"/>
                <w:color w:val="auto"/>
                <w:sz w:val="22"/>
                <w:szCs w:val="22"/>
              </w:rPr>
            </w:pPr>
            <w:r w:rsidRPr="00AF3ECD">
              <w:rPr>
                <w:rFonts w:ascii="Arial" w:hAnsi="Arial" w:cs="Arial"/>
                <w:color w:val="auto"/>
                <w:sz w:val="22"/>
                <w:szCs w:val="22"/>
              </w:rPr>
              <w:t>2023</w:t>
            </w:r>
          </w:p>
        </w:tc>
        <w:tc>
          <w:tcPr>
            <w:tcW w:w="993" w:type="dxa"/>
            <w:shd w:val="clear" w:color="auto" w:fill="C1E0E9" w:themeFill="accent4" w:themeFillTint="66"/>
          </w:tcPr>
          <w:p w14:paraId="40F3E1D4" w14:textId="7546C48C" w:rsidR="00E66AC4" w:rsidRPr="00AF3ECD" w:rsidRDefault="00E66AC4" w:rsidP="00AF3ECD">
            <w:pPr>
              <w:pStyle w:val="Nagwek1"/>
              <w:spacing w:line="360" w:lineRule="auto"/>
              <w:jc w:val="center"/>
              <w:rPr>
                <w:rFonts w:ascii="Arial" w:hAnsi="Arial" w:cs="Arial"/>
                <w:color w:val="auto"/>
                <w:sz w:val="22"/>
                <w:szCs w:val="22"/>
                <w:vertAlign w:val="superscript"/>
              </w:rPr>
            </w:pPr>
            <w:r w:rsidRPr="00AF3ECD">
              <w:rPr>
                <w:rFonts w:ascii="Arial" w:hAnsi="Arial" w:cs="Arial"/>
                <w:color w:val="auto"/>
                <w:sz w:val="22"/>
                <w:szCs w:val="22"/>
              </w:rPr>
              <w:t>2024</w:t>
            </w:r>
          </w:p>
        </w:tc>
        <w:tc>
          <w:tcPr>
            <w:tcW w:w="1134" w:type="dxa"/>
            <w:shd w:val="clear" w:color="auto" w:fill="C1E0E9" w:themeFill="accent4" w:themeFillTint="66"/>
          </w:tcPr>
          <w:p w14:paraId="71A6C1F9" w14:textId="3FF35669" w:rsidR="00E66AC4" w:rsidRPr="00AF3ECD" w:rsidRDefault="00E66AC4" w:rsidP="00AF3ECD">
            <w:pPr>
              <w:pStyle w:val="Nagwek1"/>
              <w:spacing w:line="360" w:lineRule="auto"/>
              <w:jc w:val="center"/>
              <w:rPr>
                <w:rFonts w:ascii="Arial" w:hAnsi="Arial" w:cs="Arial"/>
                <w:color w:val="auto"/>
                <w:sz w:val="22"/>
                <w:szCs w:val="22"/>
              </w:rPr>
            </w:pPr>
            <w:r>
              <w:rPr>
                <w:rFonts w:ascii="Arial" w:hAnsi="Arial" w:cs="Arial"/>
                <w:color w:val="auto"/>
                <w:sz w:val="22"/>
                <w:szCs w:val="22"/>
              </w:rPr>
              <w:t>2025</w:t>
            </w:r>
          </w:p>
        </w:tc>
      </w:tr>
      <w:tr w:rsidR="00E66AC4" w:rsidRPr="00EA6E81" w14:paraId="2AFE341D" w14:textId="256C5F33" w:rsidTr="0085353F">
        <w:trPr>
          <w:trHeight w:val="771"/>
        </w:trPr>
        <w:tc>
          <w:tcPr>
            <w:tcW w:w="962" w:type="dxa"/>
            <w:vAlign w:val="center"/>
          </w:tcPr>
          <w:p w14:paraId="03A3C6ED" w14:textId="77777777" w:rsidR="00E66AC4" w:rsidRPr="002A04BB" w:rsidRDefault="00E66AC4" w:rsidP="00BC1133">
            <w:pPr>
              <w:pStyle w:val="Nagwek1"/>
              <w:spacing w:before="0" w:after="0"/>
              <w:jc w:val="center"/>
              <w:rPr>
                <w:rFonts w:ascii="Arial" w:hAnsi="Arial" w:cs="Arial"/>
                <w:color w:val="auto"/>
                <w:sz w:val="20"/>
                <w:szCs w:val="20"/>
              </w:rPr>
            </w:pPr>
            <w:r w:rsidRPr="002A04BB">
              <w:rPr>
                <w:rFonts w:ascii="Arial" w:hAnsi="Arial" w:cs="Arial"/>
                <w:color w:val="auto"/>
                <w:sz w:val="20"/>
                <w:szCs w:val="20"/>
              </w:rPr>
              <w:t>liczba dzieci</w:t>
            </w:r>
          </w:p>
        </w:tc>
        <w:tc>
          <w:tcPr>
            <w:tcW w:w="1012" w:type="dxa"/>
            <w:vAlign w:val="center"/>
          </w:tcPr>
          <w:p w14:paraId="3D132C51" w14:textId="77777777" w:rsidR="00E66AC4" w:rsidRPr="00EA6E81" w:rsidRDefault="00E66AC4" w:rsidP="00E66AC4">
            <w:pPr>
              <w:pStyle w:val="Nagwek1"/>
              <w:spacing w:before="0" w:after="0" w:line="360" w:lineRule="auto"/>
              <w:jc w:val="center"/>
              <w:rPr>
                <w:rFonts w:ascii="Arial" w:hAnsi="Arial" w:cs="Arial"/>
                <w:b w:val="0"/>
                <w:color w:val="auto"/>
                <w:sz w:val="22"/>
              </w:rPr>
            </w:pPr>
            <w:r w:rsidRPr="00EA6E81">
              <w:rPr>
                <w:rFonts w:ascii="Arial" w:hAnsi="Arial" w:cs="Arial"/>
                <w:b w:val="0"/>
                <w:color w:val="auto"/>
                <w:sz w:val="22"/>
              </w:rPr>
              <w:t>388</w:t>
            </w:r>
          </w:p>
        </w:tc>
        <w:tc>
          <w:tcPr>
            <w:tcW w:w="840" w:type="dxa"/>
            <w:vAlign w:val="center"/>
          </w:tcPr>
          <w:p w14:paraId="2397FE70" w14:textId="77777777" w:rsidR="00E66AC4" w:rsidRPr="00EA6E81" w:rsidRDefault="00E66AC4" w:rsidP="00E66AC4">
            <w:pPr>
              <w:pStyle w:val="Nagwek1"/>
              <w:spacing w:before="0" w:after="0" w:line="360" w:lineRule="auto"/>
              <w:jc w:val="center"/>
              <w:rPr>
                <w:rFonts w:ascii="Arial" w:hAnsi="Arial" w:cs="Arial"/>
                <w:b w:val="0"/>
                <w:color w:val="auto"/>
                <w:sz w:val="22"/>
              </w:rPr>
            </w:pPr>
            <w:r w:rsidRPr="00EA6E81">
              <w:rPr>
                <w:rFonts w:ascii="Arial" w:hAnsi="Arial" w:cs="Arial"/>
                <w:b w:val="0"/>
                <w:color w:val="auto"/>
                <w:sz w:val="22"/>
              </w:rPr>
              <w:t>345</w:t>
            </w:r>
          </w:p>
        </w:tc>
        <w:tc>
          <w:tcPr>
            <w:tcW w:w="840" w:type="dxa"/>
            <w:vAlign w:val="center"/>
          </w:tcPr>
          <w:p w14:paraId="1908CE74" w14:textId="77777777" w:rsidR="00E66AC4" w:rsidRPr="00EA6E81" w:rsidRDefault="00E66AC4" w:rsidP="00E66AC4">
            <w:pPr>
              <w:pStyle w:val="Nagwek1"/>
              <w:spacing w:before="0" w:after="0" w:line="360" w:lineRule="auto"/>
              <w:jc w:val="center"/>
              <w:rPr>
                <w:rFonts w:ascii="Arial" w:hAnsi="Arial" w:cs="Arial"/>
                <w:b w:val="0"/>
                <w:color w:val="auto"/>
                <w:sz w:val="22"/>
              </w:rPr>
            </w:pPr>
            <w:r w:rsidRPr="00EA6E81">
              <w:rPr>
                <w:rFonts w:ascii="Arial" w:hAnsi="Arial" w:cs="Arial"/>
                <w:b w:val="0"/>
                <w:color w:val="auto"/>
                <w:sz w:val="22"/>
              </w:rPr>
              <w:t>346</w:t>
            </w:r>
          </w:p>
        </w:tc>
        <w:tc>
          <w:tcPr>
            <w:tcW w:w="840" w:type="dxa"/>
            <w:vAlign w:val="center"/>
          </w:tcPr>
          <w:p w14:paraId="01E501B9" w14:textId="77777777" w:rsidR="00E66AC4" w:rsidRPr="00EA6E81" w:rsidRDefault="00E66AC4" w:rsidP="00E66AC4">
            <w:pPr>
              <w:pStyle w:val="Nagwek1"/>
              <w:spacing w:before="0" w:after="0" w:line="360" w:lineRule="auto"/>
              <w:jc w:val="center"/>
              <w:rPr>
                <w:rFonts w:ascii="Arial" w:hAnsi="Arial" w:cs="Arial"/>
                <w:b w:val="0"/>
                <w:color w:val="auto"/>
                <w:sz w:val="22"/>
              </w:rPr>
            </w:pPr>
            <w:r w:rsidRPr="00EA6E81">
              <w:rPr>
                <w:rFonts w:ascii="Arial" w:hAnsi="Arial" w:cs="Arial"/>
                <w:b w:val="0"/>
                <w:color w:val="auto"/>
                <w:sz w:val="22"/>
              </w:rPr>
              <w:t>291</w:t>
            </w:r>
          </w:p>
        </w:tc>
        <w:tc>
          <w:tcPr>
            <w:tcW w:w="1035" w:type="dxa"/>
            <w:vAlign w:val="center"/>
          </w:tcPr>
          <w:p w14:paraId="497FD7EB" w14:textId="77777777" w:rsidR="00E66AC4" w:rsidRPr="00EA6E81" w:rsidRDefault="00E66AC4" w:rsidP="00E66AC4">
            <w:pPr>
              <w:pStyle w:val="Nagwek1"/>
              <w:spacing w:before="0" w:after="0" w:line="360" w:lineRule="auto"/>
              <w:jc w:val="center"/>
              <w:rPr>
                <w:rFonts w:ascii="Arial" w:hAnsi="Arial" w:cs="Arial"/>
                <w:b w:val="0"/>
                <w:color w:val="auto"/>
                <w:sz w:val="22"/>
              </w:rPr>
            </w:pPr>
            <w:r w:rsidRPr="00EA6E81">
              <w:rPr>
                <w:rFonts w:ascii="Arial" w:hAnsi="Arial" w:cs="Arial"/>
                <w:b w:val="0"/>
                <w:color w:val="auto"/>
                <w:sz w:val="22"/>
              </w:rPr>
              <w:t>267</w:t>
            </w:r>
          </w:p>
        </w:tc>
        <w:tc>
          <w:tcPr>
            <w:tcW w:w="850" w:type="dxa"/>
            <w:vAlign w:val="center"/>
          </w:tcPr>
          <w:p w14:paraId="488B37AD" w14:textId="77777777" w:rsidR="00E66AC4" w:rsidRPr="00EA6E81" w:rsidRDefault="00E66AC4" w:rsidP="00E66AC4">
            <w:pPr>
              <w:pStyle w:val="Nagwek1"/>
              <w:spacing w:before="0" w:after="0" w:line="360" w:lineRule="auto"/>
              <w:jc w:val="center"/>
              <w:rPr>
                <w:rFonts w:ascii="Arial" w:hAnsi="Arial" w:cs="Arial"/>
                <w:b w:val="0"/>
                <w:color w:val="auto"/>
                <w:sz w:val="22"/>
              </w:rPr>
            </w:pPr>
            <w:r w:rsidRPr="00EA6E81">
              <w:rPr>
                <w:rFonts w:ascii="Arial" w:hAnsi="Arial" w:cs="Arial"/>
                <w:b w:val="0"/>
                <w:color w:val="auto"/>
                <w:sz w:val="22"/>
              </w:rPr>
              <w:t>212</w:t>
            </w:r>
          </w:p>
        </w:tc>
        <w:tc>
          <w:tcPr>
            <w:tcW w:w="992" w:type="dxa"/>
            <w:vAlign w:val="center"/>
          </w:tcPr>
          <w:p w14:paraId="1FE3C882" w14:textId="77777777" w:rsidR="00E66AC4" w:rsidRPr="00EA6E81" w:rsidRDefault="00E66AC4" w:rsidP="00E66AC4">
            <w:pPr>
              <w:pStyle w:val="Nagwek1"/>
              <w:spacing w:before="0" w:after="0" w:line="360" w:lineRule="auto"/>
              <w:jc w:val="center"/>
              <w:rPr>
                <w:rFonts w:ascii="Arial" w:hAnsi="Arial" w:cs="Arial"/>
                <w:b w:val="0"/>
                <w:color w:val="auto"/>
                <w:sz w:val="22"/>
              </w:rPr>
            </w:pPr>
            <w:r w:rsidRPr="00EA6E81">
              <w:rPr>
                <w:rFonts w:ascii="Arial" w:hAnsi="Arial" w:cs="Arial"/>
                <w:b w:val="0"/>
                <w:color w:val="auto"/>
                <w:sz w:val="22"/>
              </w:rPr>
              <w:t>174</w:t>
            </w:r>
          </w:p>
        </w:tc>
        <w:tc>
          <w:tcPr>
            <w:tcW w:w="993" w:type="dxa"/>
            <w:vAlign w:val="center"/>
          </w:tcPr>
          <w:p w14:paraId="008FE2D8" w14:textId="118C4946" w:rsidR="00E66AC4" w:rsidRPr="00E66AC4" w:rsidRDefault="005506E3" w:rsidP="00E66AC4">
            <w:pPr>
              <w:pStyle w:val="Nagwek1"/>
              <w:spacing w:before="0" w:after="0" w:line="360" w:lineRule="auto"/>
              <w:jc w:val="center"/>
              <w:rPr>
                <w:rFonts w:ascii="Arial" w:hAnsi="Arial" w:cs="Arial"/>
                <w:b w:val="0"/>
                <w:color w:val="FF0000"/>
                <w:sz w:val="22"/>
              </w:rPr>
            </w:pPr>
            <w:r>
              <w:rPr>
                <w:rFonts w:ascii="Arial" w:hAnsi="Arial" w:cs="Arial"/>
                <w:b w:val="0"/>
                <w:color w:val="auto"/>
                <w:sz w:val="22"/>
              </w:rPr>
              <w:t>153</w:t>
            </w:r>
          </w:p>
        </w:tc>
        <w:tc>
          <w:tcPr>
            <w:tcW w:w="1134" w:type="dxa"/>
            <w:vAlign w:val="center"/>
          </w:tcPr>
          <w:p w14:paraId="498CF72D" w14:textId="66651A2E" w:rsidR="00E66AC4" w:rsidRPr="0005728F" w:rsidRDefault="0005728F" w:rsidP="00E66AC4">
            <w:pPr>
              <w:pStyle w:val="Nagwek1"/>
              <w:spacing w:before="0" w:after="0" w:line="360" w:lineRule="auto"/>
              <w:jc w:val="center"/>
              <w:rPr>
                <w:rFonts w:ascii="Arial" w:hAnsi="Arial" w:cs="Arial"/>
                <w:b w:val="0"/>
                <w:color w:val="FF0000"/>
                <w:sz w:val="22"/>
              </w:rPr>
            </w:pPr>
            <w:r w:rsidRPr="0005728F">
              <w:rPr>
                <w:rFonts w:ascii="Arial" w:hAnsi="Arial" w:cs="Arial"/>
                <w:b w:val="0"/>
                <w:color w:val="auto"/>
                <w:sz w:val="22"/>
              </w:rPr>
              <w:t>116</w:t>
            </w:r>
          </w:p>
        </w:tc>
      </w:tr>
    </w:tbl>
    <w:p w14:paraId="7522067D" w14:textId="5EFBDF99" w:rsidR="00F5457B" w:rsidRDefault="005A18DA" w:rsidP="003663A2">
      <w:pPr>
        <w:pStyle w:val="Nagwek1"/>
        <w:spacing w:before="0" w:line="240" w:lineRule="auto"/>
        <w:jc w:val="both"/>
        <w:rPr>
          <w:rFonts w:ascii="Arial" w:hAnsi="Arial" w:cs="Arial"/>
          <w:b w:val="0"/>
          <w:i/>
          <w:color w:val="auto"/>
          <w:sz w:val="16"/>
          <w:szCs w:val="16"/>
        </w:rPr>
      </w:pPr>
      <w:r w:rsidRPr="002A04BB">
        <w:rPr>
          <w:rFonts w:ascii="Arial" w:hAnsi="Arial" w:cs="Arial"/>
          <w:b w:val="0"/>
          <w:i/>
          <w:color w:val="auto"/>
          <w:sz w:val="16"/>
          <w:szCs w:val="16"/>
        </w:rPr>
        <w:t xml:space="preserve">* liczba dzieci urodzonych </w:t>
      </w:r>
      <w:r w:rsidR="0005728F">
        <w:rPr>
          <w:rFonts w:ascii="Arial" w:hAnsi="Arial" w:cs="Arial"/>
          <w:b w:val="0"/>
          <w:i/>
          <w:color w:val="auto"/>
          <w:sz w:val="16"/>
          <w:szCs w:val="16"/>
        </w:rPr>
        <w:t xml:space="preserve">w roku 2025 </w:t>
      </w:r>
      <w:r w:rsidRPr="002A04BB">
        <w:rPr>
          <w:rFonts w:ascii="Arial" w:hAnsi="Arial" w:cs="Arial"/>
          <w:b w:val="0"/>
          <w:i/>
          <w:color w:val="auto"/>
          <w:sz w:val="16"/>
          <w:szCs w:val="16"/>
        </w:rPr>
        <w:t>do dnia</w:t>
      </w:r>
      <w:r w:rsidR="00EA6E81" w:rsidRPr="002A04BB">
        <w:rPr>
          <w:rFonts w:ascii="Arial" w:hAnsi="Arial" w:cs="Arial"/>
          <w:b w:val="0"/>
          <w:i/>
          <w:color w:val="auto"/>
          <w:sz w:val="16"/>
          <w:szCs w:val="16"/>
        </w:rPr>
        <w:t xml:space="preserve"> 0</w:t>
      </w:r>
      <w:r w:rsidR="0005728F">
        <w:rPr>
          <w:rFonts w:ascii="Arial" w:hAnsi="Arial" w:cs="Arial"/>
          <w:b w:val="0"/>
          <w:i/>
          <w:color w:val="auto"/>
          <w:sz w:val="16"/>
          <w:szCs w:val="16"/>
        </w:rPr>
        <w:t>7</w:t>
      </w:r>
      <w:r w:rsidR="00EA6E81" w:rsidRPr="002A04BB">
        <w:rPr>
          <w:rFonts w:ascii="Arial" w:hAnsi="Arial" w:cs="Arial"/>
          <w:b w:val="0"/>
          <w:i/>
          <w:color w:val="auto"/>
          <w:sz w:val="16"/>
          <w:szCs w:val="16"/>
        </w:rPr>
        <w:t>.10.202</w:t>
      </w:r>
      <w:r w:rsidR="00E66AC4">
        <w:rPr>
          <w:rFonts w:ascii="Arial" w:hAnsi="Arial" w:cs="Arial"/>
          <w:b w:val="0"/>
          <w:i/>
          <w:color w:val="auto"/>
          <w:sz w:val="16"/>
          <w:szCs w:val="16"/>
        </w:rPr>
        <w:t>5</w:t>
      </w:r>
      <w:r w:rsidR="00EA6E81" w:rsidRPr="002A04BB">
        <w:rPr>
          <w:rFonts w:ascii="Arial" w:hAnsi="Arial" w:cs="Arial"/>
          <w:b w:val="0"/>
          <w:i/>
          <w:color w:val="auto"/>
          <w:sz w:val="16"/>
          <w:szCs w:val="16"/>
        </w:rPr>
        <w:t xml:space="preserve"> r.</w:t>
      </w:r>
    </w:p>
    <w:p w14:paraId="39DC3118" w14:textId="77777777" w:rsidR="0005728F" w:rsidRDefault="0005728F" w:rsidP="003663A2">
      <w:pPr>
        <w:pStyle w:val="Nagwek1"/>
        <w:spacing w:before="0" w:line="240" w:lineRule="auto"/>
        <w:jc w:val="both"/>
        <w:rPr>
          <w:rFonts w:ascii="Arial" w:hAnsi="Arial" w:cs="Arial"/>
          <w:b w:val="0"/>
          <w:i/>
          <w:color w:val="auto"/>
          <w:sz w:val="16"/>
          <w:szCs w:val="16"/>
        </w:rPr>
      </w:pPr>
    </w:p>
    <w:p w14:paraId="6C8A7477" w14:textId="77777777" w:rsidR="0005728F" w:rsidRDefault="0005728F" w:rsidP="003663A2">
      <w:pPr>
        <w:pStyle w:val="Nagwek1"/>
        <w:spacing w:before="0" w:line="240" w:lineRule="auto"/>
        <w:jc w:val="both"/>
        <w:rPr>
          <w:rFonts w:ascii="Arial" w:hAnsi="Arial" w:cs="Arial"/>
          <w:b w:val="0"/>
          <w:i/>
          <w:color w:val="auto"/>
          <w:sz w:val="16"/>
          <w:szCs w:val="16"/>
        </w:rPr>
      </w:pPr>
    </w:p>
    <w:p w14:paraId="0433F57E" w14:textId="77777777" w:rsidR="0005728F" w:rsidRDefault="0005728F" w:rsidP="003663A2">
      <w:pPr>
        <w:pStyle w:val="Nagwek1"/>
        <w:spacing w:before="0" w:line="240" w:lineRule="auto"/>
        <w:jc w:val="both"/>
        <w:rPr>
          <w:rFonts w:ascii="Arial" w:hAnsi="Arial" w:cs="Arial"/>
          <w:b w:val="0"/>
          <w:i/>
          <w:color w:val="auto"/>
          <w:sz w:val="16"/>
          <w:szCs w:val="16"/>
        </w:rPr>
      </w:pPr>
    </w:p>
    <w:p w14:paraId="355FD977" w14:textId="696B1970" w:rsidR="003663A2" w:rsidRDefault="0005728F" w:rsidP="003663A2">
      <w:pPr>
        <w:pStyle w:val="Nagwek1"/>
        <w:spacing w:before="0" w:line="240" w:lineRule="auto"/>
        <w:jc w:val="both"/>
        <w:rPr>
          <w:rFonts w:ascii="Arial" w:hAnsi="Arial" w:cs="Arial"/>
          <w:b w:val="0"/>
          <w:i/>
          <w:color w:val="auto"/>
          <w:sz w:val="16"/>
          <w:szCs w:val="16"/>
        </w:rPr>
      </w:pPr>
      <w:r>
        <w:rPr>
          <w:noProof/>
          <w:lang w:eastAsia="pl-PL"/>
        </w:rPr>
        <w:drawing>
          <wp:inline distT="0" distB="0" distL="0" distR="0" wp14:anchorId="4CBBDBF1" wp14:editId="78CBCE42">
            <wp:extent cx="6019800" cy="2971800"/>
            <wp:effectExtent l="0" t="0" r="0" b="0"/>
            <wp:docPr id="2056017936" name="Wykres 1">
              <a:extLst xmlns:a="http://schemas.openxmlformats.org/drawingml/2006/main">
                <a:ext uri="{FF2B5EF4-FFF2-40B4-BE49-F238E27FC236}">
                  <a16:creationId xmlns:a16="http://schemas.microsoft.com/office/drawing/2014/main" id="{89003BAD-DDE8-22AB-1008-6811C2FEF3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26899D" w14:textId="68650598" w:rsidR="00EA6E81" w:rsidRPr="0085353F" w:rsidRDefault="0005728F" w:rsidP="0085353F">
      <w:pPr>
        <w:pStyle w:val="Nagwek1"/>
        <w:spacing w:before="120" w:after="120" w:line="360" w:lineRule="auto"/>
        <w:jc w:val="both"/>
        <w:rPr>
          <w:rFonts w:ascii="Arial" w:hAnsi="Arial" w:cs="Arial"/>
          <w:b w:val="0"/>
          <w:color w:val="auto"/>
          <w:sz w:val="20"/>
          <w:szCs w:val="20"/>
        </w:rPr>
      </w:pPr>
      <w:r w:rsidRPr="0085353F">
        <w:rPr>
          <w:rFonts w:ascii="Arial" w:hAnsi="Arial" w:cs="Arial"/>
          <w:b w:val="0"/>
          <w:i/>
          <w:color w:val="auto"/>
          <w:sz w:val="20"/>
          <w:szCs w:val="20"/>
        </w:rPr>
        <w:t xml:space="preserve">Źródło: Opracowanie własne na podstawie informacji z Zespołu Zarządzania Kryzysowego, Spraw Obywatelskich </w:t>
      </w:r>
      <w:r w:rsidRPr="0085353F">
        <w:rPr>
          <w:rFonts w:ascii="Arial" w:hAnsi="Arial" w:cs="Arial"/>
          <w:b w:val="0"/>
          <w:i/>
          <w:color w:val="auto"/>
          <w:sz w:val="20"/>
          <w:szCs w:val="20"/>
        </w:rPr>
        <w:br/>
        <w:t>i Obronnych ewidencji ludności Urzędu Miejskiego w Kwidzynie-stan na 07.10.2025 r.</w:t>
      </w:r>
    </w:p>
    <w:p w14:paraId="167A2EA5" w14:textId="77777777" w:rsidR="00F5457B" w:rsidRPr="001751BB" w:rsidRDefault="00A60676" w:rsidP="005A18DA">
      <w:pPr>
        <w:pStyle w:val="Nagwek1"/>
        <w:spacing w:line="360" w:lineRule="auto"/>
        <w:jc w:val="both"/>
        <w:rPr>
          <w:rFonts w:ascii="Arial" w:hAnsi="Arial" w:cs="Arial"/>
          <w:b w:val="0"/>
          <w:color w:val="auto"/>
          <w:sz w:val="22"/>
          <w:szCs w:val="22"/>
        </w:rPr>
      </w:pPr>
      <w:r w:rsidRPr="001751BB">
        <w:rPr>
          <w:rFonts w:ascii="Arial" w:hAnsi="Arial" w:cs="Arial"/>
          <w:b w:val="0"/>
          <w:color w:val="auto"/>
          <w:sz w:val="22"/>
          <w:szCs w:val="22"/>
        </w:rPr>
        <w:t>Z powyższego</w:t>
      </w:r>
      <w:r w:rsidR="00DA45DF" w:rsidRPr="001751BB">
        <w:rPr>
          <w:rFonts w:ascii="Arial" w:hAnsi="Arial" w:cs="Arial"/>
          <w:b w:val="0"/>
          <w:color w:val="auto"/>
          <w:sz w:val="22"/>
          <w:szCs w:val="22"/>
        </w:rPr>
        <w:t xml:space="preserve"> wykresu wynika, że po roku 2017</w:t>
      </w:r>
      <w:r w:rsidRPr="001751BB">
        <w:rPr>
          <w:rFonts w:ascii="Arial" w:hAnsi="Arial" w:cs="Arial"/>
          <w:b w:val="0"/>
          <w:color w:val="auto"/>
          <w:sz w:val="22"/>
          <w:szCs w:val="22"/>
        </w:rPr>
        <w:t xml:space="preserve"> liczba dzieci w </w:t>
      </w:r>
      <w:r w:rsidR="005A18DA" w:rsidRPr="001751BB">
        <w:rPr>
          <w:rFonts w:ascii="Arial" w:hAnsi="Arial" w:cs="Arial"/>
          <w:b w:val="0"/>
          <w:color w:val="auto"/>
          <w:sz w:val="22"/>
          <w:szCs w:val="22"/>
        </w:rPr>
        <w:t xml:space="preserve">Kwidzynie </w:t>
      </w:r>
      <w:r w:rsidRPr="001751BB">
        <w:rPr>
          <w:rFonts w:ascii="Arial" w:hAnsi="Arial" w:cs="Arial"/>
          <w:b w:val="0"/>
          <w:color w:val="auto"/>
          <w:sz w:val="22"/>
          <w:szCs w:val="22"/>
        </w:rPr>
        <w:t xml:space="preserve">ma tendencję </w:t>
      </w:r>
      <w:r w:rsidR="00D117B0" w:rsidRPr="001751BB">
        <w:rPr>
          <w:rFonts w:ascii="Arial" w:hAnsi="Arial" w:cs="Arial"/>
          <w:b w:val="0"/>
          <w:color w:val="auto"/>
          <w:sz w:val="22"/>
          <w:szCs w:val="22"/>
        </w:rPr>
        <w:t xml:space="preserve">wyraźnie </w:t>
      </w:r>
      <w:r w:rsidRPr="001751BB">
        <w:rPr>
          <w:rFonts w:ascii="Arial" w:hAnsi="Arial" w:cs="Arial"/>
          <w:b w:val="0"/>
          <w:color w:val="auto"/>
          <w:sz w:val="22"/>
          <w:szCs w:val="22"/>
        </w:rPr>
        <w:t>spadkową.</w:t>
      </w:r>
    </w:p>
    <w:p w14:paraId="685C24EA" w14:textId="77777777" w:rsidR="00B2714A" w:rsidRPr="00AF3ECD" w:rsidRDefault="00B2714A" w:rsidP="005A18DA">
      <w:pPr>
        <w:pStyle w:val="Nagwek1"/>
        <w:spacing w:line="360" w:lineRule="auto"/>
        <w:jc w:val="both"/>
        <w:rPr>
          <w:rFonts w:ascii="Arial" w:hAnsi="Arial" w:cs="Arial"/>
          <w:b w:val="0"/>
          <w:color w:val="auto"/>
          <w:sz w:val="24"/>
          <w:szCs w:val="24"/>
        </w:rPr>
      </w:pPr>
    </w:p>
    <w:p w14:paraId="32010EF5" w14:textId="77777777" w:rsidR="00B2714A" w:rsidRDefault="00B2714A" w:rsidP="005A18DA">
      <w:pPr>
        <w:pStyle w:val="Nagwek1"/>
        <w:spacing w:line="360" w:lineRule="auto"/>
        <w:jc w:val="both"/>
        <w:rPr>
          <w:rFonts w:ascii="Arial" w:hAnsi="Arial" w:cs="Arial"/>
          <w:b w:val="0"/>
          <w:color w:val="auto"/>
          <w:sz w:val="22"/>
          <w:szCs w:val="22"/>
        </w:rPr>
      </w:pPr>
    </w:p>
    <w:p w14:paraId="6DA7A0B2" w14:textId="77777777" w:rsidR="00FF30ED" w:rsidRDefault="00FF30ED" w:rsidP="005A18DA">
      <w:pPr>
        <w:pStyle w:val="Nagwek1"/>
        <w:spacing w:line="360" w:lineRule="auto"/>
        <w:jc w:val="both"/>
        <w:rPr>
          <w:rFonts w:ascii="Arial" w:hAnsi="Arial" w:cs="Arial"/>
          <w:b w:val="0"/>
          <w:color w:val="auto"/>
          <w:sz w:val="22"/>
          <w:szCs w:val="22"/>
        </w:rPr>
      </w:pPr>
    </w:p>
    <w:p w14:paraId="52CCC8BF" w14:textId="77777777" w:rsidR="00AB079E" w:rsidRPr="005A18DA" w:rsidRDefault="00AB079E" w:rsidP="005A18DA">
      <w:pPr>
        <w:pStyle w:val="Nagwek1"/>
        <w:spacing w:line="360" w:lineRule="auto"/>
        <w:jc w:val="both"/>
        <w:rPr>
          <w:rFonts w:ascii="Arial" w:hAnsi="Arial" w:cs="Arial"/>
          <w:b w:val="0"/>
          <w:color w:val="auto"/>
          <w:sz w:val="22"/>
          <w:szCs w:val="22"/>
        </w:rPr>
      </w:pPr>
    </w:p>
    <w:p w14:paraId="153E1970" w14:textId="77777777" w:rsidR="0012008F" w:rsidRPr="0071217F" w:rsidRDefault="0012008F" w:rsidP="00BA6426">
      <w:pPr>
        <w:pStyle w:val="Nagwek2"/>
        <w:numPr>
          <w:ilvl w:val="0"/>
          <w:numId w:val="7"/>
        </w:numPr>
        <w:tabs>
          <w:tab w:val="left" w:pos="284"/>
        </w:tabs>
        <w:spacing w:after="120"/>
        <w:ind w:left="0" w:firstLine="0"/>
        <w:rPr>
          <w:rFonts w:asciiTheme="majorHAnsi" w:hAnsiTheme="majorHAnsi" w:cstheme="majorHAnsi"/>
          <w:b/>
          <w:noProof/>
          <w:color w:val="auto"/>
          <w:sz w:val="24"/>
          <w:szCs w:val="24"/>
        </w:rPr>
      </w:pPr>
      <w:bookmarkStart w:id="9" w:name="_Toc85197084"/>
      <w:bookmarkEnd w:id="0"/>
      <w:r w:rsidRPr="0071217F">
        <w:rPr>
          <w:rFonts w:asciiTheme="majorHAnsi" w:hAnsiTheme="majorHAnsi" w:cstheme="majorHAnsi"/>
          <w:b/>
          <w:noProof/>
          <w:color w:val="auto"/>
          <w:sz w:val="24"/>
          <w:szCs w:val="24"/>
        </w:rPr>
        <w:t xml:space="preserve">Placówki </w:t>
      </w:r>
      <w:r w:rsidR="00DA45DF" w:rsidRPr="0071217F">
        <w:rPr>
          <w:rFonts w:asciiTheme="majorHAnsi" w:hAnsiTheme="majorHAnsi" w:cstheme="majorHAnsi"/>
          <w:b/>
          <w:noProof/>
          <w:color w:val="auto"/>
          <w:sz w:val="24"/>
          <w:szCs w:val="24"/>
        </w:rPr>
        <w:t xml:space="preserve">oświatowe prowadzone przez </w:t>
      </w:r>
      <w:r w:rsidR="0071217F" w:rsidRPr="0071217F">
        <w:rPr>
          <w:rFonts w:asciiTheme="majorHAnsi" w:hAnsiTheme="majorHAnsi" w:cstheme="majorHAnsi"/>
          <w:b/>
          <w:noProof/>
          <w:color w:val="auto"/>
          <w:sz w:val="24"/>
          <w:szCs w:val="24"/>
        </w:rPr>
        <w:t>M</w:t>
      </w:r>
      <w:r w:rsidR="00190EE7">
        <w:rPr>
          <w:rFonts w:asciiTheme="majorHAnsi" w:hAnsiTheme="majorHAnsi" w:cstheme="majorHAnsi"/>
          <w:b/>
          <w:noProof/>
          <w:color w:val="auto"/>
          <w:sz w:val="24"/>
          <w:szCs w:val="24"/>
        </w:rPr>
        <w:t>iasto Kwidzyn</w:t>
      </w:r>
    </w:p>
    <w:p w14:paraId="0A628D32" w14:textId="77777777" w:rsidR="00AE0DB2" w:rsidRPr="009D6EE0" w:rsidRDefault="00325ECB" w:rsidP="00507339">
      <w:pPr>
        <w:spacing w:line="360" w:lineRule="auto"/>
        <w:rPr>
          <w:rFonts w:asciiTheme="majorHAnsi" w:hAnsiTheme="majorHAnsi" w:cstheme="majorHAnsi"/>
          <w:b w:val="0"/>
          <w:color w:val="auto"/>
          <w:sz w:val="22"/>
        </w:rPr>
      </w:pPr>
      <w:r>
        <w:rPr>
          <w:rFonts w:asciiTheme="majorHAnsi" w:hAnsiTheme="majorHAnsi" w:cstheme="majorHAnsi"/>
          <w:b w:val="0"/>
          <w:color w:val="auto"/>
          <w:sz w:val="22"/>
        </w:rPr>
        <w:t>W roku szkolnym 2024/2025</w:t>
      </w:r>
      <w:r w:rsidR="00AE0DB2" w:rsidRPr="009D6EE0">
        <w:rPr>
          <w:rFonts w:asciiTheme="majorHAnsi" w:hAnsiTheme="majorHAnsi" w:cstheme="majorHAnsi"/>
          <w:b w:val="0"/>
          <w:color w:val="auto"/>
          <w:sz w:val="22"/>
        </w:rPr>
        <w:t xml:space="preserve"> Miasto Kwidzyn było organem prowadzącym dla 9 placówek</w:t>
      </w:r>
      <w:r w:rsidR="00AB079E">
        <w:rPr>
          <w:rFonts w:asciiTheme="majorHAnsi" w:hAnsiTheme="majorHAnsi" w:cstheme="majorHAnsi"/>
          <w:b w:val="0"/>
          <w:color w:val="auto"/>
          <w:sz w:val="22"/>
        </w:rPr>
        <w:t xml:space="preserve"> </w:t>
      </w:r>
      <w:r w:rsidR="00AE0DB2" w:rsidRPr="009D6EE0">
        <w:rPr>
          <w:rFonts w:asciiTheme="majorHAnsi" w:hAnsiTheme="majorHAnsi" w:cstheme="majorHAnsi"/>
          <w:b w:val="0"/>
          <w:color w:val="auto"/>
          <w:sz w:val="22"/>
        </w:rPr>
        <w:t>oświatowych:</w:t>
      </w:r>
    </w:p>
    <w:p w14:paraId="01CF70CA" w14:textId="77777777" w:rsidR="00AE0DB2" w:rsidRPr="00AB079E" w:rsidRDefault="00AE0DB2" w:rsidP="00507339">
      <w:pPr>
        <w:pStyle w:val="Akapitzlist"/>
        <w:numPr>
          <w:ilvl w:val="0"/>
          <w:numId w:val="10"/>
        </w:numPr>
        <w:spacing w:after="0" w:line="360" w:lineRule="auto"/>
        <w:rPr>
          <w:rFonts w:asciiTheme="majorHAnsi" w:hAnsiTheme="majorHAnsi" w:cstheme="majorHAnsi"/>
        </w:rPr>
      </w:pPr>
      <w:r w:rsidRPr="00AB079E">
        <w:rPr>
          <w:rFonts w:asciiTheme="majorHAnsi" w:hAnsiTheme="majorHAnsi" w:cstheme="majorHAnsi"/>
        </w:rPr>
        <w:t>3 publicznych przedszkoli,</w:t>
      </w:r>
    </w:p>
    <w:p w14:paraId="0E269CA6" w14:textId="77777777" w:rsidR="00AE0DB2" w:rsidRPr="00AB079E" w:rsidRDefault="00AE0DB2" w:rsidP="00507339">
      <w:pPr>
        <w:pStyle w:val="Akapitzlist"/>
        <w:numPr>
          <w:ilvl w:val="0"/>
          <w:numId w:val="10"/>
        </w:numPr>
        <w:spacing w:after="0" w:line="360" w:lineRule="auto"/>
        <w:rPr>
          <w:rFonts w:asciiTheme="majorHAnsi" w:hAnsiTheme="majorHAnsi" w:cstheme="majorHAnsi"/>
        </w:rPr>
      </w:pPr>
      <w:r w:rsidRPr="00AB079E">
        <w:rPr>
          <w:rFonts w:asciiTheme="majorHAnsi" w:hAnsiTheme="majorHAnsi" w:cstheme="majorHAnsi"/>
        </w:rPr>
        <w:t>1 publicznego oddziału przedszkolnego,</w:t>
      </w:r>
    </w:p>
    <w:p w14:paraId="7A5446AC" w14:textId="77777777" w:rsidR="00E07BB4" w:rsidRPr="00E07BB4" w:rsidRDefault="00AE0DB2" w:rsidP="00507339">
      <w:pPr>
        <w:pStyle w:val="Akapitzlist"/>
        <w:numPr>
          <w:ilvl w:val="0"/>
          <w:numId w:val="10"/>
        </w:numPr>
        <w:spacing w:after="0" w:line="360" w:lineRule="auto"/>
        <w:rPr>
          <w:rFonts w:asciiTheme="majorHAnsi" w:hAnsiTheme="majorHAnsi" w:cstheme="majorHAnsi"/>
        </w:rPr>
      </w:pPr>
      <w:r w:rsidRPr="00AB079E">
        <w:rPr>
          <w:rFonts w:asciiTheme="majorHAnsi" w:hAnsiTheme="majorHAnsi" w:cstheme="majorHAnsi"/>
        </w:rPr>
        <w:t>5 publicznych szkół podstawowych.</w:t>
      </w:r>
      <w:bookmarkEnd w:id="9"/>
    </w:p>
    <w:tbl>
      <w:tblPr>
        <w:tblStyle w:val="TableGrid"/>
        <w:tblW w:w="9516" w:type="dxa"/>
        <w:tblInd w:w="-13" w:type="dxa"/>
        <w:tblCellMar>
          <w:top w:w="53" w:type="dxa"/>
          <w:right w:w="11" w:type="dxa"/>
        </w:tblCellMar>
        <w:tblLook w:val="04A0" w:firstRow="1" w:lastRow="0" w:firstColumn="1" w:lastColumn="0" w:noHBand="0" w:noVBand="1"/>
      </w:tblPr>
      <w:tblGrid>
        <w:gridCol w:w="2286"/>
        <w:gridCol w:w="7230"/>
      </w:tblGrid>
      <w:tr w:rsidR="008967A4" w:rsidRPr="00AB079E" w14:paraId="6B5F6976" w14:textId="77777777" w:rsidTr="0085353F">
        <w:trPr>
          <w:trHeight w:val="414"/>
        </w:trPr>
        <w:tc>
          <w:tcPr>
            <w:tcW w:w="2286"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0E283870" w14:textId="77777777" w:rsidR="00B14E4E" w:rsidRPr="00FD0535" w:rsidRDefault="00B14E4E" w:rsidP="00574BB6">
            <w:pPr>
              <w:pStyle w:val="Zawarto"/>
              <w:jc w:val="center"/>
              <w:rPr>
                <w:rFonts w:asciiTheme="majorHAnsi" w:hAnsiTheme="majorHAnsi" w:cstheme="majorHAnsi"/>
                <w:b/>
                <w:color w:val="auto"/>
                <w:sz w:val="20"/>
                <w:szCs w:val="20"/>
              </w:rPr>
            </w:pPr>
            <w:r w:rsidRPr="00FD0535">
              <w:rPr>
                <w:rFonts w:asciiTheme="majorHAnsi" w:hAnsiTheme="majorHAnsi" w:cstheme="majorHAnsi"/>
                <w:b/>
                <w:color w:val="auto"/>
                <w:sz w:val="20"/>
                <w:szCs w:val="20"/>
              </w:rPr>
              <w:t>Typy jednostek systemu oświaty</w:t>
            </w:r>
          </w:p>
        </w:tc>
        <w:tc>
          <w:tcPr>
            <w:tcW w:w="7230"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3809CF38" w14:textId="77777777" w:rsidR="00B14E4E" w:rsidRPr="00FD0535" w:rsidRDefault="00B14E4E" w:rsidP="00574BB6">
            <w:pPr>
              <w:pStyle w:val="Zawarto"/>
              <w:jc w:val="center"/>
              <w:rPr>
                <w:rFonts w:asciiTheme="majorHAnsi" w:hAnsiTheme="majorHAnsi" w:cstheme="majorHAnsi"/>
                <w:b/>
                <w:color w:val="auto"/>
                <w:sz w:val="20"/>
                <w:szCs w:val="20"/>
              </w:rPr>
            </w:pPr>
            <w:r w:rsidRPr="00FD0535">
              <w:rPr>
                <w:rFonts w:asciiTheme="majorHAnsi" w:hAnsiTheme="majorHAnsi" w:cstheme="majorHAnsi"/>
                <w:b/>
                <w:color w:val="auto"/>
                <w:sz w:val="20"/>
                <w:szCs w:val="20"/>
              </w:rPr>
              <w:t>Liczba jednostek systemu oświaty</w:t>
            </w:r>
          </w:p>
        </w:tc>
      </w:tr>
      <w:tr w:rsidR="008967A4" w:rsidRPr="00AB079E" w14:paraId="2982C481" w14:textId="77777777" w:rsidTr="0085353F">
        <w:trPr>
          <w:trHeight w:val="175"/>
        </w:trPr>
        <w:tc>
          <w:tcPr>
            <w:tcW w:w="2286"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465DD711" w14:textId="77777777" w:rsidR="00B14E4E" w:rsidRPr="00FD0535" w:rsidRDefault="00B14E4E" w:rsidP="00574BB6">
            <w:pPr>
              <w:pStyle w:val="Zawarto"/>
              <w:jc w:val="center"/>
              <w:rPr>
                <w:rFonts w:asciiTheme="majorHAnsi" w:hAnsiTheme="majorHAnsi" w:cstheme="majorHAnsi"/>
                <w:b/>
                <w:color w:val="auto"/>
                <w:sz w:val="20"/>
                <w:szCs w:val="20"/>
              </w:rPr>
            </w:pPr>
          </w:p>
        </w:tc>
        <w:tc>
          <w:tcPr>
            <w:tcW w:w="7230"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1910831E" w14:textId="77777777" w:rsidR="00B14E4E" w:rsidRPr="00FD0535" w:rsidRDefault="00B14E4E" w:rsidP="00574BB6">
            <w:pPr>
              <w:pStyle w:val="Zawarto"/>
              <w:jc w:val="center"/>
              <w:rPr>
                <w:rFonts w:asciiTheme="majorHAnsi" w:hAnsiTheme="majorHAnsi" w:cstheme="majorHAnsi"/>
                <w:b/>
                <w:color w:val="auto"/>
                <w:sz w:val="20"/>
                <w:szCs w:val="20"/>
              </w:rPr>
            </w:pPr>
            <w:r w:rsidRPr="00FD0535">
              <w:rPr>
                <w:rFonts w:asciiTheme="majorHAnsi" w:hAnsiTheme="majorHAnsi" w:cstheme="majorHAnsi"/>
                <w:b/>
                <w:color w:val="auto"/>
                <w:sz w:val="20"/>
                <w:szCs w:val="20"/>
              </w:rPr>
              <w:t>20</w:t>
            </w:r>
            <w:r w:rsidR="00325ECB">
              <w:rPr>
                <w:rFonts w:asciiTheme="majorHAnsi" w:hAnsiTheme="majorHAnsi" w:cstheme="majorHAnsi"/>
                <w:b/>
                <w:color w:val="auto"/>
                <w:sz w:val="20"/>
                <w:szCs w:val="20"/>
              </w:rPr>
              <w:t>24/2025</w:t>
            </w:r>
          </w:p>
        </w:tc>
      </w:tr>
      <w:tr w:rsidR="008967A4" w:rsidRPr="00AB079E" w14:paraId="76CDCD4B" w14:textId="77777777" w:rsidTr="0085353F">
        <w:trPr>
          <w:trHeight w:val="397"/>
        </w:trPr>
        <w:tc>
          <w:tcPr>
            <w:tcW w:w="2286" w:type="dxa"/>
            <w:tcBorders>
              <w:top w:val="single" w:sz="4" w:space="0" w:color="000000"/>
              <w:left w:val="single" w:sz="4" w:space="0" w:color="000000"/>
              <w:bottom w:val="single" w:sz="4" w:space="0" w:color="000000"/>
              <w:right w:val="single" w:sz="4" w:space="0" w:color="000000"/>
            </w:tcBorders>
            <w:vAlign w:val="center"/>
          </w:tcPr>
          <w:p w14:paraId="18B961F5" w14:textId="77777777" w:rsidR="00B14E4E" w:rsidRPr="00AB079E" w:rsidRDefault="00B14E4E" w:rsidP="00574BB6">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Przedszkola</w:t>
            </w:r>
          </w:p>
        </w:tc>
        <w:tc>
          <w:tcPr>
            <w:tcW w:w="7230" w:type="dxa"/>
            <w:tcBorders>
              <w:top w:val="single" w:sz="4" w:space="0" w:color="000000"/>
              <w:left w:val="single" w:sz="4" w:space="0" w:color="000000"/>
              <w:bottom w:val="single" w:sz="4" w:space="0" w:color="000000"/>
              <w:right w:val="single" w:sz="4" w:space="0" w:color="000000"/>
            </w:tcBorders>
            <w:vAlign w:val="center"/>
          </w:tcPr>
          <w:p w14:paraId="1AEFA65C" w14:textId="77777777" w:rsidR="00B14E4E" w:rsidRPr="00574BB6" w:rsidRDefault="001F378A" w:rsidP="00BC1133">
            <w:pPr>
              <w:pStyle w:val="Zawarto"/>
              <w:jc w:val="center"/>
              <w:rPr>
                <w:rFonts w:asciiTheme="majorHAnsi" w:hAnsiTheme="majorHAnsi" w:cstheme="majorHAnsi"/>
                <w:color w:val="auto"/>
                <w:sz w:val="20"/>
                <w:szCs w:val="20"/>
              </w:rPr>
            </w:pPr>
            <w:r w:rsidRPr="00574BB6">
              <w:rPr>
                <w:rFonts w:asciiTheme="majorHAnsi" w:hAnsiTheme="majorHAnsi" w:cstheme="majorHAnsi"/>
                <w:color w:val="auto"/>
                <w:sz w:val="20"/>
                <w:szCs w:val="20"/>
              </w:rPr>
              <w:t>3</w:t>
            </w:r>
          </w:p>
        </w:tc>
      </w:tr>
      <w:tr w:rsidR="008967A4" w:rsidRPr="00AB079E" w14:paraId="5BD7A852" w14:textId="77777777" w:rsidTr="0085353F">
        <w:trPr>
          <w:trHeight w:val="397"/>
        </w:trPr>
        <w:tc>
          <w:tcPr>
            <w:tcW w:w="2286" w:type="dxa"/>
            <w:tcBorders>
              <w:top w:val="single" w:sz="4" w:space="0" w:color="000000"/>
              <w:left w:val="single" w:sz="4" w:space="0" w:color="000000"/>
              <w:bottom w:val="single" w:sz="4" w:space="0" w:color="000000"/>
              <w:right w:val="single" w:sz="4" w:space="0" w:color="000000"/>
            </w:tcBorders>
            <w:vAlign w:val="center"/>
          </w:tcPr>
          <w:p w14:paraId="5049A716" w14:textId="77777777" w:rsidR="00EE370C" w:rsidRPr="00AB079E" w:rsidRDefault="00EE370C" w:rsidP="00574BB6">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Oddziały Przedszkolne</w:t>
            </w:r>
          </w:p>
        </w:tc>
        <w:tc>
          <w:tcPr>
            <w:tcW w:w="7230" w:type="dxa"/>
            <w:tcBorders>
              <w:top w:val="single" w:sz="4" w:space="0" w:color="000000"/>
              <w:left w:val="single" w:sz="4" w:space="0" w:color="000000"/>
              <w:bottom w:val="single" w:sz="4" w:space="0" w:color="000000"/>
              <w:right w:val="single" w:sz="4" w:space="0" w:color="000000"/>
            </w:tcBorders>
            <w:vAlign w:val="center"/>
          </w:tcPr>
          <w:p w14:paraId="349BE61D" w14:textId="77777777" w:rsidR="00EE370C" w:rsidRPr="00574BB6" w:rsidRDefault="001F378A" w:rsidP="00BC1133">
            <w:pPr>
              <w:pStyle w:val="Zawarto"/>
              <w:jc w:val="center"/>
              <w:rPr>
                <w:rFonts w:asciiTheme="majorHAnsi" w:hAnsiTheme="majorHAnsi" w:cstheme="majorHAnsi"/>
                <w:color w:val="auto"/>
                <w:sz w:val="20"/>
                <w:szCs w:val="20"/>
              </w:rPr>
            </w:pPr>
            <w:r w:rsidRPr="00574BB6">
              <w:rPr>
                <w:rFonts w:asciiTheme="majorHAnsi" w:hAnsiTheme="majorHAnsi" w:cstheme="majorHAnsi"/>
                <w:color w:val="auto"/>
                <w:sz w:val="20"/>
                <w:szCs w:val="20"/>
              </w:rPr>
              <w:t>1</w:t>
            </w:r>
          </w:p>
        </w:tc>
      </w:tr>
      <w:tr w:rsidR="008967A4" w:rsidRPr="00AB079E" w14:paraId="1C1E6C64" w14:textId="77777777" w:rsidTr="0085353F">
        <w:trPr>
          <w:trHeight w:val="397"/>
        </w:trPr>
        <w:tc>
          <w:tcPr>
            <w:tcW w:w="2286" w:type="dxa"/>
            <w:tcBorders>
              <w:top w:val="single" w:sz="4" w:space="0" w:color="000000"/>
              <w:left w:val="single" w:sz="4" w:space="0" w:color="000000"/>
              <w:bottom w:val="single" w:sz="4" w:space="0" w:color="000000"/>
              <w:right w:val="single" w:sz="4" w:space="0" w:color="000000"/>
            </w:tcBorders>
            <w:vAlign w:val="center"/>
          </w:tcPr>
          <w:p w14:paraId="7B613E0F" w14:textId="77777777" w:rsidR="00B14E4E" w:rsidRPr="00AB079E" w:rsidRDefault="00B14E4E" w:rsidP="00574BB6">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Szkoły Podstawowe</w:t>
            </w:r>
          </w:p>
        </w:tc>
        <w:tc>
          <w:tcPr>
            <w:tcW w:w="7230" w:type="dxa"/>
            <w:tcBorders>
              <w:top w:val="single" w:sz="4" w:space="0" w:color="000000"/>
              <w:left w:val="single" w:sz="4" w:space="0" w:color="000000"/>
              <w:bottom w:val="single" w:sz="4" w:space="0" w:color="000000"/>
              <w:right w:val="single" w:sz="4" w:space="0" w:color="000000"/>
            </w:tcBorders>
            <w:vAlign w:val="center"/>
          </w:tcPr>
          <w:p w14:paraId="5C96B158" w14:textId="77777777" w:rsidR="00B14E4E" w:rsidRPr="00574BB6" w:rsidRDefault="001F378A" w:rsidP="00BC1133">
            <w:pPr>
              <w:pStyle w:val="Zawarto"/>
              <w:jc w:val="center"/>
              <w:rPr>
                <w:rFonts w:asciiTheme="majorHAnsi" w:hAnsiTheme="majorHAnsi" w:cstheme="majorHAnsi"/>
                <w:color w:val="auto"/>
                <w:sz w:val="20"/>
                <w:szCs w:val="20"/>
              </w:rPr>
            </w:pPr>
            <w:r w:rsidRPr="00574BB6">
              <w:rPr>
                <w:rFonts w:asciiTheme="majorHAnsi" w:hAnsiTheme="majorHAnsi" w:cstheme="majorHAnsi"/>
                <w:color w:val="auto"/>
                <w:sz w:val="20"/>
                <w:szCs w:val="20"/>
              </w:rPr>
              <w:t>5</w:t>
            </w:r>
          </w:p>
        </w:tc>
      </w:tr>
    </w:tbl>
    <w:p w14:paraId="5630EFA0" w14:textId="77777777" w:rsidR="00856176" w:rsidRPr="00DD7A1B" w:rsidRDefault="00856176" w:rsidP="009B752F">
      <w:pPr>
        <w:pStyle w:val="Zawarto"/>
        <w:spacing w:after="120"/>
        <w:rPr>
          <w:rFonts w:cstheme="minorHAnsi"/>
          <w:noProof/>
          <w:color w:val="auto"/>
          <w:sz w:val="16"/>
          <w:szCs w:val="16"/>
        </w:rPr>
      </w:pPr>
    </w:p>
    <w:p w14:paraId="2E65A8EA" w14:textId="77777777" w:rsidR="00B14E4E" w:rsidRPr="00B772B9" w:rsidRDefault="00B14E4E" w:rsidP="009B752F">
      <w:pPr>
        <w:pStyle w:val="Nagwek2"/>
        <w:spacing w:after="120"/>
        <w:rPr>
          <w:rFonts w:asciiTheme="majorHAnsi" w:hAnsiTheme="majorHAnsi" w:cstheme="majorHAnsi"/>
          <w:b/>
          <w:color w:val="auto"/>
          <w:sz w:val="22"/>
          <w:szCs w:val="22"/>
        </w:rPr>
      </w:pPr>
      <w:bookmarkStart w:id="10" w:name="_Toc85197085"/>
      <w:r w:rsidRPr="00B772B9">
        <w:rPr>
          <w:rFonts w:asciiTheme="majorHAnsi" w:hAnsiTheme="majorHAnsi" w:cstheme="majorHAnsi"/>
          <w:b/>
          <w:color w:val="auto"/>
          <w:sz w:val="22"/>
          <w:szCs w:val="22"/>
        </w:rPr>
        <w:t>Przedszkola – liczba oddziałów i dzieci</w:t>
      </w:r>
      <w:bookmarkEnd w:id="10"/>
    </w:p>
    <w:tbl>
      <w:tblPr>
        <w:tblStyle w:val="TableGrid"/>
        <w:tblW w:w="9566" w:type="dxa"/>
        <w:tblInd w:w="2" w:type="dxa"/>
        <w:tblCellMar>
          <w:top w:w="59" w:type="dxa"/>
          <w:left w:w="70" w:type="dxa"/>
        </w:tblCellMar>
        <w:tblLook w:val="04A0" w:firstRow="1" w:lastRow="0" w:firstColumn="1" w:lastColumn="0" w:noHBand="0" w:noVBand="1"/>
      </w:tblPr>
      <w:tblGrid>
        <w:gridCol w:w="2620"/>
        <w:gridCol w:w="3118"/>
        <w:gridCol w:w="3828"/>
      </w:tblGrid>
      <w:tr w:rsidR="00610FF0" w:rsidRPr="00AB079E" w14:paraId="2FEF9BB3" w14:textId="77777777" w:rsidTr="0085353F">
        <w:trPr>
          <w:trHeight w:val="283"/>
        </w:trPr>
        <w:tc>
          <w:tcPr>
            <w:tcW w:w="2620"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0D0DE00B" w14:textId="10E8631D" w:rsidR="00610FF0" w:rsidRPr="00AB079E" w:rsidRDefault="00610FF0" w:rsidP="00283C79">
            <w:pPr>
              <w:pStyle w:val="Zawarto"/>
              <w:jc w:val="center"/>
              <w:rPr>
                <w:rFonts w:asciiTheme="majorHAnsi" w:hAnsiTheme="majorHAnsi" w:cstheme="majorHAnsi"/>
                <w:b/>
                <w:color w:val="0F0D29" w:themeColor="text1"/>
                <w:sz w:val="20"/>
                <w:szCs w:val="20"/>
              </w:rPr>
            </w:pPr>
            <w:r w:rsidRPr="00AB079E">
              <w:rPr>
                <w:rFonts w:asciiTheme="majorHAnsi" w:hAnsiTheme="majorHAnsi" w:cstheme="majorHAnsi"/>
                <w:b/>
                <w:color w:val="0F0D29" w:themeColor="text1"/>
                <w:sz w:val="20"/>
                <w:szCs w:val="20"/>
              </w:rPr>
              <w:t>Nazwa przedszkola</w:t>
            </w:r>
          </w:p>
        </w:tc>
        <w:tc>
          <w:tcPr>
            <w:tcW w:w="6946" w:type="dxa"/>
            <w:gridSpan w:val="2"/>
            <w:tcBorders>
              <w:top w:val="single" w:sz="4" w:space="0" w:color="000000"/>
              <w:left w:val="single" w:sz="4" w:space="0" w:color="000000"/>
              <w:right w:val="single" w:sz="4" w:space="0" w:color="000000"/>
            </w:tcBorders>
            <w:shd w:val="clear" w:color="auto" w:fill="C1E0E9" w:themeFill="accent4" w:themeFillTint="66"/>
            <w:vAlign w:val="center"/>
          </w:tcPr>
          <w:p w14:paraId="6858C0F6" w14:textId="77777777" w:rsidR="00610FF0" w:rsidRPr="00AB079E" w:rsidRDefault="00610FF0" w:rsidP="00283C79">
            <w:pPr>
              <w:pStyle w:val="Zawarto"/>
              <w:jc w:val="center"/>
              <w:rPr>
                <w:rFonts w:asciiTheme="majorHAnsi" w:hAnsiTheme="majorHAnsi" w:cstheme="majorHAnsi"/>
                <w:b/>
                <w:color w:val="0F0D29" w:themeColor="text1"/>
                <w:sz w:val="20"/>
                <w:szCs w:val="20"/>
              </w:rPr>
            </w:pPr>
            <w:r w:rsidRPr="00AB079E">
              <w:rPr>
                <w:rFonts w:asciiTheme="majorHAnsi" w:hAnsiTheme="majorHAnsi" w:cstheme="majorHAnsi"/>
                <w:b/>
                <w:color w:val="0F0D29" w:themeColor="text1"/>
                <w:sz w:val="20"/>
                <w:szCs w:val="20"/>
              </w:rPr>
              <w:t>Liczba</w:t>
            </w:r>
          </w:p>
        </w:tc>
      </w:tr>
      <w:tr w:rsidR="00201504" w:rsidRPr="00AB079E" w14:paraId="10B0454F" w14:textId="77777777" w:rsidTr="0085353F">
        <w:trPr>
          <w:trHeight w:val="299"/>
        </w:trPr>
        <w:tc>
          <w:tcPr>
            <w:tcW w:w="2620"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30E4A8AB" w14:textId="77777777" w:rsidR="00B14E4E" w:rsidRPr="00AB079E" w:rsidRDefault="00B14E4E" w:rsidP="00283C79">
            <w:pPr>
              <w:pStyle w:val="Zawarto"/>
              <w:jc w:val="center"/>
              <w:rPr>
                <w:rFonts w:asciiTheme="majorHAnsi" w:hAnsiTheme="majorHAnsi" w:cstheme="majorHAnsi"/>
                <w:b/>
                <w:color w:val="0F0D29" w:themeColor="text1"/>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4F278482" w14:textId="77777777" w:rsidR="00B14E4E" w:rsidRPr="00AB079E" w:rsidRDefault="00650C85" w:rsidP="00283C79">
            <w:pPr>
              <w:pStyle w:val="Zawarto"/>
              <w:jc w:val="center"/>
              <w:rPr>
                <w:rFonts w:asciiTheme="majorHAnsi" w:hAnsiTheme="majorHAnsi" w:cstheme="majorHAnsi"/>
                <w:b/>
                <w:color w:val="0F0D29" w:themeColor="text1"/>
                <w:sz w:val="20"/>
                <w:szCs w:val="20"/>
              </w:rPr>
            </w:pPr>
            <w:r w:rsidRPr="00AB079E">
              <w:rPr>
                <w:rFonts w:asciiTheme="majorHAnsi" w:hAnsiTheme="majorHAnsi" w:cstheme="majorHAnsi"/>
                <w:b/>
                <w:color w:val="0F0D29" w:themeColor="text1"/>
                <w:sz w:val="20"/>
                <w:szCs w:val="20"/>
              </w:rPr>
              <w:t>o</w:t>
            </w:r>
            <w:r w:rsidR="00F33AED" w:rsidRPr="00AB079E">
              <w:rPr>
                <w:rFonts w:asciiTheme="majorHAnsi" w:hAnsiTheme="majorHAnsi" w:cstheme="majorHAnsi"/>
                <w:b/>
                <w:color w:val="0F0D29" w:themeColor="text1"/>
                <w:sz w:val="20"/>
                <w:szCs w:val="20"/>
              </w:rPr>
              <w:t>ddziałów</w:t>
            </w:r>
          </w:p>
        </w:tc>
        <w:tc>
          <w:tcPr>
            <w:tcW w:w="3828"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3A1347A5" w14:textId="77777777" w:rsidR="00B14E4E" w:rsidRPr="00AB079E" w:rsidRDefault="00F33AED" w:rsidP="00283C79">
            <w:pPr>
              <w:pStyle w:val="Zawarto"/>
              <w:jc w:val="center"/>
              <w:rPr>
                <w:rFonts w:asciiTheme="majorHAnsi" w:hAnsiTheme="majorHAnsi" w:cstheme="majorHAnsi"/>
                <w:b/>
                <w:color w:val="0F0D29" w:themeColor="text1"/>
                <w:sz w:val="20"/>
                <w:szCs w:val="20"/>
              </w:rPr>
            </w:pPr>
            <w:r w:rsidRPr="00AB079E">
              <w:rPr>
                <w:rFonts w:asciiTheme="majorHAnsi" w:hAnsiTheme="majorHAnsi" w:cstheme="majorHAnsi"/>
                <w:b/>
                <w:color w:val="0F0D29" w:themeColor="text1"/>
                <w:sz w:val="20"/>
                <w:szCs w:val="20"/>
              </w:rPr>
              <w:t>dzieci w oddziałach</w:t>
            </w:r>
          </w:p>
        </w:tc>
      </w:tr>
      <w:tr w:rsidR="00201504" w:rsidRPr="00AB079E" w14:paraId="65D61E85" w14:textId="77777777" w:rsidTr="0085353F">
        <w:trPr>
          <w:trHeight w:val="397"/>
        </w:trPr>
        <w:tc>
          <w:tcPr>
            <w:tcW w:w="2620" w:type="dxa"/>
            <w:tcBorders>
              <w:top w:val="single" w:sz="4" w:space="0" w:color="000000"/>
              <w:left w:val="single" w:sz="4" w:space="0" w:color="000000"/>
              <w:bottom w:val="single" w:sz="4" w:space="0" w:color="000000"/>
              <w:right w:val="single" w:sz="4" w:space="0" w:color="000000"/>
            </w:tcBorders>
            <w:vAlign w:val="center"/>
          </w:tcPr>
          <w:p w14:paraId="555F9C4C" w14:textId="77777777" w:rsidR="00B14E4E" w:rsidRPr="00AB079E" w:rsidRDefault="00F162E0" w:rsidP="00574BB6">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Przedszkole z Oddziałami Integracyjnymi</w:t>
            </w:r>
          </w:p>
        </w:tc>
        <w:tc>
          <w:tcPr>
            <w:tcW w:w="3118" w:type="dxa"/>
            <w:tcBorders>
              <w:top w:val="single" w:sz="4" w:space="0" w:color="000000"/>
              <w:left w:val="single" w:sz="4" w:space="0" w:color="000000"/>
              <w:bottom w:val="single" w:sz="4" w:space="0" w:color="000000"/>
              <w:right w:val="single" w:sz="4" w:space="0" w:color="000000"/>
            </w:tcBorders>
            <w:vAlign w:val="center"/>
          </w:tcPr>
          <w:p w14:paraId="4FFBFD14" w14:textId="77777777" w:rsidR="00B14E4E" w:rsidRPr="005850CD" w:rsidRDefault="001F378A" w:rsidP="004932D8">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7</w:t>
            </w:r>
          </w:p>
        </w:tc>
        <w:tc>
          <w:tcPr>
            <w:tcW w:w="3828" w:type="dxa"/>
            <w:tcBorders>
              <w:top w:val="single" w:sz="4" w:space="0" w:color="000000"/>
              <w:left w:val="single" w:sz="4" w:space="0" w:color="000000"/>
              <w:bottom w:val="single" w:sz="4" w:space="0" w:color="000000"/>
              <w:right w:val="single" w:sz="4" w:space="0" w:color="000000"/>
            </w:tcBorders>
            <w:vAlign w:val="center"/>
          </w:tcPr>
          <w:p w14:paraId="1128D092" w14:textId="3E83DB25" w:rsidR="00B14E4E" w:rsidRPr="005850CD" w:rsidRDefault="0063788F" w:rsidP="00AC716D">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1</w:t>
            </w:r>
            <w:r w:rsidR="00AC716D" w:rsidRPr="005850CD">
              <w:rPr>
                <w:rFonts w:asciiTheme="majorHAnsi" w:hAnsiTheme="majorHAnsi" w:cstheme="majorHAnsi"/>
                <w:color w:val="auto"/>
                <w:sz w:val="20"/>
                <w:szCs w:val="20"/>
              </w:rPr>
              <w:t>47</w:t>
            </w:r>
          </w:p>
        </w:tc>
      </w:tr>
      <w:tr w:rsidR="00201504" w:rsidRPr="00AB079E" w14:paraId="0D15ECF2" w14:textId="77777777" w:rsidTr="0085353F">
        <w:trPr>
          <w:trHeight w:val="397"/>
        </w:trPr>
        <w:tc>
          <w:tcPr>
            <w:tcW w:w="2620" w:type="dxa"/>
            <w:tcBorders>
              <w:top w:val="single" w:sz="4" w:space="0" w:color="000000"/>
              <w:left w:val="single" w:sz="4" w:space="0" w:color="000000"/>
              <w:bottom w:val="single" w:sz="4" w:space="0" w:color="000000"/>
              <w:right w:val="single" w:sz="4" w:space="0" w:color="000000"/>
            </w:tcBorders>
            <w:vAlign w:val="center"/>
          </w:tcPr>
          <w:p w14:paraId="625DB7F8" w14:textId="77777777" w:rsidR="00EE370C" w:rsidRPr="00AB079E" w:rsidRDefault="00DA45DF" w:rsidP="00574BB6">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Miejskie Przedszkole N</w:t>
            </w:r>
            <w:r w:rsidR="00EE370C" w:rsidRPr="00AB079E">
              <w:rPr>
                <w:rFonts w:asciiTheme="majorHAnsi" w:hAnsiTheme="majorHAnsi" w:cstheme="majorHAnsi"/>
                <w:color w:val="auto"/>
                <w:sz w:val="20"/>
                <w:szCs w:val="20"/>
              </w:rPr>
              <w:t>r 1</w:t>
            </w:r>
          </w:p>
        </w:tc>
        <w:tc>
          <w:tcPr>
            <w:tcW w:w="3118" w:type="dxa"/>
            <w:tcBorders>
              <w:top w:val="single" w:sz="4" w:space="0" w:color="000000"/>
              <w:left w:val="single" w:sz="4" w:space="0" w:color="000000"/>
              <w:bottom w:val="single" w:sz="4" w:space="0" w:color="000000"/>
              <w:right w:val="single" w:sz="4" w:space="0" w:color="000000"/>
            </w:tcBorders>
            <w:vAlign w:val="center"/>
          </w:tcPr>
          <w:p w14:paraId="40679543" w14:textId="77777777" w:rsidR="00EE370C" w:rsidRPr="005850CD" w:rsidRDefault="00F67489" w:rsidP="004932D8">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center"/>
          </w:tcPr>
          <w:p w14:paraId="60D601F5" w14:textId="77777777" w:rsidR="00EE370C" w:rsidRPr="005850CD" w:rsidRDefault="00F67489" w:rsidP="004932D8">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70</w:t>
            </w:r>
          </w:p>
        </w:tc>
      </w:tr>
      <w:tr w:rsidR="00201504" w:rsidRPr="00AB079E" w14:paraId="39634B9D" w14:textId="77777777" w:rsidTr="0085353F">
        <w:trPr>
          <w:trHeight w:val="397"/>
        </w:trPr>
        <w:tc>
          <w:tcPr>
            <w:tcW w:w="2620" w:type="dxa"/>
            <w:tcBorders>
              <w:top w:val="single" w:sz="4" w:space="0" w:color="000000"/>
              <w:left w:val="single" w:sz="4" w:space="0" w:color="000000"/>
              <w:bottom w:val="single" w:sz="4" w:space="0" w:color="000000"/>
              <w:right w:val="single" w:sz="4" w:space="0" w:color="000000"/>
            </w:tcBorders>
            <w:vAlign w:val="center"/>
          </w:tcPr>
          <w:p w14:paraId="1D2FCAB2" w14:textId="77777777" w:rsidR="00EE370C" w:rsidRPr="00C45819" w:rsidRDefault="00DA45DF" w:rsidP="00574BB6">
            <w:pPr>
              <w:pStyle w:val="Zawarto"/>
              <w:rPr>
                <w:rFonts w:asciiTheme="majorHAnsi" w:hAnsiTheme="majorHAnsi" w:cstheme="majorHAnsi"/>
                <w:color w:val="auto"/>
                <w:sz w:val="20"/>
                <w:szCs w:val="20"/>
              </w:rPr>
            </w:pPr>
            <w:r w:rsidRPr="00C45819">
              <w:rPr>
                <w:rFonts w:asciiTheme="majorHAnsi" w:hAnsiTheme="majorHAnsi" w:cstheme="majorHAnsi"/>
                <w:color w:val="auto"/>
                <w:sz w:val="20"/>
                <w:szCs w:val="20"/>
              </w:rPr>
              <w:t>Miejskie Przedszkole N</w:t>
            </w:r>
            <w:r w:rsidR="00EE370C" w:rsidRPr="00C45819">
              <w:rPr>
                <w:rFonts w:asciiTheme="majorHAnsi" w:hAnsiTheme="majorHAnsi" w:cstheme="majorHAnsi"/>
                <w:color w:val="auto"/>
                <w:sz w:val="20"/>
                <w:szCs w:val="20"/>
              </w:rPr>
              <w:t>r 2</w:t>
            </w:r>
          </w:p>
        </w:tc>
        <w:tc>
          <w:tcPr>
            <w:tcW w:w="3118" w:type="dxa"/>
            <w:tcBorders>
              <w:top w:val="single" w:sz="4" w:space="0" w:color="000000"/>
              <w:left w:val="single" w:sz="4" w:space="0" w:color="000000"/>
              <w:bottom w:val="single" w:sz="4" w:space="0" w:color="000000"/>
              <w:right w:val="single" w:sz="4" w:space="0" w:color="000000"/>
            </w:tcBorders>
            <w:vAlign w:val="center"/>
          </w:tcPr>
          <w:p w14:paraId="4D7FCCC7" w14:textId="77777777" w:rsidR="00EE370C" w:rsidRPr="005850CD" w:rsidRDefault="001F378A" w:rsidP="004932D8">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center"/>
          </w:tcPr>
          <w:p w14:paraId="3ADFDE63" w14:textId="77777777" w:rsidR="00EE370C" w:rsidRPr="005850CD" w:rsidRDefault="00325ECB" w:rsidP="004932D8">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92</w:t>
            </w:r>
          </w:p>
        </w:tc>
      </w:tr>
      <w:tr w:rsidR="000B582D" w:rsidRPr="00AB079E" w14:paraId="5D40D3B1" w14:textId="77777777" w:rsidTr="0085353F">
        <w:trPr>
          <w:trHeight w:val="397"/>
        </w:trPr>
        <w:tc>
          <w:tcPr>
            <w:tcW w:w="2620" w:type="dxa"/>
            <w:tcBorders>
              <w:top w:val="single" w:sz="4" w:space="0" w:color="000000"/>
              <w:left w:val="single" w:sz="4" w:space="0" w:color="000000"/>
              <w:bottom w:val="single" w:sz="4" w:space="0" w:color="000000"/>
              <w:right w:val="single" w:sz="4" w:space="0" w:color="000000"/>
            </w:tcBorders>
            <w:vAlign w:val="center"/>
          </w:tcPr>
          <w:p w14:paraId="3158A319" w14:textId="77777777" w:rsidR="000B582D" w:rsidRPr="00AB079E" w:rsidRDefault="000B582D" w:rsidP="00574BB6">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Oddziały Przedszkolne</w:t>
            </w:r>
          </w:p>
        </w:tc>
        <w:tc>
          <w:tcPr>
            <w:tcW w:w="3118" w:type="dxa"/>
            <w:tcBorders>
              <w:top w:val="single" w:sz="4" w:space="0" w:color="000000"/>
              <w:left w:val="single" w:sz="4" w:space="0" w:color="000000"/>
              <w:bottom w:val="single" w:sz="4" w:space="0" w:color="000000"/>
              <w:right w:val="single" w:sz="4" w:space="0" w:color="000000"/>
            </w:tcBorders>
            <w:vAlign w:val="center"/>
          </w:tcPr>
          <w:p w14:paraId="3075C07D" w14:textId="77777777" w:rsidR="000B582D" w:rsidRPr="005850CD" w:rsidRDefault="00DD2F0E" w:rsidP="004932D8">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2</w:t>
            </w:r>
          </w:p>
        </w:tc>
        <w:tc>
          <w:tcPr>
            <w:tcW w:w="3828" w:type="dxa"/>
            <w:tcBorders>
              <w:top w:val="single" w:sz="4" w:space="0" w:color="000000"/>
              <w:left w:val="single" w:sz="4" w:space="0" w:color="000000"/>
              <w:bottom w:val="single" w:sz="4" w:space="0" w:color="000000"/>
              <w:right w:val="single" w:sz="4" w:space="0" w:color="000000"/>
            </w:tcBorders>
            <w:vAlign w:val="center"/>
          </w:tcPr>
          <w:p w14:paraId="30663D0C" w14:textId="6592DB5D" w:rsidR="000B582D" w:rsidRPr="005850CD" w:rsidRDefault="00ED1DBB" w:rsidP="006C57A2">
            <w:pPr>
              <w:pStyle w:val="Zawarto"/>
              <w:jc w:val="center"/>
              <w:rPr>
                <w:rFonts w:asciiTheme="majorHAnsi" w:hAnsiTheme="majorHAnsi" w:cstheme="majorHAnsi"/>
                <w:color w:val="auto"/>
                <w:sz w:val="20"/>
                <w:szCs w:val="20"/>
              </w:rPr>
            </w:pPr>
            <w:r w:rsidRPr="005850CD">
              <w:rPr>
                <w:rFonts w:asciiTheme="majorHAnsi" w:hAnsiTheme="majorHAnsi" w:cstheme="majorHAnsi"/>
                <w:color w:val="auto"/>
                <w:sz w:val="20"/>
                <w:szCs w:val="20"/>
              </w:rPr>
              <w:t>3</w:t>
            </w:r>
            <w:r w:rsidR="005506E3" w:rsidRPr="005850CD">
              <w:rPr>
                <w:rFonts w:asciiTheme="majorHAnsi" w:hAnsiTheme="majorHAnsi" w:cstheme="majorHAnsi"/>
                <w:color w:val="auto"/>
                <w:sz w:val="20"/>
                <w:szCs w:val="20"/>
              </w:rPr>
              <w:t>3</w:t>
            </w:r>
          </w:p>
        </w:tc>
      </w:tr>
      <w:tr w:rsidR="009D6EE0" w:rsidRPr="00AB079E" w14:paraId="2B2D767A" w14:textId="77777777" w:rsidTr="0085353F">
        <w:trPr>
          <w:trHeight w:val="397"/>
        </w:trPr>
        <w:tc>
          <w:tcPr>
            <w:tcW w:w="2620" w:type="dxa"/>
            <w:tcBorders>
              <w:top w:val="single" w:sz="4" w:space="0" w:color="000000"/>
              <w:left w:val="single" w:sz="4" w:space="0" w:color="000000"/>
              <w:bottom w:val="single" w:sz="4" w:space="0" w:color="000000"/>
              <w:right w:val="single" w:sz="4" w:space="0" w:color="000000"/>
            </w:tcBorders>
            <w:vAlign w:val="center"/>
          </w:tcPr>
          <w:p w14:paraId="1B062171" w14:textId="77777777" w:rsidR="009D6EE0" w:rsidRPr="00AB079E" w:rsidRDefault="009D6EE0" w:rsidP="00AC716D">
            <w:pPr>
              <w:pStyle w:val="Zawarto"/>
              <w:rPr>
                <w:rFonts w:asciiTheme="majorHAnsi" w:hAnsiTheme="majorHAnsi" w:cstheme="majorHAnsi"/>
                <w:b/>
                <w:color w:val="auto"/>
                <w:sz w:val="20"/>
                <w:szCs w:val="20"/>
              </w:rPr>
            </w:pPr>
            <w:r w:rsidRPr="00AB079E">
              <w:rPr>
                <w:rFonts w:asciiTheme="majorHAnsi" w:hAnsiTheme="majorHAnsi" w:cstheme="majorHAnsi"/>
                <w:b/>
                <w:color w:val="auto"/>
                <w:sz w:val="20"/>
                <w:szCs w:val="20"/>
              </w:rPr>
              <w:t>Łącznie</w:t>
            </w:r>
          </w:p>
        </w:tc>
        <w:tc>
          <w:tcPr>
            <w:tcW w:w="3118" w:type="dxa"/>
            <w:tcBorders>
              <w:top w:val="single" w:sz="4" w:space="0" w:color="000000"/>
              <w:left w:val="single" w:sz="4" w:space="0" w:color="000000"/>
              <w:bottom w:val="single" w:sz="4" w:space="0" w:color="000000"/>
              <w:right w:val="single" w:sz="4" w:space="0" w:color="000000"/>
            </w:tcBorders>
            <w:vAlign w:val="center"/>
          </w:tcPr>
          <w:p w14:paraId="553DB45B" w14:textId="1E06FA86" w:rsidR="009D6EE0" w:rsidRPr="00AB079E" w:rsidRDefault="00AC716D" w:rsidP="004932D8">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17</w:t>
            </w:r>
          </w:p>
        </w:tc>
        <w:tc>
          <w:tcPr>
            <w:tcW w:w="3828" w:type="dxa"/>
            <w:tcBorders>
              <w:top w:val="single" w:sz="4" w:space="0" w:color="000000"/>
              <w:left w:val="single" w:sz="4" w:space="0" w:color="000000"/>
              <w:bottom w:val="single" w:sz="4" w:space="0" w:color="000000"/>
              <w:right w:val="single" w:sz="4" w:space="0" w:color="000000"/>
            </w:tcBorders>
            <w:vAlign w:val="center"/>
          </w:tcPr>
          <w:p w14:paraId="3B3CEBC3" w14:textId="7ED8221D" w:rsidR="009D6EE0" w:rsidRPr="00AB079E" w:rsidRDefault="00AC716D" w:rsidP="006C57A2">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34</w:t>
            </w:r>
            <w:r w:rsidR="005506E3">
              <w:rPr>
                <w:rFonts w:asciiTheme="majorHAnsi" w:hAnsiTheme="majorHAnsi" w:cstheme="majorHAnsi"/>
                <w:b/>
                <w:color w:val="auto"/>
                <w:sz w:val="20"/>
                <w:szCs w:val="20"/>
              </w:rPr>
              <w:t>2</w:t>
            </w:r>
          </w:p>
        </w:tc>
      </w:tr>
    </w:tbl>
    <w:p w14:paraId="11DCBD7F" w14:textId="77777777" w:rsidR="00E07BB4" w:rsidRDefault="00E07BB4" w:rsidP="009B752F">
      <w:pPr>
        <w:pStyle w:val="Nagwek2"/>
        <w:spacing w:after="120"/>
        <w:rPr>
          <w:rFonts w:asciiTheme="majorHAnsi" w:hAnsiTheme="majorHAnsi" w:cstheme="majorHAnsi"/>
          <w:b/>
          <w:color w:val="auto"/>
          <w:sz w:val="22"/>
          <w:szCs w:val="22"/>
        </w:rPr>
      </w:pPr>
      <w:bookmarkStart w:id="11" w:name="_Toc85197086"/>
    </w:p>
    <w:p w14:paraId="5C5E70F9" w14:textId="77777777" w:rsidR="00CE4334" w:rsidRPr="00AB079E" w:rsidRDefault="00CE4334" w:rsidP="009B752F">
      <w:pPr>
        <w:pStyle w:val="Nagwek2"/>
        <w:spacing w:after="120"/>
        <w:rPr>
          <w:rFonts w:asciiTheme="majorHAnsi" w:hAnsiTheme="majorHAnsi" w:cstheme="majorHAnsi"/>
          <w:b/>
          <w:color w:val="auto"/>
          <w:sz w:val="22"/>
          <w:szCs w:val="22"/>
        </w:rPr>
      </w:pPr>
      <w:r w:rsidRPr="00AB079E">
        <w:rPr>
          <w:rFonts w:asciiTheme="majorHAnsi" w:hAnsiTheme="majorHAnsi" w:cstheme="majorHAnsi"/>
          <w:b/>
          <w:color w:val="auto"/>
          <w:sz w:val="22"/>
          <w:szCs w:val="22"/>
        </w:rPr>
        <w:t>Przedszkola – typy oddziałów</w:t>
      </w:r>
      <w:bookmarkEnd w:id="11"/>
    </w:p>
    <w:tbl>
      <w:tblPr>
        <w:tblStyle w:val="TableGrid"/>
        <w:tblW w:w="9566" w:type="dxa"/>
        <w:tblInd w:w="2" w:type="dxa"/>
        <w:tblCellMar>
          <w:top w:w="59" w:type="dxa"/>
          <w:left w:w="70" w:type="dxa"/>
        </w:tblCellMar>
        <w:tblLook w:val="04A0" w:firstRow="1" w:lastRow="0" w:firstColumn="1" w:lastColumn="0" w:noHBand="0" w:noVBand="1"/>
      </w:tblPr>
      <w:tblGrid>
        <w:gridCol w:w="2478"/>
        <w:gridCol w:w="2699"/>
        <w:gridCol w:w="2531"/>
        <w:gridCol w:w="1858"/>
      </w:tblGrid>
      <w:tr w:rsidR="00E1636F" w:rsidRPr="00AB079E" w14:paraId="4C368C1F" w14:textId="06A83F45" w:rsidTr="0085353F">
        <w:trPr>
          <w:trHeight w:val="340"/>
        </w:trPr>
        <w:tc>
          <w:tcPr>
            <w:tcW w:w="2478"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2E20F75F" w14:textId="0236BE16" w:rsidR="00E1636F" w:rsidRPr="00AB079E" w:rsidRDefault="00E1636F" w:rsidP="009E539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Nazwa przedszkola</w:t>
            </w:r>
          </w:p>
        </w:tc>
        <w:tc>
          <w:tcPr>
            <w:tcW w:w="7088" w:type="dxa"/>
            <w:gridSpan w:val="3"/>
            <w:tcBorders>
              <w:top w:val="single" w:sz="4" w:space="0" w:color="000000"/>
              <w:left w:val="single" w:sz="4" w:space="0" w:color="000000"/>
              <w:right w:val="single" w:sz="4" w:space="0" w:color="000000"/>
            </w:tcBorders>
            <w:shd w:val="clear" w:color="auto" w:fill="C1E0E9" w:themeFill="accent4" w:themeFillTint="66"/>
            <w:vAlign w:val="center"/>
          </w:tcPr>
          <w:p w14:paraId="7F8FE9DE" w14:textId="4962DB75" w:rsidR="00E1636F" w:rsidRPr="00AB079E" w:rsidRDefault="00E1636F" w:rsidP="00ED1DBB">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Oddziały</w:t>
            </w:r>
          </w:p>
        </w:tc>
      </w:tr>
      <w:tr w:rsidR="00E1636F" w:rsidRPr="00AB079E" w14:paraId="152BF43F" w14:textId="4F0BE581" w:rsidTr="0085353F">
        <w:trPr>
          <w:trHeight w:val="387"/>
        </w:trPr>
        <w:tc>
          <w:tcPr>
            <w:tcW w:w="2478" w:type="dxa"/>
            <w:vMerge/>
            <w:tcBorders>
              <w:top w:val="nil"/>
              <w:left w:val="single" w:sz="4" w:space="0" w:color="000000"/>
              <w:bottom w:val="single" w:sz="4" w:space="0" w:color="000000"/>
              <w:right w:val="single" w:sz="4" w:space="0" w:color="000000"/>
            </w:tcBorders>
            <w:shd w:val="clear" w:color="auto" w:fill="C1E0E9" w:themeFill="accent4" w:themeFillTint="66"/>
          </w:tcPr>
          <w:p w14:paraId="63555598" w14:textId="77777777" w:rsidR="00E1636F" w:rsidRPr="00AB079E" w:rsidRDefault="00E1636F" w:rsidP="00AD1083">
            <w:pPr>
              <w:pStyle w:val="Zawarto"/>
              <w:rPr>
                <w:rFonts w:asciiTheme="majorHAnsi" w:hAnsiTheme="majorHAnsi" w:cstheme="majorHAnsi"/>
                <w:b/>
                <w:color w:val="auto"/>
                <w:sz w:val="20"/>
                <w:szCs w:val="20"/>
              </w:rPr>
            </w:pPr>
          </w:p>
        </w:tc>
        <w:tc>
          <w:tcPr>
            <w:tcW w:w="2699"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BC19FCE" w14:textId="77777777" w:rsidR="00E1636F" w:rsidRPr="00AB079E" w:rsidRDefault="00E1636F" w:rsidP="009E539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ogólnodostępne</w:t>
            </w:r>
          </w:p>
        </w:tc>
        <w:tc>
          <w:tcPr>
            <w:tcW w:w="2531"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2E1C77C8" w14:textId="77777777" w:rsidR="00E1636F" w:rsidRPr="00AB079E" w:rsidRDefault="00E1636F" w:rsidP="009E539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integracyjne</w:t>
            </w:r>
          </w:p>
        </w:tc>
        <w:tc>
          <w:tcPr>
            <w:tcW w:w="1858"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16706972" w14:textId="5B403495" w:rsidR="00E1636F" w:rsidRPr="00AB079E" w:rsidRDefault="00E1636F" w:rsidP="00E1636F">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łącznie</w:t>
            </w:r>
          </w:p>
        </w:tc>
      </w:tr>
      <w:tr w:rsidR="00E1636F" w:rsidRPr="00AB079E" w14:paraId="405DE908" w14:textId="7189FD3F" w:rsidTr="0085353F">
        <w:trPr>
          <w:trHeight w:val="362"/>
        </w:trPr>
        <w:tc>
          <w:tcPr>
            <w:tcW w:w="2478" w:type="dxa"/>
            <w:tcBorders>
              <w:top w:val="single" w:sz="4" w:space="0" w:color="000000"/>
              <w:left w:val="single" w:sz="4" w:space="0" w:color="000000"/>
              <w:bottom w:val="single" w:sz="4" w:space="0" w:color="000000"/>
              <w:right w:val="single" w:sz="4" w:space="0" w:color="000000"/>
            </w:tcBorders>
            <w:vAlign w:val="center"/>
          </w:tcPr>
          <w:p w14:paraId="5245DE64" w14:textId="77777777" w:rsidR="00E1636F" w:rsidRPr="00AB079E" w:rsidRDefault="00E1636F"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Przedszkole z Oddziałami Integracyjnymi</w:t>
            </w:r>
          </w:p>
        </w:tc>
        <w:tc>
          <w:tcPr>
            <w:tcW w:w="2699" w:type="dxa"/>
            <w:tcBorders>
              <w:top w:val="single" w:sz="4" w:space="0" w:color="000000"/>
              <w:left w:val="single" w:sz="4" w:space="0" w:color="000000"/>
              <w:bottom w:val="single" w:sz="4" w:space="0" w:color="000000"/>
              <w:right w:val="single" w:sz="4" w:space="0" w:color="000000"/>
            </w:tcBorders>
            <w:vAlign w:val="center"/>
          </w:tcPr>
          <w:p w14:paraId="5D71836F" w14:textId="3512E51D" w:rsidR="00E1636F" w:rsidRPr="00AB079E" w:rsidRDefault="00E1636F" w:rsidP="009D6EE0">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w:t>
            </w:r>
          </w:p>
        </w:tc>
        <w:tc>
          <w:tcPr>
            <w:tcW w:w="2531" w:type="dxa"/>
            <w:tcBorders>
              <w:top w:val="single" w:sz="4" w:space="0" w:color="000000"/>
              <w:left w:val="single" w:sz="4" w:space="0" w:color="000000"/>
              <w:bottom w:val="single" w:sz="4" w:space="0" w:color="000000"/>
              <w:right w:val="single" w:sz="4" w:space="0" w:color="000000"/>
            </w:tcBorders>
            <w:vAlign w:val="center"/>
          </w:tcPr>
          <w:p w14:paraId="66CC22BF" w14:textId="78CF7E7B" w:rsidR="00E1636F" w:rsidRPr="00AB079E" w:rsidRDefault="00E1636F" w:rsidP="009D6EE0">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5</w:t>
            </w:r>
          </w:p>
        </w:tc>
        <w:tc>
          <w:tcPr>
            <w:tcW w:w="1858" w:type="dxa"/>
            <w:tcBorders>
              <w:top w:val="single" w:sz="4" w:space="0" w:color="000000"/>
              <w:left w:val="single" w:sz="4" w:space="0" w:color="000000"/>
              <w:bottom w:val="single" w:sz="4" w:space="0" w:color="000000"/>
              <w:right w:val="single" w:sz="4" w:space="0" w:color="000000"/>
            </w:tcBorders>
            <w:vAlign w:val="center"/>
          </w:tcPr>
          <w:p w14:paraId="55C55AFD" w14:textId="492E14F7" w:rsidR="00E1636F" w:rsidRDefault="00E1636F" w:rsidP="00E1636F">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7</w:t>
            </w:r>
          </w:p>
        </w:tc>
      </w:tr>
      <w:tr w:rsidR="00E1636F" w:rsidRPr="00AB079E" w14:paraId="69FEE76D" w14:textId="0F40748E" w:rsidTr="0085353F">
        <w:trPr>
          <w:trHeight w:val="362"/>
        </w:trPr>
        <w:tc>
          <w:tcPr>
            <w:tcW w:w="2478" w:type="dxa"/>
            <w:tcBorders>
              <w:top w:val="single" w:sz="4" w:space="0" w:color="000000"/>
              <w:left w:val="single" w:sz="4" w:space="0" w:color="000000"/>
              <w:bottom w:val="single" w:sz="4" w:space="0" w:color="000000"/>
              <w:right w:val="single" w:sz="4" w:space="0" w:color="000000"/>
            </w:tcBorders>
            <w:vAlign w:val="center"/>
          </w:tcPr>
          <w:p w14:paraId="6DC1A41B" w14:textId="77777777" w:rsidR="00E1636F" w:rsidRPr="00AB079E" w:rsidRDefault="00E1636F"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Miejskie Przedszkole Nr 1</w:t>
            </w:r>
          </w:p>
        </w:tc>
        <w:tc>
          <w:tcPr>
            <w:tcW w:w="2699" w:type="dxa"/>
            <w:tcBorders>
              <w:top w:val="single" w:sz="4" w:space="0" w:color="000000"/>
              <w:left w:val="single" w:sz="4" w:space="0" w:color="000000"/>
              <w:bottom w:val="single" w:sz="4" w:space="0" w:color="000000"/>
              <w:right w:val="single" w:sz="4" w:space="0" w:color="000000"/>
            </w:tcBorders>
            <w:vAlign w:val="center"/>
          </w:tcPr>
          <w:p w14:paraId="38C19599" w14:textId="77777777" w:rsidR="00E1636F" w:rsidRPr="00E728CE" w:rsidRDefault="00E1636F" w:rsidP="009D6EE0">
            <w:pPr>
              <w:pStyle w:val="Zawarto"/>
              <w:jc w:val="center"/>
              <w:rPr>
                <w:rFonts w:asciiTheme="majorHAnsi" w:hAnsiTheme="majorHAnsi" w:cstheme="majorHAnsi"/>
                <w:color w:val="auto"/>
                <w:sz w:val="20"/>
                <w:szCs w:val="20"/>
              </w:rPr>
            </w:pPr>
            <w:r w:rsidRPr="00E728CE">
              <w:rPr>
                <w:rFonts w:asciiTheme="majorHAnsi" w:hAnsiTheme="majorHAnsi" w:cstheme="majorHAnsi"/>
                <w:color w:val="auto"/>
                <w:sz w:val="20"/>
                <w:szCs w:val="20"/>
              </w:rPr>
              <w:t>4</w:t>
            </w:r>
          </w:p>
        </w:tc>
        <w:tc>
          <w:tcPr>
            <w:tcW w:w="2531" w:type="dxa"/>
            <w:tcBorders>
              <w:top w:val="single" w:sz="4" w:space="0" w:color="000000"/>
              <w:left w:val="single" w:sz="4" w:space="0" w:color="000000"/>
              <w:bottom w:val="single" w:sz="4" w:space="0" w:color="000000"/>
              <w:right w:val="single" w:sz="4" w:space="0" w:color="000000"/>
            </w:tcBorders>
            <w:vAlign w:val="center"/>
          </w:tcPr>
          <w:p w14:paraId="7594D6BC" w14:textId="77777777" w:rsidR="00E1636F" w:rsidRPr="00E728CE" w:rsidRDefault="00E1636F" w:rsidP="009D6EE0">
            <w:pPr>
              <w:pStyle w:val="Zawarto"/>
              <w:jc w:val="center"/>
              <w:rPr>
                <w:rFonts w:asciiTheme="majorHAnsi" w:hAnsiTheme="majorHAnsi" w:cstheme="majorHAnsi"/>
                <w:color w:val="auto"/>
                <w:sz w:val="20"/>
                <w:szCs w:val="20"/>
              </w:rPr>
            </w:pPr>
            <w:r w:rsidRPr="00E728CE">
              <w:rPr>
                <w:rFonts w:asciiTheme="majorHAnsi" w:hAnsiTheme="majorHAnsi" w:cstheme="majorHAnsi"/>
                <w:color w:val="auto"/>
                <w:sz w:val="20"/>
                <w:szCs w:val="20"/>
              </w:rPr>
              <w:t>0</w:t>
            </w:r>
          </w:p>
        </w:tc>
        <w:tc>
          <w:tcPr>
            <w:tcW w:w="1858" w:type="dxa"/>
            <w:tcBorders>
              <w:top w:val="single" w:sz="4" w:space="0" w:color="000000"/>
              <w:left w:val="single" w:sz="4" w:space="0" w:color="000000"/>
              <w:bottom w:val="single" w:sz="4" w:space="0" w:color="000000"/>
              <w:right w:val="single" w:sz="4" w:space="0" w:color="000000"/>
            </w:tcBorders>
            <w:vAlign w:val="center"/>
          </w:tcPr>
          <w:p w14:paraId="36C41A7E" w14:textId="07E72399" w:rsidR="00E1636F" w:rsidRPr="00E728CE" w:rsidRDefault="00E1636F" w:rsidP="00E1636F">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4</w:t>
            </w:r>
          </w:p>
        </w:tc>
      </w:tr>
      <w:tr w:rsidR="00E1636F" w:rsidRPr="00AB079E" w14:paraId="40A72337" w14:textId="1C392260" w:rsidTr="0085353F">
        <w:trPr>
          <w:trHeight w:val="362"/>
        </w:trPr>
        <w:tc>
          <w:tcPr>
            <w:tcW w:w="2478" w:type="dxa"/>
            <w:tcBorders>
              <w:top w:val="single" w:sz="4" w:space="0" w:color="000000"/>
              <w:left w:val="single" w:sz="4" w:space="0" w:color="000000"/>
              <w:bottom w:val="single" w:sz="4" w:space="0" w:color="000000"/>
              <w:right w:val="single" w:sz="4" w:space="0" w:color="000000"/>
            </w:tcBorders>
            <w:vAlign w:val="center"/>
          </w:tcPr>
          <w:p w14:paraId="7301279F" w14:textId="193233C7" w:rsidR="00E1636F" w:rsidRPr="00C45819" w:rsidRDefault="00E1636F" w:rsidP="00840FFB">
            <w:pPr>
              <w:pStyle w:val="Zawarto"/>
              <w:rPr>
                <w:rFonts w:asciiTheme="majorHAnsi" w:hAnsiTheme="majorHAnsi" w:cstheme="majorHAnsi"/>
                <w:color w:val="auto"/>
                <w:sz w:val="20"/>
                <w:szCs w:val="20"/>
              </w:rPr>
            </w:pPr>
            <w:r w:rsidRPr="00C45819">
              <w:rPr>
                <w:rFonts w:asciiTheme="majorHAnsi" w:hAnsiTheme="majorHAnsi" w:cstheme="majorHAnsi"/>
                <w:color w:val="auto"/>
                <w:sz w:val="20"/>
                <w:szCs w:val="20"/>
              </w:rPr>
              <w:t>Miejskie Przedszkole Nr 2</w:t>
            </w:r>
          </w:p>
        </w:tc>
        <w:tc>
          <w:tcPr>
            <w:tcW w:w="2699" w:type="dxa"/>
            <w:tcBorders>
              <w:top w:val="single" w:sz="4" w:space="0" w:color="000000"/>
              <w:left w:val="single" w:sz="4" w:space="0" w:color="000000"/>
              <w:bottom w:val="single" w:sz="4" w:space="0" w:color="000000"/>
              <w:right w:val="single" w:sz="4" w:space="0" w:color="000000"/>
            </w:tcBorders>
            <w:vAlign w:val="center"/>
          </w:tcPr>
          <w:p w14:paraId="0E59F59A" w14:textId="77777777" w:rsidR="00E1636F" w:rsidRPr="00C45819" w:rsidRDefault="00E1636F" w:rsidP="009D6EE0">
            <w:pPr>
              <w:pStyle w:val="Zawarto"/>
              <w:jc w:val="center"/>
              <w:rPr>
                <w:rFonts w:asciiTheme="majorHAnsi" w:hAnsiTheme="majorHAnsi" w:cstheme="majorHAnsi"/>
                <w:color w:val="auto"/>
                <w:sz w:val="20"/>
                <w:szCs w:val="20"/>
              </w:rPr>
            </w:pPr>
            <w:r w:rsidRPr="00C45819">
              <w:rPr>
                <w:rFonts w:asciiTheme="majorHAnsi" w:hAnsiTheme="majorHAnsi" w:cstheme="majorHAnsi"/>
                <w:color w:val="auto"/>
                <w:sz w:val="20"/>
                <w:szCs w:val="20"/>
              </w:rPr>
              <w:t>4</w:t>
            </w:r>
          </w:p>
        </w:tc>
        <w:tc>
          <w:tcPr>
            <w:tcW w:w="2531" w:type="dxa"/>
            <w:tcBorders>
              <w:top w:val="single" w:sz="4" w:space="0" w:color="000000"/>
              <w:left w:val="single" w:sz="4" w:space="0" w:color="000000"/>
              <w:bottom w:val="single" w:sz="4" w:space="0" w:color="000000"/>
              <w:right w:val="single" w:sz="4" w:space="0" w:color="000000"/>
            </w:tcBorders>
            <w:vAlign w:val="center"/>
          </w:tcPr>
          <w:p w14:paraId="2C2FCBB8" w14:textId="77777777" w:rsidR="00E1636F" w:rsidRPr="00C45819" w:rsidRDefault="00E1636F" w:rsidP="009D6EE0">
            <w:pPr>
              <w:pStyle w:val="Zawarto"/>
              <w:jc w:val="center"/>
              <w:rPr>
                <w:rFonts w:asciiTheme="majorHAnsi" w:hAnsiTheme="majorHAnsi" w:cstheme="majorHAnsi"/>
                <w:color w:val="auto"/>
                <w:sz w:val="20"/>
                <w:szCs w:val="20"/>
              </w:rPr>
            </w:pPr>
            <w:r w:rsidRPr="00C45819">
              <w:rPr>
                <w:rFonts w:asciiTheme="majorHAnsi" w:hAnsiTheme="majorHAnsi" w:cstheme="majorHAnsi"/>
                <w:color w:val="auto"/>
                <w:sz w:val="20"/>
                <w:szCs w:val="20"/>
              </w:rPr>
              <w:t>0</w:t>
            </w:r>
          </w:p>
        </w:tc>
        <w:tc>
          <w:tcPr>
            <w:tcW w:w="1858" w:type="dxa"/>
            <w:tcBorders>
              <w:top w:val="single" w:sz="4" w:space="0" w:color="000000"/>
              <w:left w:val="single" w:sz="4" w:space="0" w:color="000000"/>
              <w:bottom w:val="single" w:sz="4" w:space="0" w:color="000000"/>
              <w:right w:val="single" w:sz="4" w:space="0" w:color="000000"/>
            </w:tcBorders>
            <w:vAlign w:val="center"/>
          </w:tcPr>
          <w:p w14:paraId="56E8851B" w14:textId="494D4C38" w:rsidR="00E1636F" w:rsidRPr="00C45819" w:rsidRDefault="00E1636F" w:rsidP="00E1636F">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4</w:t>
            </w:r>
          </w:p>
        </w:tc>
      </w:tr>
      <w:tr w:rsidR="00E1636F" w:rsidRPr="00AB079E" w14:paraId="73C350DF" w14:textId="31473A8C" w:rsidTr="0085353F">
        <w:trPr>
          <w:trHeight w:val="362"/>
        </w:trPr>
        <w:tc>
          <w:tcPr>
            <w:tcW w:w="2478" w:type="dxa"/>
            <w:tcBorders>
              <w:top w:val="single" w:sz="4" w:space="0" w:color="000000"/>
              <w:left w:val="single" w:sz="4" w:space="0" w:color="000000"/>
              <w:bottom w:val="single" w:sz="4" w:space="0" w:color="000000"/>
              <w:right w:val="single" w:sz="4" w:space="0" w:color="000000"/>
            </w:tcBorders>
            <w:vAlign w:val="center"/>
          </w:tcPr>
          <w:p w14:paraId="66FED8DC" w14:textId="77777777" w:rsidR="00E1636F" w:rsidRPr="00AB079E" w:rsidRDefault="00E1636F"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Oddziały Przedszkolne</w:t>
            </w:r>
          </w:p>
        </w:tc>
        <w:tc>
          <w:tcPr>
            <w:tcW w:w="2699" w:type="dxa"/>
            <w:tcBorders>
              <w:top w:val="single" w:sz="4" w:space="0" w:color="000000"/>
              <w:left w:val="single" w:sz="4" w:space="0" w:color="000000"/>
              <w:bottom w:val="single" w:sz="4" w:space="0" w:color="000000"/>
              <w:right w:val="single" w:sz="4" w:space="0" w:color="000000"/>
            </w:tcBorders>
            <w:vAlign w:val="center"/>
          </w:tcPr>
          <w:p w14:paraId="59D24EA1" w14:textId="77777777" w:rsidR="00E1636F" w:rsidRPr="00AB079E" w:rsidRDefault="00E1636F"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2</w:t>
            </w:r>
          </w:p>
        </w:tc>
        <w:tc>
          <w:tcPr>
            <w:tcW w:w="2531" w:type="dxa"/>
            <w:tcBorders>
              <w:top w:val="single" w:sz="4" w:space="0" w:color="000000"/>
              <w:left w:val="single" w:sz="4" w:space="0" w:color="000000"/>
              <w:bottom w:val="single" w:sz="4" w:space="0" w:color="000000"/>
              <w:right w:val="single" w:sz="4" w:space="0" w:color="000000"/>
            </w:tcBorders>
            <w:vAlign w:val="center"/>
          </w:tcPr>
          <w:p w14:paraId="741F671A" w14:textId="77777777" w:rsidR="00E1636F" w:rsidRPr="00AB079E" w:rsidRDefault="00E1636F"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858" w:type="dxa"/>
            <w:tcBorders>
              <w:top w:val="single" w:sz="4" w:space="0" w:color="000000"/>
              <w:left w:val="single" w:sz="4" w:space="0" w:color="000000"/>
              <w:bottom w:val="single" w:sz="4" w:space="0" w:color="000000"/>
              <w:right w:val="single" w:sz="4" w:space="0" w:color="000000"/>
            </w:tcBorders>
            <w:vAlign w:val="center"/>
          </w:tcPr>
          <w:p w14:paraId="149DC941" w14:textId="3571DD8E" w:rsidR="00E1636F" w:rsidRPr="00AB079E" w:rsidRDefault="00E1636F" w:rsidP="00E1636F">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w:t>
            </w:r>
          </w:p>
        </w:tc>
      </w:tr>
      <w:tr w:rsidR="00E1636F" w:rsidRPr="00AB079E" w14:paraId="38BD80A0" w14:textId="043E8587" w:rsidTr="0085353F">
        <w:trPr>
          <w:trHeight w:val="362"/>
        </w:trPr>
        <w:tc>
          <w:tcPr>
            <w:tcW w:w="2478" w:type="dxa"/>
            <w:tcBorders>
              <w:top w:val="single" w:sz="4" w:space="0" w:color="000000"/>
              <w:left w:val="single" w:sz="4" w:space="0" w:color="000000"/>
              <w:bottom w:val="single" w:sz="4" w:space="0" w:color="000000"/>
              <w:right w:val="single" w:sz="4" w:space="0" w:color="000000"/>
            </w:tcBorders>
            <w:vAlign w:val="center"/>
          </w:tcPr>
          <w:p w14:paraId="270261BE" w14:textId="77777777" w:rsidR="00E1636F" w:rsidRPr="00AB079E" w:rsidRDefault="00E1636F" w:rsidP="00AC716D">
            <w:pPr>
              <w:pStyle w:val="Zawarto"/>
              <w:rPr>
                <w:rFonts w:asciiTheme="majorHAnsi" w:hAnsiTheme="majorHAnsi" w:cstheme="majorHAnsi"/>
                <w:b/>
                <w:color w:val="auto"/>
                <w:sz w:val="20"/>
                <w:szCs w:val="20"/>
              </w:rPr>
            </w:pPr>
            <w:r w:rsidRPr="00AB079E">
              <w:rPr>
                <w:rFonts w:asciiTheme="majorHAnsi" w:hAnsiTheme="majorHAnsi" w:cstheme="majorHAnsi"/>
                <w:b/>
                <w:color w:val="auto"/>
                <w:sz w:val="20"/>
                <w:szCs w:val="20"/>
              </w:rPr>
              <w:t>Łącznie</w:t>
            </w:r>
          </w:p>
        </w:tc>
        <w:tc>
          <w:tcPr>
            <w:tcW w:w="2699" w:type="dxa"/>
            <w:tcBorders>
              <w:top w:val="single" w:sz="4" w:space="0" w:color="000000"/>
              <w:left w:val="single" w:sz="4" w:space="0" w:color="000000"/>
              <w:bottom w:val="single" w:sz="4" w:space="0" w:color="000000"/>
              <w:right w:val="single" w:sz="4" w:space="0" w:color="000000"/>
            </w:tcBorders>
            <w:vAlign w:val="center"/>
          </w:tcPr>
          <w:p w14:paraId="216C6AB3" w14:textId="77777777" w:rsidR="00E1636F" w:rsidRPr="00AB079E" w:rsidRDefault="00E1636F" w:rsidP="009D6EE0">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12</w:t>
            </w:r>
          </w:p>
        </w:tc>
        <w:tc>
          <w:tcPr>
            <w:tcW w:w="2531" w:type="dxa"/>
            <w:tcBorders>
              <w:top w:val="single" w:sz="4" w:space="0" w:color="000000"/>
              <w:left w:val="single" w:sz="4" w:space="0" w:color="000000"/>
              <w:bottom w:val="single" w:sz="4" w:space="0" w:color="000000"/>
              <w:right w:val="single" w:sz="4" w:space="0" w:color="000000"/>
            </w:tcBorders>
            <w:vAlign w:val="center"/>
          </w:tcPr>
          <w:p w14:paraId="5746231A" w14:textId="2DA9D11B" w:rsidR="00E1636F" w:rsidRPr="00AB079E" w:rsidRDefault="00E1636F" w:rsidP="009D6EE0">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5</w:t>
            </w:r>
          </w:p>
        </w:tc>
        <w:tc>
          <w:tcPr>
            <w:tcW w:w="1858" w:type="dxa"/>
            <w:tcBorders>
              <w:top w:val="single" w:sz="4" w:space="0" w:color="000000"/>
              <w:left w:val="single" w:sz="4" w:space="0" w:color="000000"/>
              <w:bottom w:val="single" w:sz="4" w:space="0" w:color="000000"/>
              <w:right w:val="single" w:sz="4" w:space="0" w:color="000000"/>
            </w:tcBorders>
            <w:vAlign w:val="center"/>
          </w:tcPr>
          <w:p w14:paraId="6D954762" w14:textId="70BF2BDA" w:rsidR="00E1636F" w:rsidRDefault="00E1636F" w:rsidP="00E1636F">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17</w:t>
            </w:r>
          </w:p>
        </w:tc>
      </w:tr>
    </w:tbl>
    <w:p w14:paraId="2797CF02" w14:textId="77777777" w:rsidR="009A57FE" w:rsidRDefault="009A57FE" w:rsidP="00AF3ECD">
      <w:pPr>
        <w:pStyle w:val="Nagwek2"/>
        <w:rPr>
          <w:rFonts w:asciiTheme="majorHAnsi" w:hAnsiTheme="majorHAnsi" w:cstheme="majorHAnsi"/>
          <w:b/>
          <w:color w:val="auto"/>
          <w:sz w:val="22"/>
          <w:szCs w:val="22"/>
        </w:rPr>
      </w:pPr>
      <w:bookmarkStart w:id="12" w:name="_Toc85197087"/>
    </w:p>
    <w:p w14:paraId="0F994758" w14:textId="77777777" w:rsidR="009E7F7C" w:rsidRDefault="009E7F7C" w:rsidP="009E7F7C"/>
    <w:p w14:paraId="2EE986D8" w14:textId="77777777" w:rsidR="009E7F7C" w:rsidRDefault="009E7F7C" w:rsidP="009E7F7C"/>
    <w:p w14:paraId="654F96B3" w14:textId="77777777" w:rsidR="009E7F7C" w:rsidRPr="009E7F7C" w:rsidRDefault="009E7F7C" w:rsidP="009E7F7C"/>
    <w:p w14:paraId="583BF7FD" w14:textId="77777777" w:rsidR="001E30C4" w:rsidRDefault="001E30C4" w:rsidP="00AF3ECD">
      <w:pPr>
        <w:pStyle w:val="Nagwek2"/>
        <w:rPr>
          <w:rFonts w:asciiTheme="majorHAnsi" w:hAnsiTheme="majorHAnsi" w:cstheme="majorHAnsi"/>
          <w:b/>
          <w:color w:val="auto"/>
          <w:sz w:val="22"/>
          <w:szCs w:val="22"/>
        </w:rPr>
      </w:pPr>
    </w:p>
    <w:p w14:paraId="5DA2BEE6" w14:textId="77777777" w:rsidR="001E30C4" w:rsidRDefault="001E30C4" w:rsidP="00AF3ECD">
      <w:pPr>
        <w:pStyle w:val="Nagwek2"/>
        <w:rPr>
          <w:rFonts w:asciiTheme="majorHAnsi" w:hAnsiTheme="majorHAnsi" w:cstheme="majorHAnsi"/>
          <w:b/>
          <w:color w:val="auto"/>
          <w:sz w:val="22"/>
          <w:szCs w:val="22"/>
        </w:rPr>
      </w:pPr>
    </w:p>
    <w:p w14:paraId="05ED5839" w14:textId="0FA5906F" w:rsidR="00F33AED" w:rsidRPr="00AB079E" w:rsidRDefault="00F33AED" w:rsidP="00AF3ECD">
      <w:pPr>
        <w:pStyle w:val="Nagwek2"/>
        <w:rPr>
          <w:rFonts w:asciiTheme="majorHAnsi" w:hAnsiTheme="majorHAnsi" w:cstheme="majorHAnsi"/>
          <w:b/>
          <w:color w:val="auto"/>
          <w:sz w:val="22"/>
          <w:szCs w:val="22"/>
        </w:rPr>
      </w:pPr>
      <w:r w:rsidRPr="00AB079E">
        <w:rPr>
          <w:rFonts w:asciiTheme="majorHAnsi" w:hAnsiTheme="majorHAnsi" w:cstheme="majorHAnsi"/>
          <w:b/>
          <w:color w:val="auto"/>
          <w:sz w:val="22"/>
          <w:szCs w:val="22"/>
        </w:rPr>
        <w:t>Przedszkola – wiek dzieci</w:t>
      </w:r>
      <w:bookmarkEnd w:id="12"/>
    </w:p>
    <w:tbl>
      <w:tblPr>
        <w:tblStyle w:val="TableGrid"/>
        <w:tblW w:w="10058" w:type="dxa"/>
        <w:tblInd w:w="2" w:type="dxa"/>
        <w:tblCellMar>
          <w:top w:w="59" w:type="dxa"/>
          <w:left w:w="70" w:type="dxa"/>
        </w:tblCellMar>
        <w:tblLook w:val="04A0" w:firstRow="1" w:lastRow="0" w:firstColumn="1" w:lastColumn="0" w:noHBand="0" w:noVBand="1"/>
      </w:tblPr>
      <w:tblGrid>
        <w:gridCol w:w="2620"/>
        <w:gridCol w:w="1559"/>
        <w:gridCol w:w="1059"/>
        <w:gridCol w:w="284"/>
        <w:gridCol w:w="1492"/>
        <w:gridCol w:w="1418"/>
        <w:gridCol w:w="1626"/>
      </w:tblGrid>
      <w:tr w:rsidR="00201504" w:rsidRPr="00AB079E" w14:paraId="1177804F" w14:textId="77777777" w:rsidTr="00BC1133">
        <w:trPr>
          <w:trHeight w:val="340"/>
        </w:trPr>
        <w:tc>
          <w:tcPr>
            <w:tcW w:w="2620"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D5E23AC" w14:textId="77777777" w:rsidR="00F33AED" w:rsidRPr="00AB079E" w:rsidRDefault="00F33AED" w:rsidP="00006390">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Nazwa przedszkola</w:t>
            </w:r>
          </w:p>
        </w:tc>
        <w:tc>
          <w:tcPr>
            <w:tcW w:w="2618" w:type="dxa"/>
            <w:gridSpan w:val="2"/>
            <w:tcBorders>
              <w:top w:val="single" w:sz="4" w:space="0" w:color="000000"/>
              <w:left w:val="single" w:sz="4" w:space="0" w:color="000000"/>
              <w:right w:val="nil"/>
            </w:tcBorders>
            <w:shd w:val="clear" w:color="auto" w:fill="C1E0E9" w:themeFill="accent4" w:themeFillTint="66"/>
          </w:tcPr>
          <w:p w14:paraId="1F8B7AB1" w14:textId="77777777" w:rsidR="00F33AED" w:rsidRPr="00AB079E" w:rsidRDefault="00F33AED" w:rsidP="00AD1083">
            <w:pPr>
              <w:pStyle w:val="Zawarto"/>
              <w:rPr>
                <w:rFonts w:asciiTheme="majorHAnsi" w:hAnsiTheme="majorHAnsi" w:cstheme="majorHAnsi"/>
                <w:b/>
                <w:color w:val="auto"/>
                <w:sz w:val="20"/>
                <w:szCs w:val="20"/>
              </w:rPr>
            </w:pPr>
          </w:p>
        </w:tc>
        <w:tc>
          <w:tcPr>
            <w:tcW w:w="4820" w:type="dxa"/>
            <w:gridSpan w:val="4"/>
            <w:tcBorders>
              <w:top w:val="single" w:sz="4" w:space="0" w:color="000000"/>
              <w:left w:val="nil"/>
              <w:right w:val="single" w:sz="4" w:space="0" w:color="000000"/>
            </w:tcBorders>
            <w:shd w:val="clear" w:color="auto" w:fill="C1E0E9" w:themeFill="accent4" w:themeFillTint="66"/>
            <w:vAlign w:val="center"/>
          </w:tcPr>
          <w:p w14:paraId="44EE9FDB" w14:textId="691461B7" w:rsidR="00F33AED" w:rsidRPr="00AB079E" w:rsidRDefault="00F33AED" w:rsidP="00BC1133">
            <w:pPr>
              <w:pStyle w:val="Zawarto"/>
              <w:ind w:hanging="2688"/>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Liczba</w:t>
            </w:r>
          </w:p>
        </w:tc>
      </w:tr>
      <w:tr w:rsidR="00201504" w:rsidRPr="00AB079E" w14:paraId="6230E707" w14:textId="77777777" w:rsidTr="00BE66B7">
        <w:trPr>
          <w:trHeight w:val="299"/>
        </w:trPr>
        <w:tc>
          <w:tcPr>
            <w:tcW w:w="2620" w:type="dxa"/>
            <w:vMerge/>
            <w:tcBorders>
              <w:top w:val="nil"/>
              <w:left w:val="single" w:sz="4" w:space="0" w:color="000000"/>
              <w:bottom w:val="single" w:sz="4" w:space="0" w:color="000000"/>
              <w:right w:val="single" w:sz="4" w:space="0" w:color="000000"/>
            </w:tcBorders>
            <w:shd w:val="clear" w:color="auto" w:fill="C1E0E9" w:themeFill="accent4" w:themeFillTint="66"/>
          </w:tcPr>
          <w:p w14:paraId="30298B2A" w14:textId="77777777" w:rsidR="00F33AED" w:rsidRPr="00AB079E" w:rsidRDefault="00F33AED" w:rsidP="00AD1083">
            <w:pPr>
              <w:pStyle w:val="Zawarto"/>
              <w:rPr>
                <w:rFonts w:asciiTheme="majorHAnsi" w:hAnsiTheme="majorHAnsi" w:cstheme="majorHAnsi"/>
                <w:b/>
                <w:color w:val="auto"/>
                <w:sz w:val="20"/>
                <w:szCs w:val="20"/>
              </w:rPr>
            </w:pPr>
          </w:p>
        </w:tc>
        <w:tc>
          <w:tcPr>
            <w:tcW w:w="1559" w:type="dxa"/>
            <w:tcBorders>
              <w:top w:val="single" w:sz="4" w:space="0" w:color="000000"/>
              <w:left w:val="single" w:sz="4" w:space="0" w:color="000000"/>
              <w:bottom w:val="single" w:sz="4" w:space="0" w:color="000000"/>
              <w:right w:val="single" w:sz="4" w:space="0" w:color="auto"/>
            </w:tcBorders>
            <w:shd w:val="clear" w:color="auto" w:fill="C1E0E9" w:themeFill="accent4" w:themeFillTint="66"/>
            <w:vAlign w:val="center"/>
          </w:tcPr>
          <w:p w14:paraId="44CC8813" w14:textId="77777777" w:rsidR="00F33AED" w:rsidRPr="00AB079E" w:rsidRDefault="00F33AED" w:rsidP="008D4DC8">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poniżej 3 lat</w:t>
            </w:r>
          </w:p>
        </w:tc>
        <w:tc>
          <w:tcPr>
            <w:tcW w:w="1343" w:type="dxa"/>
            <w:gridSpan w:val="2"/>
            <w:tcBorders>
              <w:top w:val="single" w:sz="4" w:space="0" w:color="000000"/>
              <w:left w:val="single" w:sz="4" w:space="0" w:color="auto"/>
              <w:bottom w:val="single" w:sz="4" w:space="0" w:color="000000"/>
              <w:right w:val="single" w:sz="4" w:space="0" w:color="000000"/>
            </w:tcBorders>
            <w:shd w:val="clear" w:color="auto" w:fill="C1E0E9" w:themeFill="accent4" w:themeFillTint="66"/>
            <w:vAlign w:val="center"/>
          </w:tcPr>
          <w:p w14:paraId="758D151E" w14:textId="77777777" w:rsidR="00F33AED" w:rsidRPr="00AB079E" w:rsidRDefault="00F33AED" w:rsidP="008D4DC8">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3 lat</w:t>
            </w:r>
            <w:r w:rsidR="00650C85" w:rsidRPr="00AB079E">
              <w:rPr>
                <w:rFonts w:asciiTheme="majorHAnsi" w:hAnsiTheme="majorHAnsi" w:cstheme="majorHAnsi"/>
                <w:b/>
                <w:color w:val="auto"/>
                <w:sz w:val="20"/>
                <w:szCs w:val="20"/>
              </w:rPr>
              <w:t>a</w:t>
            </w:r>
          </w:p>
        </w:tc>
        <w:tc>
          <w:tcPr>
            <w:tcW w:w="1492" w:type="dxa"/>
            <w:tcBorders>
              <w:top w:val="single" w:sz="4" w:space="0" w:color="000000"/>
              <w:left w:val="single" w:sz="4" w:space="0" w:color="000000"/>
              <w:bottom w:val="single" w:sz="4" w:space="0" w:color="000000"/>
              <w:right w:val="single" w:sz="4" w:space="0" w:color="auto"/>
            </w:tcBorders>
            <w:shd w:val="clear" w:color="auto" w:fill="C1E0E9" w:themeFill="accent4" w:themeFillTint="66"/>
            <w:vAlign w:val="center"/>
          </w:tcPr>
          <w:p w14:paraId="40702665" w14:textId="77777777" w:rsidR="00F33AED" w:rsidRPr="00AB079E" w:rsidRDefault="00F33AED" w:rsidP="008D4DC8">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4 lat</w:t>
            </w:r>
            <w:r w:rsidR="00650C85" w:rsidRPr="00AB079E">
              <w:rPr>
                <w:rFonts w:asciiTheme="majorHAnsi" w:hAnsiTheme="majorHAnsi" w:cstheme="majorHAnsi"/>
                <w:b/>
                <w:color w:val="auto"/>
                <w:sz w:val="20"/>
                <w:szCs w:val="20"/>
              </w:rPr>
              <w:t>a</w:t>
            </w:r>
          </w:p>
        </w:tc>
        <w:tc>
          <w:tcPr>
            <w:tcW w:w="1418" w:type="dxa"/>
            <w:tcBorders>
              <w:top w:val="single" w:sz="4" w:space="0" w:color="000000"/>
              <w:left w:val="single" w:sz="4" w:space="0" w:color="auto"/>
              <w:bottom w:val="single" w:sz="4" w:space="0" w:color="000000"/>
              <w:right w:val="single" w:sz="4" w:space="0" w:color="auto"/>
            </w:tcBorders>
            <w:shd w:val="clear" w:color="auto" w:fill="C1E0E9" w:themeFill="accent4" w:themeFillTint="66"/>
            <w:vAlign w:val="center"/>
          </w:tcPr>
          <w:p w14:paraId="297DCC55" w14:textId="77777777" w:rsidR="00F33AED" w:rsidRPr="00AB079E" w:rsidRDefault="00F33AED" w:rsidP="008D4DC8">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5 lat</w:t>
            </w:r>
          </w:p>
        </w:tc>
        <w:tc>
          <w:tcPr>
            <w:tcW w:w="1626" w:type="dxa"/>
            <w:tcBorders>
              <w:top w:val="single" w:sz="4" w:space="0" w:color="000000"/>
              <w:left w:val="single" w:sz="4" w:space="0" w:color="auto"/>
              <w:bottom w:val="single" w:sz="4" w:space="0" w:color="000000"/>
              <w:right w:val="single" w:sz="4" w:space="0" w:color="000000"/>
            </w:tcBorders>
            <w:shd w:val="clear" w:color="auto" w:fill="C1E0E9" w:themeFill="accent4" w:themeFillTint="66"/>
            <w:vAlign w:val="center"/>
          </w:tcPr>
          <w:p w14:paraId="5A1491F9" w14:textId="77777777" w:rsidR="00F33AED" w:rsidRPr="00AB079E" w:rsidRDefault="00F33AED" w:rsidP="008D4DC8">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6 lat</w:t>
            </w:r>
          </w:p>
        </w:tc>
      </w:tr>
      <w:tr w:rsidR="00010431" w:rsidRPr="00AB079E" w14:paraId="5F3E247E" w14:textId="77777777" w:rsidTr="00507339">
        <w:trPr>
          <w:trHeight w:val="362"/>
        </w:trPr>
        <w:tc>
          <w:tcPr>
            <w:tcW w:w="2620" w:type="dxa"/>
            <w:tcBorders>
              <w:top w:val="single" w:sz="4" w:space="0" w:color="000000"/>
              <w:left w:val="single" w:sz="4" w:space="0" w:color="000000"/>
              <w:bottom w:val="single" w:sz="4" w:space="0" w:color="000000"/>
              <w:right w:val="single" w:sz="4" w:space="0" w:color="000000"/>
            </w:tcBorders>
            <w:vAlign w:val="center"/>
          </w:tcPr>
          <w:p w14:paraId="091BF520" w14:textId="77777777" w:rsidR="00F33AED" w:rsidRPr="00AB079E" w:rsidRDefault="00F162E0" w:rsidP="00BC1133">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Przedszkole z Oddziałami Integracyjnymi</w:t>
            </w:r>
          </w:p>
        </w:tc>
        <w:tc>
          <w:tcPr>
            <w:tcW w:w="1559" w:type="dxa"/>
            <w:tcBorders>
              <w:top w:val="single" w:sz="4" w:space="0" w:color="000000"/>
              <w:left w:val="single" w:sz="4" w:space="0" w:color="000000"/>
              <w:bottom w:val="single" w:sz="4" w:space="0" w:color="000000"/>
              <w:right w:val="single" w:sz="4" w:space="0" w:color="auto"/>
            </w:tcBorders>
            <w:vAlign w:val="center"/>
          </w:tcPr>
          <w:p w14:paraId="10979097" w14:textId="1953AE37" w:rsidR="00F33AED"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w:t>
            </w:r>
          </w:p>
        </w:tc>
        <w:tc>
          <w:tcPr>
            <w:tcW w:w="1343" w:type="dxa"/>
            <w:gridSpan w:val="2"/>
            <w:tcBorders>
              <w:top w:val="single" w:sz="4" w:space="0" w:color="000000"/>
              <w:left w:val="single" w:sz="4" w:space="0" w:color="auto"/>
              <w:bottom w:val="single" w:sz="4" w:space="0" w:color="000000"/>
              <w:right w:val="single" w:sz="4" w:space="0" w:color="000000"/>
            </w:tcBorders>
            <w:vAlign w:val="center"/>
          </w:tcPr>
          <w:p w14:paraId="21929AAB" w14:textId="0A6FDC41" w:rsidR="00F33AED" w:rsidRPr="00AB079E" w:rsidRDefault="00D61CA4" w:rsidP="00AC716D">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3</w:t>
            </w:r>
            <w:r w:rsidR="00AC716D">
              <w:rPr>
                <w:rFonts w:asciiTheme="majorHAnsi" w:hAnsiTheme="majorHAnsi" w:cstheme="majorHAnsi"/>
                <w:color w:val="auto"/>
                <w:sz w:val="20"/>
                <w:szCs w:val="20"/>
              </w:rPr>
              <w:t>0</w:t>
            </w:r>
          </w:p>
        </w:tc>
        <w:tc>
          <w:tcPr>
            <w:tcW w:w="1492" w:type="dxa"/>
            <w:tcBorders>
              <w:top w:val="single" w:sz="4" w:space="0" w:color="000000"/>
              <w:left w:val="single" w:sz="4" w:space="0" w:color="000000"/>
              <w:bottom w:val="single" w:sz="4" w:space="0" w:color="000000"/>
              <w:right w:val="single" w:sz="4" w:space="0" w:color="auto"/>
            </w:tcBorders>
            <w:vAlign w:val="center"/>
          </w:tcPr>
          <w:p w14:paraId="1044533D" w14:textId="358D06E1" w:rsidR="00F33AED" w:rsidRPr="00AB079E" w:rsidRDefault="00D61CA4" w:rsidP="00AC716D">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3</w:t>
            </w:r>
            <w:r w:rsidR="00AC716D">
              <w:rPr>
                <w:rFonts w:asciiTheme="majorHAnsi" w:hAnsiTheme="majorHAnsi" w:cstheme="majorHAnsi"/>
                <w:color w:val="auto"/>
                <w:sz w:val="20"/>
                <w:szCs w:val="20"/>
              </w:rPr>
              <w:t>8</w:t>
            </w:r>
          </w:p>
        </w:tc>
        <w:tc>
          <w:tcPr>
            <w:tcW w:w="1418" w:type="dxa"/>
            <w:tcBorders>
              <w:top w:val="single" w:sz="4" w:space="0" w:color="000000"/>
              <w:left w:val="single" w:sz="4" w:space="0" w:color="auto"/>
              <w:bottom w:val="single" w:sz="4" w:space="0" w:color="000000"/>
              <w:right w:val="single" w:sz="4" w:space="0" w:color="auto"/>
            </w:tcBorders>
            <w:vAlign w:val="center"/>
          </w:tcPr>
          <w:p w14:paraId="2839F8B8" w14:textId="1825A493" w:rsidR="00F33AED"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38</w:t>
            </w:r>
          </w:p>
        </w:tc>
        <w:tc>
          <w:tcPr>
            <w:tcW w:w="1626" w:type="dxa"/>
            <w:tcBorders>
              <w:top w:val="single" w:sz="4" w:space="0" w:color="000000"/>
              <w:left w:val="single" w:sz="4" w:space="0" w:color="auto"/>
              <w:bottom w:val="single" w:sz="4" w:space="0" w:color="000000"/>
              <w:right w:val="single" w:sz="4" w:space="0" w:color="000000"/>
            </w:tcBorders>
            <w:vAlign w:val="center"/>
          </w:tcPr>
          <w:p w14:paraId="53076F1A" w14:textId="232504BC" w:rsidR="00F33AED"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39</w:t>
            </w:r>
          </w:p>
        </w:tc>
      </w:tr>
      <w:tr w:rsidR="00010431" w:rsidRPr="00AB079E" w14:paraId="67103894" w14:textId="77777777" w:rsidTr="00507339">
        <w:trPr>
          <w:trHeight w:val="362"/>
        </w:trPr>
        <w:tc>
          <w:tcPr>
            <w:tcW w:w="2620" w:type="dxa"/>
            <w:tcBorders>
              <w:top w:val="single" w:sz="4" w:space="0" w:color="000000"/>
              <w:left w:val="single" w:sz="4" w:space="0" w:color="000000"/>
              <w:bottom w:val="single" w:sz="4" w:space="0" w:color="000000"/>
              <w:right w:val="single" w:sz="4" w:space="0" w:color="000000"/>
            </w:tcBorders>
            <w:vAlign w:val="center"/>
          </w:tcPr>
          <w:p w14:paraId="6E0ACCC3" w14:textId="77777777" w:rsidR="00D10594" w:rsidRPr="00E728CE" w:rsidRDefault="007B553D" w:rsidP="00BC1133">
            <w:pPr>
              <w:pStyle w:val="Zawarto"/>
              <w:rPr>
                <w:rFonts w:asciiTheme="majorHAnsi" w:hAnsiTheme="majorHAnsi" w:cstheme="majorHAnsi"/>
                <w:color w:val="auto"/>
                <w:sz w:val="20"/>
                <w:szCs w:val="20"/>
              </w:rPr>
            </w:pPr>
            <w:r w:rsidRPr="00E728CE">
              <w:rPr>
                <w:rFonts w:asciiTheme="majorHAnsi" w:hAnsiTheme="majorHAnsi" w:cstheme="majorHAnsi"/>
                <w:color w:val="auto"/>
                <w:sz w:val="20"/>
                <w:szCs w:val="20"/>
              </w:rPr>
              <w:t>Miejskie Przedszkole N</w:t>
            </w:r>
            <w:r w:rsidR="00D10594" w:rsidRPr="00E728CE">
              <w:rPr>
                <w:rFonts w:asciiTheme="majorHAnsi" w:hAnsiTheme="majorHAnsi" w:cstheme="majorHAnsi"/>
                <w:color w:val="auto"/>
                <w:sz w:val="20"/>
                <w:szCs w:val="20"/>
              </w:rPr>
              <w:t>r 1</w:t>
            </w:r>
          </w:p>
        </w:tc>
        <w:tc>
          <w:tcPr>
            <w:tcW w:w="1559" w:type="dxa"/>
            <w:tcBorders>
              <w:top w:val="single" w:sz="4" w:space="0" w:color="000000"/>
              <w:left w:val="single" w:sz="4" w:space="0" w:color="000000"/>
              <w:bottom w:val="single" w:sz="4" w:space="0" w:color="000000"/>
              <w:right w:val="single" w:sz="4" w:space="0" w:color="auto"/>
            </w:tcBorders>
            <w:vAlign w:val="center"/>
          </w:tcPr>
          <w:p w14:paraId="2F5E509F" w14:textId="77777777" w:rsidR="00D10594" w:rsidRPr="00E728CE" w:rsidRDefault="00F67489" w:rsidP="00BC1133">
            <w:pPr>
              <w:pStyle w:val="Zawarto"/>
              <w:jc w:val="center"/>
              <w:rPr>
                <w:rFonts w:asciiTheme="majorHAnsi" w:hAnsiTheme="majorHAnsi" w:cstheme="majorHAnsi"/>
                <w:color w:val="auto"/>
                <w:sz w:val="20"/>
                <w:szCs w:val="20"/>
              </w:rPr>
            </w:pPr>
            <w:r w:rsidRPr="00E728CE">
              <w:rPr>
                <w:rFonts w:asciiTheme="majorHAnsi" w:hAnsiTheme="majorHAnsi" w:cstheme="majorHAnsi"/>
                <w:color w:val="auto"/>
                <w:sz w:val="20"/>
                <w:szCs w:val="20"/>
              </w:rPr>
              <w:t>6</w:t>
            </w:r>
          </w:p>
        </w:tc>
        <w:tc>
          <w:tcPr>
            <w:tcW w:w="1343" w:type="dxa"/>
            <w:gridSpan w:val="2"/>
            <w:tcBorders>
              <w:top w:val="single" w:sz="4" w:space="0" w:color="000000"/>
              <w:left w:val="single" w:sz="4" w:space="0" w:color="auto"/>
              <w:bottom w:val="single" w:sz="4" w:space="0" w:color="000000"/>
              <w:right w:val="single" w:sz="4" w:space="0" w:color="000000"/>
            </w:tcBorders>
            <w:vAlign w:val="center"/>
          </w:tcPr>
          <w:p w14:paraId="5047C04C" w14:textId="77777777" w:rsidR="00D10594" w:rsidRPr="00E728CE" w:rsidRDefault="00F67489" w:rsidP="00BC1133">
            <w:pPr>
              <w:pStyle w:val="Zawarto"/>
              <w:jc w:val="center"/>
              <w:rPr>
                <w:rFonts w:asciiTheme="majorHAnsi" w:hAnsiTheme="majorHAnsi" w:cstheme="majorHAnsi"/>
                <w:color w:val="auto"/>
                <w:sz w:val="20"/>
                <w:szCs w:val="20"/>
              </w:rPr>
            </w:pPr>
            <w:r w:rsidRPr="00E728CE">
              <w:rPr>
                <w:rFonts w:asciiTheme="majorHAnsi" w:hAnsiTheme="majorHAnsi" w:cstheme="majorHAnsi"/>
                <w:color w:val="auto"/>
                <w:sz w:val="20"/>
                <w:szCs w:val="20"/>
              </w:rPr>
              <w:t>13</w:t>
            </w:r>
          </w:p>
        </w:tc>
        <w:tc>
          <w:tcPr>
            <w:tcW w:w="1492" w:type="dxa"/>
            <w:tcBorders>
              <w:top w:val="single" w:sz="4" w:space="0" w:color="000000"/>
              <w:left w:val="single" w:sz="4" w:space="0" w:color="000000"/>
              <w:bottom w:val="single" w:sz="4" w:space="0" w:color="000000"/>
              <w:right w:val="single" w:sz="4" w:space="0" w:color="auto"/>
            </w:tcBorders>
            <w:vAlign w:val="center"/>
          </w:tcPr>
          <w:p w14:paraId="6BA909F6" w14:textId="77777777" w:rsidR="00D10594" w:rsidRPr="00E728CE" w:rsidRDefault="00F67489" w:rsidP="00BC1133">
            <w:pPr>
              <w:pStyle w:val="Zawarto"/>
              <w:jc w:val="center"/>
              <w:rPr>
                <w:rFonts w:asciiTheme="majorHAnsi" w:hAnsiTheme="majorHAnsi" w:cstheme="majorHAnsi"/>
                <w:color w:val="auto"/>
                <w:sz w:val="20"/>
                <w:szCs w:val="20"/>
              </w:rPr>
            </w:pPr>
            <w:r w:rsidRPr="00E728CE">
              <w:rPr>
                <w:rFonts w:asciiTheme="majorHAnsi" w:hAnsiTheme="majorHAnsi" w:cstheme="majorHAnsi"/>
                <w:color w:val="auto"/>
                <w:sz w:val="20"/>
                <w:szCs w:val="20"/>
              </w:rPr>
              <w:t>14</w:t>
            </w:r>
          </w:p>
        </w:tc>
        <w:tc>
          <w:tcPr>
            <w:tcW w:w="1418" w:type="dxa"/>
            <w:tcBorders>
              <w:top w:val="single" w:sz="4" w:space="0" w:color="000000"/>
              <w:left w:val="single" w:sz="4" w:space="0" w:color="auto"/>
              <w:bottom w:val="single" w:sz="4" w:space="0" w:color="000000"/>
              <w:right w:val="single" w:sz="4" w:space="0" w:color="auto"/>
            </w:tcBorders>
            <w:vAlign w:val="center"/>
          </w:tcPr>
          <w:p w14:paraId="4EF000DA" w14:textId="77777777" w:rsidR="00D10594" w:rsidRPr="00E728CE" w:rsidRDefault="00F67489" w:rsidP="00BC1133">
            <w:pPr>
              <w:pStyle w:val="Zawarto"/>
              <w:jc w:val="center"/>
              <w:rPr>
                <w:rFonts w:asciiTheme="majorHAnsi" w:hAnsiTheme="majorHAnsi" w:cstheme="majorHAnsi"/>
                <w:color w:val="auto"/>
                <w:sz w:val="20"/>
                <w:szCs w:val="20"/>
              </w:rPr>
            </w:pPr>
            <w:r w:rsidRPr="00E728CE">
              <w:rPr>
                <w:rFonts w:asciiTheme="majorHAnsi" w:hAnsiTheme="majorHAnsi" w:cstheme="majorHAnsi"/>
                <w:color w:val="auto"/>
                <w:sz w:val="20"/>
                <w:szCs w:val="20"/>
              </w:rPr>
              <w:t>14</w:t>
            </w:r>
          </w:p>
        </w:tc>
        <w:tc>
          <w:tcPr>
            <w:tcW w:w="1626" w:type="dxa"/>
            <w:tcBorders>
              <w:top w:val="single" w:sz="4" w:space="0" w:color="000000"/>
              <w:left w:val="single" w:sz="4" w:space="0" w:color="auto"/>
              <w:bottom w:val="single" w:sz="4" w:space="0" w:color="000000"/>
              <w:right w:val="single" w:sz="4" w:space="0" w:color="000000"/>
            </w:tcBorders>
            <w:vAlign w:val="center"/>
          </w:tcPr>
          <w:p w14:paraId="685D86FB" w14:textId="77777777" w:rsidR="00D10594" w:rsidRPr="00E728CE" w:rsidRDefault="00F67489" w:rsidP="00BC1133">
            <w:pPr>
              <w:pStyle w:val="Zawarto"/>
              <w:jc w:val="center"/>
              <w:rPr>
                <w:rFonts w:asciiTheme="majorHAnsi" w:hAnsiTheme="majorHAnsi" w:cstheme="majorHAnsi"/>
                <w:color w:val="auto"/>
                <w:sz w:val="20"/>
                <w:szCs w:val="20"/>
              </w:rPr>
            </w:pPr>
            <w:r w:rsidRPr="00E728CE">
              <w:rPr>
                <w:rFonts w:asciiTheme="majorHAnsi" w:hAnsiTheme="majorHAnsi" w:cstheme="majorHAnsi"/>
                <w:color w:val="auto"/>
                <w:sz w:val="20"/>
                <w:szCs w:val="20"/>
              </w:rPr>
              <w:t>23</w:t>
            </w:r>
          </w:p>
        </w:tc>
      </w:tr>
      <w:tr w:rsidR="00010431" w:rsidRPr="00AB079E" w14:paraId="56ED0C91" w14:textId="77777777" w:rsidTr="00507339">
        <w:trPr>
          <w:trHeight w:val="362"/>
        </w:trPr>
        <w:tc>
          <w:tcPr>
            <w:tcW w:w="2620" w:type="dxa"/>
            <w:tcBorders>
              <w:top w:val="single" w:sz="4" w:space="0" w:color="000000"/>
              <w:left w:val="single" w:sz="4" w:space="0" w:color="000000"/>
              <w:bottom w:val="single" w:sz="4" w:space="0" w:color="000000"/>
              <w:right w:val="single" w:sz="4" w:space="0" w:color="000000"/>
            </w:tcBorders>
            <w:vAlign w:val="center"/>
          </w:tcPr>
          <w:p w14:paraId="74576718" w14:textId="0103AFB7" w:rsidR="00D10594" w:rsidRPr="00C45819" w:rsidRDefault="00C45819" w:rsidP="00BC1133">
            <w:pPr>
              <w:pStyle w:val="Zawarto"/>
              <w:rPr>
                <w:rFonts w:asciiTheme="majorHAnsi" w:hAnsiTheme="majorHAnsi" w:cstheme="majorHAnsi"/>
                <w:color w:val="auto"/>
                <w:sz w:val="20"/>
                <w:szCs w:val="20"/>
              </w:rPr>
            </w:pPr>
            <w:r>
              <w:rPr>
                <w:rFonts w:asciiTheme="majorHAnsi" w:hAnsiTheme="majorHAnsi" w:cstheme="majorHAnsi"/>
                <w:color w:val="auto"/>
                <w:sz w:val="20"/>
                <w:szCs w:val="20"/>
              </w:rPr>
              <w:t>Miejskie P</w:t>
            </w:r>
            <w:r w:rsidR="007B553D" w:rsidRPr="00C45819">
              <w:rPr>
                <w:rFonts w:asciiTheme="majorHAnsi" w:hAnsiTheme="majorHAnsi" w:cstheme="majorHAnsi"/>
                <w:color w:val="auto"/>
                <w:sz w:val="20"/>
                <w:szCs w:val="20"/>
              </w:rPr>
              <w:t>rzedszkole N</w:t>
            </w:r>
            <w:r w:rsidR="00D10594" w:rsidRPr="00C45819">
              <w:rPr>
                <w:rFonts w:asciiTheme="majorHAnsi" w:hAnsiTheme="majorHAnsi" w:cstheme="majorHAnsi"/>
                <w:color w:val="auto"/>
                <w:sz w:val="20"/>
                <w:szCs w:val="20"/>
              </w:rPr>
              <w:t>r 2</w:t>
            </w:r>
          </w:p>
        </w:tc>
        <w:tc>
          <w:tcPr>
            <w:tcW w:w="1559" w:type="dxa"/>
            <w:tcBorders>
              <w:top w:val="single" w:sz="4" w:space="0" w:color="000000"/>
              <w:left w:val="single" w:sz="4" w:space="0" w:color="000000"/>
              <w:bottom w:val="single" w:sz="4" w:space="0" w:color="000000"/>
              <w:right w:val="single" w:sz="4" w:space="0" w:color="auto"/>
            </w:tcBorders>
            <w:vAlign w:val="center"/>
          </w:tcPr>
          <w:p w14:paraId="581B020C" w14:textId="77777777" w:rsidR="00D10594" w:rsidRPr="00C45819" w:rsidRDefault="00325ECB" w:rsidP="00BC1133">
            <w:pPr>
              <w:pStyle w:val="Zawarto"/>
              <w:jc w:val="center"/>
              <w:rPr>
                <w:rFonts w:asciiTheme="majorHAnsi" w:hAnsiTheme="majorHAnsi" w:cstheme="majorHAnsi"/>
                <w:color w:val="auto"/>
                <w:sz w:val="20"/>
                <w:szCs w:val="20"/>
              </w:rPr>
            </w:pPr>
            <w:r w:rsidRPr="00C45819">
              <w:rPr>
                <w:rFonts w:asciiTheme="majorHAnsi" w:hAnsiTheme="majorHAnsi" w:cstheme="majorHAnsi"/>
                <w:color w:val="auto"/>
                <w:sz w:val="20"/>
                <w:szCs w:val="20"/>
              </w:rPr>
              <w:t>9</w:t>
            </w:r>
          </w:p>
        </w:tc>
        <w:tc>
          <w:tcPr>
            <w:tcW w:w="1343" w:type="dxa"/>
            <w:gridSpan w:val="2"/>
            <w:tcBorders>
              <w:top w:val="single" w:sz="4" w:space="0" w:color="000000"/>
              <w:left w:val="single" w:sz="4" w:space="0" w:color="auto"/>
              <w:bottom w:val="single" w:sz="4" w:space="0" w:color="000000"/>
              <w:right w:val="single" w:sz="4" w:space="0" w:color="000000"/>
            </w:tcBorders>
            <w:vAlign w:val="center"/>
          </w:tcPr>
          <w:p w14:paraId="1F2A69CB" w14:textId="77777777" w:rsidR="00D10594" w:rsidRPr="00C45819" w:rsidRDefault="00325ECB" w:rsidP="00BC1133">
            <w:pPr>
              <w:pStyle w:val="Zawarto"/>
              <w:jc w:val="center"/>
              <w:rPr>
                <w:rFonts w:asciiTheme="majorHAnsi" w:hAnsiTheme="majorHAnsi" w:cstheme="majorHAnsi"/>
                <w:color w:val="auto"/>
                <w:sz w:val="20"/>
                <w:szCs w:val="20"/>
              </w:rPr>
            </w:pPr>
            <w:r w:rsidRPr="00C45819">
              <w:rPr>
                <w:rFonts w:asciiTheme="majorHAnsi" w:hAnsiTheme="majorHAnsi" w:cstheme="majorHAnsi"/>
                <w:color w:val="auto"/>
                <w:sz w:val="20"/>
                <w:szCs w:val="20"/>
              </w:rPr>
              <w:t>16</w:t>
            </w:r>
          </w:p>
        </w:tc>
        <w:tc>
          <w:tcPr>
            <w:tcW w:w="1492" w:type="dxa"/>
            <w:tcBorders>
              <w:top w:val="single" w:sz="4" w:space="0" w:color="000000"/>
              <w:left w:val="single" w:sz="4" w:space="0" w:color="000000"/>
              <w:bottom w:val="single" w:sz="4" w:space="0" w:color="000000"/>
              <w:right w:val="single" w:sz="4" w:space="0" w:color="auto"/>
            </w:tcBorders>
            <w:vAlign w:val="center"/>
          </w:tcPr>
          <w:p w14:paraId="392945A5" w14:textId="77777777" w:rsidR="00D10594" w:rsidRPr="00C45819" w:rsidRDefault="00325ECB" w:rsidP="00BC1133">
            <w:pPr>
              <w:pStyle w:val="Zawarto"/>
              <w:jc w:val="center"/>
              <w:rPr>
                <w:rFonts w:asciiTheme="majorHAnsi" w:hAnsiTheme="majorHAnsi" w:cstheme="majorHAnsi"/>
                <w:color w:val="auto"/>
                <w:sz w:val="20"/>
                <w:szCs w:val="20"/>
              </w:rPr>
            </w:pPr>
            <w:r w:rsidRPr="00C45819">
              <w:rPr>
                <w:rFonts w:asciiTheme="majorHAnsi" w:hAnsiTheme="majorHAnsi" w:cstheme="majorHAnsi"/>
                <w:color w:val="auto"/>
                <w:sz w:val="20"/>
                <w:szCs w:val="20"/>
              </w:rPr>
              <w:t>22</w:t>
            </w:r>
          </w:p>
        </w:tc>
        <w:tc>
          <w:tcPr>
            <w:tcW w:w="1418" w:type="dxa"/>
            <w:tcBorders>
              <w:top w:val="single" w:sz="4" w:space="0" w:color="000000"/>
              <w:left w:val="single" w:sz="4" w:space="0" w:color="auto"/>
              <w:bottom w:val="single" w:sz="4" w:space="0" w:color="000000"/>
              <w:right w:val="single" w:sz="4" w:space="0" w:color="auto"/>
            </w:tcBorders>
            <w:vAlign w:val="center"/>
          </w:tcPr>
          <w:p w14:paraId="7F61ADEB" w14:textId="77777777" w:rsidR="00D10594" w:rsidRPr="00C45819" w:rsidRDefault="008967A4" w:rsidP="00BC1133">
            <w:pPr>
              <w:pStyle w:val="Zawarto"/>
              <w:jc w:val="center"/>
              <w:rPr>
                <w:rFonts w:asciiTheme="majorHAnsi" w:hAnsiTheme="majorHAnsi" w:cstheme="majorHAnsi"/>
                <w:color w:val="auto"/>
                <w:sz w:val="20"/>
                <w:szCs w:val="20"/>
              </w:rPr>
            </w:pPr>
            <w:r w:rsidRPr="00C45819">
              <w:rPr>
                <w:rFonts w:asciiTheme="majorHAnsi" w:hAnsiTheme="majorHAnsi" w:cstheme="majorHAnsi"/>
                <w:color w:val="auto"/>
                <w:sz w:val="20"/>
                <w:szCs w:val="20"/>
              </w:rPr>
              <w:t>2</w:t>
            </w:r>
            <w:r w:rsidR="00325ECB" w:rsidRPr="00C45819">
              <w:rPr>
                <w:rFonts w:asciiTheme="majorHAnsi" w:hAnsiTheme="majorHAnsi" w:cstheme="majorHAnsi"/>
                <w:color w:val="auto"/>
                <w:sz w:val="20"/>
                <w:szCs w:val="20"/>
              </w:rPr>
              <w:t>2</w:t>
            </w:r>
          </w:p>
        </w:tc>
        <w:tc>
          <w:tcPr>
            <w:tcW w:w="1626" w:type="dxa"/>
            <w:tcBorders>
              <w:top w:val="single" w:sz="4" w:space="0" w:color="000000"/>
              <w:left w:val="single" w:sz="4" w:space="0" w:color="auto"/>
              <w:bottom w:val="single" w:sz="4" w:space="0" w:color="000000"/>
              <w:right w:val="single" w:sz="4" w:space="0" w:color="000000"/>
            </w:tcBorders>
            <w:vAlign w:val="center"/>
          </w:tcPr>
          <w:p w14:paraId="615A0E8C" w14:textId="77777777" w:rsidR="00D10594" w:rsidRPr="00C45819" w:rsidRDefault="00325ECB" w:rsidP="00BC1133">
            <w:pPr>
              <w:pStyle w:val="Zawarto"/>
              <w:jc w:val="center"/>
              <w:rPr>
                <w:rFonts w:asciiTheme="majorHAnsi" w:hAnsiTheme="majorHAnsi" w:cstheme="majorHAnsi"/>
                <w:color w:val="auto"/>
                <w:sz w:val="20"/>
                <w:szCs w:val="20"/>
              </w:rPr>
            </w:pPr>
            <w:r w:rsidRPr="00C45819">
              <w:rPr>
                <w:rFonts w:asciiTheme="majorHAnsi" w:hAnsiTheme="majorHAnsi" w:cstheme="majorHAnsi"/>
                <w:color w:val="auto"/>
                <w:sz w:val="20"/>
                <w:szCs w:val="20"/>
              </w:rPr>
              <w:t>23</w:t>
            </w:r>
          </w:p>
        </w:tc>
      </w:tr>
      <w:tr w:rsidR="00010431" w:rsidRPr="00AB079E" w14:paraId="23F9FC56" w14:textId="77777777" w:rsidTr="00507339">
        <w:trPr>
          <w:trHeight w:val="362"/>
        </w:trPr>
        <w:tc>
          <w:tcPr>
            <w:tcW w:w="2620" w:type="dxa"/>
            <w:tcBorders>
              <w:top w:val="single" w:sz="4" w:space="0" w:color="000000"/>
              <w:left w:val="single" w:sz="4" w:space="0" w:color="000000"/>
              <w:bottom w:val="single" w:sz="4" w:space="0" w:color="000000"/>
              <w:right w:val="single" w:sz="4" w:space="0" w:color="000000"/>
            </w:tcBorders>
            <w:vAlign w:val="center"/>
          </w:tcPr>
          <w:p w14:paraId="5F07EC3E" w14:textId="35274893" w:rsidR="00EE60FA" w:rsidRPr="00AB079E" w:rsidRDefault="00C45819" w:rsidP="00BC1133">
            <w:pPr>
              <w:pStyle w:val="Zawarto"/>
              <w:rPr>
                <w:rFonts w:asciiTheme="majorHAnsi" w:hAnsiTheme="majorHAnsi" w:cstheme="majorHAnsi"/>
                <w:color w:val="auto"/>
                <w:sz w:val="20"/>
                <w:szCs w:val="20"/>
              </w:rPr>
            </w:pPr>
            <w:r>
              <w:rPr>
                <w:rFonts w:asciiTheme="majorHAnsi" w:hAnsiTheme="majorHAnsi" w:cstheme="majorHAnsi"/>
                <w:color w:val="auto"/>
                <w:sz w:val="20"/>
                <w:szCs w:val="20"/>
              </w:rPr>
              <w:t>Oddziały P</w:t>
            </w:r>
            <w:r w:rsidR="00EE60FA" w:rsidRPr="00AB079E">
              <w:rPr>
                <w:rFonts w:asciiTheme="majorHAnsi" w:hAnsiTheme="majorHAnsi" w:cstheme="majorHAnsi"/>
                <w:color w:val="auto"/>
                <w:sz w:val="20"/>
                <w:szCs w:val="20"/>
              </w:rPr>
              <w:t>rzedszkolne</w:t>
            </w:r>
          </w:p>
        </w:tc>
        <w:tc>
          <w:tcPr>
            <w:tcW w:w="1559" w:type="dxa"/>
            <w:tcBorders>
              <w:top w:val="single" w:sz="4" w:space="0" w:color="000000"/>
              <w:left w:val="single" w:sz="4" w:space="0" w:color="000000"/>
              <w:bottom w:val="single" w:sz="4" w:space="0" w:color="000000"/>
              <w:right w:val="single" w:sz="4" w:space="0" w:color="auto"/>
            </w:tcBorders>
            <w:vAlign w:val="center"/>
          </w:tcPr>
          <w:p w14:paraId="4DFEF0FF" w14:textId="77777777" w:rsidR="00EE60FA" w:rsidRPr="00AB079E" w:rsidRDefault="00DE6FB7" w:rsidP="00BC1133">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343" w:type="dxa"/>
            <w:gridSpan w:val="2"/>
            <w:tcBorders>
              <w:top w:val="single" w:sz="4" w:space="0" w:color="000000"/>
              <w:left w:val="single" w:sz="4" w:space="0" w:color="auto"/>
              <w:bottom w:val="single" w:sz="4" w:space="0" w:color="000000"/>
              <w:right w:val="single" w:sz="4" w:space="0" w:color="000000"/>
            </w:tcBorders>
            <w:vAlign w:val="center"/>
          </w:tcPr>
          <w:p w14:paraId="487044BF" w14:textId="77777777" w:rsidR="00EE60FA" w:rsidRPr="00AB079E" w:rsidRDefault="00DE6FB7" w:rsidP="00BC1133">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492" w:type="dxa"/>
            <w:tcBorders>
              <w:top w:val="single" w:sz="4" w:space="0" w:color="000000"/>
              <w:left w:val="single" w:sz="4" w:space="0" w:color="000000"/>
              <w:bottom w:val="single" w:sz="4" w:space="0" w:color="000000"/>
              <w:right w:val="single" w:sz="4" w:space="0" w:color="auto"/>
            </w:tcBorders>
            <w:vAlign w:val="center"/>
          </w:tcPr>
          <w:p w14:paraId="160A32A0" w14:textId="77777777" w:rsidR="00EE60FA" w:rsidRPr="00AB079E" w:rsidRDefault="00DE6FB7" w:rsidP="00BC1133">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418" w:type="dxa"/>
            <w:tcBorders>
              <w:top w:val="single" w:sz="4" w:space="0" w:color="000000"/>
              <w:left w:val="single" w:sz="4" w:space="0" w:color="auto"/>
              <w:bottom w:val="single" w:sz="4" w:space="0" w:color="000000"/>
              <w:right w:val="single" w:sz="4" w:space="0" w:color="auto"/>
            </w:tcBorders>
            <w:vAlign w:val="center"/>
          </w:tcPr>
          <w:p w14:paraId="2044D26F" w14:textId="062271BF" w:rsidR="00EE60FA" w:rsidRPr="00AB079E" w:rsidRDefault="00912774"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7</w:t>
            </w:r>
          </w:p>
        </w:tc>
        <w:tc>
          <w:tcPr>
            <w:tcW w:w="1626" w:type="dxa"/>
            <w:tcBorders>
              <w:top w:val="single" w:sz="4" w:space="0" w:color="000000"/>
              <w:left w:val="single" w:sz="4" w:space="0" w:color="auto"/>
              <w:bottom w:val="single" w:sz="4" w:space="0" w:color="000000"/>
              <w:right w:val="single" w:sz="4" w:space="0" w:color="000000"/>
            </w:tcBorders>
            <w:vAlign w:val="center"/>
          </w:tcPr>
          <w:p w14:paraId="0B49A98B" w14:textId="2612C50D" w:rsidR="00EE60FA" w:rsidRPr="00AB079E" w:rsidRDefault="00912774"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24</w:t>
            </w:r>
          </w:p>
        </w:tc>
      </w:tr>
      <w:tr w:rsidR="009D6EE0" w:rsidRPr="00AB079E" w14:paraId="669EEE37" w14:textId="77777777" w:rsidTr="00507339">
        <w:trPr>
          <w:trHeight w:val="362"/>
        </w:trPr>
        <w:tc>
          <w:tcPr>
            <w:tcW w:w="2620" w:type="dxa"/>
            <w:tcBorders>
              <w:top w:val="single" w:sz="4" w:space="0" w:color="000000"/>
              <w:left w:val="single" w:sz="4" w:space="0" w:color="000000"/>
              <w:bottom w:val="single" w:sz="4" w:space="0" w:color="000000"/>
              <w:right w:val="single" w:sz="4" w:space="0" w:color="000000"/>
            </w:tcBorders>
            <w:vAlign w:val="center"/>
          </w:tcPr>
          <w:p w14:paraId="4852239E" w14:textId="77777777" w:rsidR="009D6EE0" w:rsidRPr="00AB079E" w:rsidRDefault="009D6EE0" w:rsidP="00BC1133">
            <w:pPr>
              <w:pStyle w:val="Zawarto"/>
              <w:rPr>
                <w:rFonts w:asciiTheme="majorHAnsi" w:hAnsiTheme="majorHAnsi" w:cstheme="majorHAnsi"/>
                <w:b/>
                <w:color w:val="auto"/>
                <w:sz w:val="20"/>
                <w:szCs w:val="20"/>
              </w:rPr>
            </w:pPr>
            <w:r w:rsidRPr="00AB079E">
              <w:rPr>
                <w:rFonts w:asciiTheme="majorHAnsi" w:hAnsiTheme="majorHAnsi" w:cstheme="majorHAnsi"/>
                <w:b/>
                <w:color w:val="auto"/>
                <w:sz w:val="20"/>
                <w:szCs w:val="20"/>
              </w:rPr>
              <w:t>Łącznie</w:t>
            </w:r>
          </w:p>
        </w:tc>
        <w:tc>
          <w:tcPr>
            <w:tcW w:w="1559" w:type="dxa"/>
            <w:tcBorders>
              <w:top w:val="single" w:sz="4" w:space="0" w:color="000000"/>
              <w:left w:val="single" w:sz="4" w:space="0" w:color="000000"/>
              <w:bottom w:val="single" w:sz="4" w:space="0" w:color="000000"/>
              <w:right w:val="single" w:sz="4" w:space="0" w:color="auto"/>
            </w:tcBorders>
            <w:vAlign w:val="center"/>
          </w:tcPr>
          <w:p w14:paraId="122D3CF8" w14:textId="75CDF4F6" w:rsidR="009D6EE0" w:rsidRPr="00AB079E" w:rsidRDefault="00912774" w:rsidP="00BC113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17</w:t>
            </w:r>
          </w:p>
        </w:tc>
        <w:tc>
          <w:tcPr>
            <w:tcW w:w="1343" w:type="dxa"/>
            <w:gridSpan w:val="2"/>
            <w:tcBorders>
              <w:top w:val="single" w:sz="4" w:space="0" w:color="000000"/>
              <w:left w:val="single" w:sz="4" w:space="0" w:color="auto"/>
              <w:bottom w:val="single" w:sz="4" w:space="0" w:color="000000"/>
              <w:right w:val="single" w:sz="4" w:space="0" w:color="000000"/>
            </w:tcBorders>
            <w:vAlign w:val="center"/>
          </w:tcPr>
          <w:p w14:paraId="6C889E07" w14:textId="793B750E" w:rsidR="009D6EE0" w:rsidRPr="00AB079E" w:rsidRDefault="00912774" w:rsidP="00BC113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59</w:t>
            </w:r>
          </w:p>
        </w:tc>
        <w:tc>
          <w:tcPr>
            <w:tcW w:w="1492" w:type="dxa"/>
            <w:tcBorders>
              <w:top w:val="single" w:sz="4" w:space="0" w:color="000000"/>
              <w:left w:val="single" w:sz="4" w:space="0" w:color="000000"/>
              <w:bottom w:val="single" w:sz="4" w:space="0" w:color="000000"/>
              <w:right w:val="single" w:sz="4" w:space="0" w:color="auto"/>
            </w:tcBorders>
            <w:vAlign w:val="center"/>
          </w:tcPr>
          <w:p w14:paraId="50236BA0" w14:textId="7906854E" w:rsidR="009D6EE0" w:rsidRPr="00AB079E" w:rsidRDefault="00912774" w:rsidP="00BC113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74</w:t>
            </w:r>
          </w:p>
        </w:tc>
        <w:tc>
          <w:tcPr>
            <w:tcW w:w="1418" w:type="dxa"/>
            <w:tcBorders>
              <w:top w:val="single" w:sz="4" w:space="0" w:color="000000"/>
              <w:left w:val="single" w:sz="4" w:space="0" w:color="auto"/>
              <w:bottom w:val="single" w:sz="4" w:space="0" w:color="000000"/>
              <w:right w:val="single" w:sz="4" w:space="0" w:color="auto"/>
            </w:tcBorders>
            <w:vAlign w:val="center"/>
          </w:tcPr>
          <w:p w14:paraId="79E4C757" w14:textId="0A34FED8" w:rsidR="009D6EE0" w:rsidRPr="00AB079E" w:rsidRDefault="00912774" w:rsidP="00BC113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81</w:t>
            </w:r>
          </w:p>
        </w:tc>
        <w:tc>
          <w:tcPr>
            <w:tcW w:w="1626" w:type="dxa"/>
            <w:tcBorders>
              <w:top w:val="single" w:sz="4" w:space="0" w:color="000000"/>
              <w:left w:val="single" w:sz="4" w:space="0" w:color="auto"/>
              <w:bottom w:val="single" w:sz="4" w:space="0" w:color="000000"/>
              <w:right w:val="single" w:sz="4" w:space="0" w:color="000000"/>
            </w:tcBorders>
            <w:vAlign w:val="center"/>
          </w:tcPr>
          <w:p w14:paraId="58C05C39" w14:textId="26B335E3" w:rsidR="00912774" w:rsidRPr="00AB079E" w:rsidRDefault="00912774" w:rsidP="00912774">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109</w:t>
            </w:r>
          </w:p>
        </w:tc>
      </w:tr>
    </w:tbl>
    <w:p w14:paraId="7A25A951" w14:textId="51A7A008" w:rsidR="00E07BB4" w:rsidRDefault="00E07BB4" w:rsidP="00561D67">
      <w:pPr>
        <w:pStyle w:val="Nagwek2"/>
        <w:spacing w:after="120"/>
        <w:rPr>
          <w:rFonts w:asciiTheme="majorHAnsi" w:hAnsiTheme="majorHAnsi" w:cstheme="majorHAnsi"/>
          <w:b/>
          <w:color w:val="auto"/>
          <w:sz w:val="22"/>
          <w:szCs w:val="22"/>
        </w:rPr>
      </w:pPr>
      <w:bookmarkStart w:id="13" w:name="_Toc85197088"/>
    </w:p>
    <w:p w14:paraId="11DD7380" w14:textId="77777777" w:rsidR="00AF3ECD" w:rsidRPr="00AF3ECD" w:rsidRDefault="005A6B81" w:rsidP="00AF3ECD">
      <w:pPr>
        <w:pStyle w:val="Nagwek2"/>
        <w:rPr>
          <w:rFonts w:asciiTheme="majorHAnsi" w:hAnsiTheme="majorHAnsi" w:cstheme="majorHAnsi"/>
          <w:b/>
          <w:color w:val="auto"/>
          <w:sz w:val="16"/>
          <w:szCs w:val="16"/>
        </w:rPr>
      </w:pPr>
      <w:r w:rsidRPr="00257166">
        <w:rPr>
          <w:rFonts w:asciiTheme="majorHAnsi" w:hAnsiTheme="majorHAnsi" w:cstheme="majorHAnsi"/>
          <w:b/>
          <w:color w:val="auto"/>
          <w:sz w:val="22"/>
          <w:szCs w:val="22"/>
        </w:rPr>
        <w:t>Przedszkola dane dodatkowe</w:t>
      </w:r>
      <w:bookmarkEnd w:id="13"/>
    </w:p>
    <w:tbl>
      <w:tblPr>
        <w:tblStyle w:val="TableGrid"/>
        <w:tblW w:w="10073" w:type="dxa"/>
        <w:tblInd w:w="0" w:type="dxa"/>
        <w:tblCellMar>
          <w:top w:w="13" w:type="dxa"/>
          <w:left w:w="68" w:type="dxa"/>
          <w:right w:w="13" w:type="dxa"/>
        </w:tblCellMar>
        <w:tblLook w:val="04A0" w:firstRow="1" w:lastRow="0" w:firstColumn="1" w:lastColumn="0" w:noHBand="0" w:noVBand="1"/>
      </w:tblPr>
      <w:tblGrid>
        <w:gridCol w:w="3767"/>
        <w:gridCol w:w="935"/>
        <w:gridCol w:w="1032"/>
        <w:gridCol w:w="1078"/>
        <w:gridCol w:w="1134"/>
        <w:gridCol w:w="1122"/>
        <w:gridCol w:w="1005"/>
      </w:tblGrid>
      <w:tr w:rsidR="00201504" w:rsidRPr="00AB079E" w14:paraId="3727BF75" w14:textId="77777777" w:rsidTr="00283C79">
        <w:trPr>
          <w:trHeight w:val="311"/>
        </w:trPr>
        <w:tc>
          <w:tcPr>
            <w:tcW w:w="3767"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7A4BEB4" w14:textId="77777777" w:rsidR="005A6B81" w:rsidRPr="00AB079E" w:rsidRDefault="005A6B81" w:rsidP="00283C7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Nazwa placówki</w:t>
            </w:r>
          </w:p>
        </w:tc>
        <w:tc>
          <w:tcPr>
            <w:tcW w:w="6306" w:type="dxa"/>
            <w:gridSpan w:val="6"/>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0634EAFE" w14:textId="77777777" w:rsidR="005A6B81" w:rsidRPr="00AB079E" w:rsidRDefault="005A6B81" w:rsidP="00283C7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Liczba</w:t>
            </w:r>
          </w:p>
        </w:tc>
      </w:tr>
      <w:tr w:rsidR="00201504" w:rsidRPr="00AB079E" w14:paraId="2E2CBB28" w14:textId="77777777" w:rsidTr="00283C79">
        <w:trPr>
          <w:cantSplit/>
          <w:trHeight w:val="1387"/>
        </w:trPr>
        <w:tc>
          <w:tcPr>
            <w:tcW w:w="3767"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0AE8B34A" w14:textId="77777777" w:rsidR="005A6B81" w:rsidRPr="00AB079E" w:rsidRDefault="005A6B81" w:rsidP="00283C79">
            <w:pPr>
              <w:pStyle w:val="Zawarto"/>
              <w:jc w:val="center"/>
              <w:rPr>
                <w:rFonts w:asciiTheme="majorHAnsi" w:hAnsiTheme="majorHAnsi" w:cstheme="majorHAnsi"/>
                <w:b/>
                <w:color w:val="auto"/>
                <w:sz w:val="20"/>
                <w:szCs w:val="20"/>
              </w:rPr>
            </w:pPr>
          </w:p>
        </w:tc>
        <w:tc>
          <w:tcPr>
            <w:tcW w:w="935" w:type="dxa"/>
            <w:tcBorders>
              <w:top w:val="single" w:sz="4" w:space="0" w:color="000000"/>
              <w:left w:val="single" w:sz="4" w:space="0" w:color="000000"/>
              <w:bottom w:val="single" w:sz="4" w:space="0" w:color="000000"/>
              <w:right w:val="single" w:sz="4" w:space="0" w:color="auto"/>
            </w:tcBorders>
            <w:shd w:val="clear" w:color="auto" w:fill="C1E0E9" w:themeFill="accent4" w:themeFillTint="66"/>
            <w:textDirection w:val="btLr"/>
            <w:vAlign w:val="center"/>
          </w:tcPr>
          <w:p w14:paraId="1C32D1D0" w14:textId="77777777" w:rsidR="005A6B81" w:rsidRPr="00AB079E" w:rsidRDefault="005A6B81" w:rsidP="00283C79">
            <w:pPr>
              <w:pStyle w:val="Zawarto"/>
              <w:ind w:left="113" w:right="113"/>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Zapisanych na 1 posiłek</w:t>
            </w:r>
          </w:p>
        </w:tc>
        <w:tc>
          <w:tcPr>
            <w:tcW w:w="1032" w:type="dxa"/>
            <w:tcBorders>
              <w:top w:val="single" w:sz="4" w:space="0" w:color="000000"/>
              <w:left w:val="single" w:sz="4" w:space="0" w:color="auto"/>
              <w:bottom w:val="single" w:sz="4" w:space="0" w:color="000000"/>
              <w:right w:val="single" w:sz="4" w:space="0" w:color="auto"/>
            </w:tcBorders>
            <w:shd w:val="clear" w:color="auto" w:fill="C1E0E9" w:themeFill="accent4" w:themeFillTint="66"/>
            <w:textDirection w:val="btLr"/>
            <w:vAlign w:val="center"/>
          </w:tcPr>
          <w:p w14:paraId="64A7C751" w14:textId="77777777" w:rsidR="005A6B81" w:rsidRPr="00AB079E" w:rsidRDefault="005A6B81" w:rsidP="00283C79">
            <w:pPr>
              <w:pStyle w:val="Zawarto"/>
              <w:ind w:left="113" w:right="113"/>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Zapisanych na 2 posiłki</w:t>
            </w:r>
          </w:p>
        </w:tc>
        <w:tc>
          <w:tcPr>
            <w:tcW w:w="1078" w:type="dxa"/>
            <w:tcBorders>
              <w:top w:val="single" w:sz="4" w:space="0" w:color="000000"/>
              <w:left w:val="single" w:sz="4" w:space="0" w:color="auto"/>
              <w:bottom w:val="single" w:sz="4" w:space="0" w:color="000000"/>
              <w:right w:val="single" w:sz="4" w:space="0" w:color="000000"/>
            </w:tcBorders>
            <w:shd w:val="clear" w:color="auto" w:fill="C1E0E9" w:themeFill="accent4" w:themeFillTint="66"/>
            <w:textDirection w:val="btLr"/>
            <w:vAlign w:val="center"/>
          </w:tcPr>
          <w:p w14:paraId="13965575" w14:textId="77777777" w:rsidR="005A6B81" w:rsidRPr="00AB079E" w:rsidRDefault="005A6B81" w:rsidP="00283C79">
            <w:pPr>
              <w:pStyle w:val="Zawarto"/>
              <w:ind w:left="113" w:right="113"/>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Zapisanych na 3 posiłki</w:t>
            </w:r>
          </w:p>
        </w:tc>
        <w:tc>
          <w:tcPr>
            <w:tcW w:w="1134" w:type="dxa"/>
            <w:tcBorders>
              <w:top w:val="single" w:sz="4" w:space="0" w:color="000000"/>
              <w:left w:val="single" w:sz="4" w:space="0" w:color="000000"/>
              <w:bottom w:val="single" w:sz="4" w:space="0" w:color="000000"/>
              <w:right w:val="single" w:sz="4" w:space="0" w:color="auto"/>
            </w:tcBorders>
            <w:shd w:val="clear" w:color="auto" w:fill="C1E0E9" w:themeFill="accent4" w:themeFillTint="66"/>
            <w:textDirection w:val="btLr"/>
            <w:vAlign w:val="center"/>
          </w:tcPr>
          <w:p w14:paraId="0959139E" w14:textId="77777777" w:rsidR="005A6B81" w:rsidRPr="00AB079E" w:rsidRDefault="005A6B81" w:rsidP="00283C79">
            <w:pPr>
              <w:pStyle w:val="Zawarto"/>
              <w:ind w:left="113" w:right="113"/>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Be</w:t>
            </w:r>
            <w:r w:rsidR="009B752F" w:rsidRPr="00AB079E">
              <w:rPr>
                <w:rFonts w:asciiTheme="majorHAnsi" w:hAnsiTheme="majorHAnsi" w:cstheme="majorHAnsi"/>
                <w:b/>
                <w:color w:val="auto"/>
                <w:sz w:val="20"/>
                <w:szCs w:val="20"/>
              </w:rPr>
              <w:t xml:space="preserve">z </w:t>
            </w:r>
            <w:r w:rsidRPr="00AB079E">
              <w:rPr>
                <w:rFonts w:asciiTheme="majorHAnsi" w:hAnsiTheme="majorHAnsi" w:cstheme="majorHAnsi"/>
                <w:b/>
                <w:color w:val="auto"/>
                <w:sz w:val="20"/>
                <w:szCs w:val="20"/>
              </w:rPr>
              <w:t>żywienia</w:t>
            </w:r>
          </w:p>
        </w:tc>
        <w:tc>
          <w:tcPr>
            <w:tcW w:w="1122" w:type="dxa"/>
            <w:tcBorders>
              <w:top w:val="single" w:sz="4" w:space="0" w:color="000000"/>
              <w:left w:val="single" w:sz="4" w:space="0" w:color="auto"/>
              <w:bottom w:val="single" w:sz="4" w:space="0" w:color="000000"/>
              <w:right w:val="single" w:sz="4" w:space="0" w:color="auto"/>
            </w:tcBorders>
            <w:shd w:val="clear" w:color="auto" w:fill="C1E0E9" w:themeFill="accent4" w:themeFillTint="66"/>
            <w:textDirection w:val="btLr"/>
            <w:vAlign w:val="center"/>
          </w:tcPr>
          <w:p w14:paraId="39524B06" w14:textId="77777777" w:rsidR="005A6B81" w:rsidRPr="00AB079E" w:rsidRDefault="005A6B81" w:rsidP="00283C79">
            <w:pPr>
              <w:pStyle w:val="Zawarto"/>
              <w:ind w:left="113" w:right="113"/>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Zapisanych na 5 godzin</w:t>
            </w:r>
          </w:p>
        </w:tc>
        <w:tc>
          <w:tcPr>
            <w:tcW w:w="1005" w:type="dxa"/>
            <w:tcBorders>
              <w:top w:val="single" w:sz="4" w:space="0" w:color="000000"/>
              <w:left w:val="single" w:sz="4" w:space="0" w:color="auto"/>
              <w:bottom w:val="single" w:sz="4" w:space="0" w:color="000000"/>
              <w:right w:val="single" w:sz="4" w:space="0" w:color="000000"/>
            </w:tcBorders>
            <w:shd w:val="clear" w:color="auto" w:fill="C1E0E9" w:themeFill="accent4" w:themeFillTint="66"/>
            <w:textDirection w:val="btLr"/>
            <w:vAlign w:val="center"/>
          </w:tcPr>
          <w:p w14:paraId="2514E89E" w14:textId="77777777" w:rsidR="005A6B81" w:rsidRPr="00AB079E" w:rsidRDefault="005A6B81" w:rsidP="00283C79">
            <w:pPr>
              <w:pStyle w:val="Zawarto"/>
              <w:ind w:left="113" w:right="113"/>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Zapisanych powyżej 5 godzin</w:t>
            </w:r>
          </w:p>
        </w:tc>
      </w:tr>
      <w:tr w:rsidR="00201504" w:rsidRPr="00AB079E" w14:paraId="3855502C" w14:textId="77777777" w:rsidTr="00507339">
        <w:trPr>
          <w:trHeight w:val="397"/>
        </w:trPr>
        <w:tc>
          <w:tcPr>
            <w:tcW w:w="3767" w:type="dxa"/>
            <w:tcBorders>
              <w:top w:val="single" w:sz="4" w:space="0" w:color="000000"/>
              <w:left w:val="single" w:sz="4" w:space="0" w:color="000000"/>
              <w:bottom w:val="single" w:sz="4" w:space="0" w:color="000000"/>
              <w:right w:val="single" w:sz="4" w:space="0" w:color="000000"/>
            </w:tcBorders>
            <w:vAlign w:val="center"/>
          </w:tcPr>
          <w:p w14:paraId="0514CB7F" w14:textId="77777777" w:rsidR="005A6B81" w:rsidRPr="00AB079E" w:rsidRDefault="00F162E0" w:rsidP="001E209E">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Przedszkole z Oddziałami Integracyjnymi</w:t>
            </w:r>
          </w:p>
        </w:tc>
        <w:tc>
          <w:tcPr>
            <w:tcW w:w="935" w:type="dxa"/>
            <w:tcBorders>
              <w:top w:val="single" w:sz="4" w:space="0" w:color="000000"/>
              <w:left w:val="single" w:sz="4" w:space="0" w:color="000000"/>
              <w:bottom w:val="single" w:sz="4" w:space="0" w:color="000000"/>
              <w:right w:val="single" w:sz="4" w:space="0" w:color="auto"/>
            </w:tcBorders>
            <w:vAlign w:val="center"/>
          </w:tcPr>
          <w:p w14:paraId="09CF7213" w14:textId="75B0DB9A" w:rsidR="005A6B81"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w:t>
            </w:r>
          </w:p>
        </w:tc>
        <w:tc>
          <w:tcPr>
            <w:tcW w:w="1032" w:type="dxa"/>
            <w:tcBorders>
              <w:top w:val="single" w:sz="4" w:space="0" w:color="000000"/>
              <w:left w:val="single" w:sz="4" w:space="0" w:color="auto"/>
              <w:bottom w:val="single" w:sz="4" w:space="0" w:color="000000"/>
              <w:right w:val="single" w:sz="4" w:space="0" w:color="auto"/>
            </w:tcBorders>
            <w:vAlign w:val="center"/>
          </w:tcPr>
          <w:p w14:paraId="7657F972" w14:textId="4FE0CD0F" w:rsidR="005A6B81"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16</w:t>
            </w:r>
          </w:p>
        </w:tc>
        <w:tc>
          <w:tcPr>
            <w:tcW w:w="1078" w:type="dxa"/>
            <w:tcBorders>
              <w:top w:val="single" w:sz="4" w:space="0" w:color="000000"/>
              <w:left w:val="single" w:sz="4" w:space="0" w:color="auto"/>
              <w:bottom w:val="single" w:sz="4" w:space="0" w:color="000000"/>
              <w:right w:val="single" w:sz="4" w:space="0" w:color="000000"/>
            </w:tcBorders>
            <w:vAlign w:val="center"/>
          </w:tcPr>
          <w:p w14:paraId="2809939C" w14:textId="03AAF604" w:rsidR="005A6B81"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129</w:t>
            </w:r>
          </w:p>
        </w:tc>
        <w:tc>
          <w:tcPr>
            <w:tcW w:w="1134" w:type="dxa"/>
            <w:tcBorders>
              <w:top w:val="single" w:sz="4" w:space="0" w:color="000000"/>
              <w:left w:val="single" w:sz="4" w:space="0" w:color="000000"/>
              <w:bottom w:val="single" w:sz="4" w:space="0" w:color="000000"/>
              <w:right w:val="single" w:sz="4" w:space="0" w:color="auto"/>
            </w:tcBorders>
            <w:vAlign w:val="center"/>
          </w:tcPr>
          <w:p w14:paraId="127091A1" w14:textId="08437F60" w:rsidR="005A6B81"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w:t>
            </w:r>
          </w:p>
        </w:tc>
        <w:tc>
          <w:tcPr>
            <w:tcW w:w="1122" w:type="dxa"/>
            <w:tcBorders>
              <w:top w:val="single" w:sz="4" w:space="0" w:color="000000"/>
              <w:left w:val="single" w:sz="4" w:space="0" w:color="auto"/>
              <w:bottom w:val="single" w:sz="4" w:space="0" w:color="000000"/>
              <w:right w:val="single" w:sz="4" w:space="0" w:color="auto"/>
            </w:tcBorders>
            <w:vAlign w:val="center"/>
          </w:tcPr>
          <w:p w14:paraId="038F8BAF" w14:textId="7359672B" w:rsidR="005A6B81"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18</w:t>
            </w:r>
          </w:p>
        </w:tc>
        <w:tc>
          <w:tcPr>
            <w:tcW w:w="1005" w:type="dxa"/>
            <w:tcBorders>
              <w:top w:val="single" w:sz="4" w:space="0" w:color="000000"/>
              <w:left w:val="single" w:sz="4" w:space="0" w:color="auto"/>
              <w:bottom w:val="single" w:sz="4" w:space="0" w:color="000000"/>
              <w:right w:val="single" w:sz="4" w:space="0" w:color="000000"/>
            </w:tcBorders>
            <w:vAlign w:val="center"/>
          </w:tcPr>
          <w:p w14:paraId="34EE62E9" w14:textId="7B1FEB8F" w:rsidR="005A6B81" w:rsidRPr="00AB079E" w:rsidRDefault="00AC716D"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129</w:t>
            </w:r>
          </w:p>
        </w:tc>
      </w:tr>
      <w:tr w:rsidR="00201504" w:rsidRPr="00AB079E" w14:paraId="13405D07" w14:textId="77777777" w:rsidTr="00507339">
        <w:trPr>
          <w:trHeight w:val="397"/>
        </w:trPr>
        <w:tc>
          <w:tcPr>
            <w:tcW w:w="3767" w:type="dxa"/>
            <w:tcBorders>
              <w:top w:val="single" w:sz="4" w:space="0" w:color="000000"/>
              <w:left w:val="single" w:sz="4" w:space="0" w:color="000000"/>
              <w:bottom w:val="single" w:sz="4" w:space="0" w:color="000000"/>
              <w:right w:val="single" w:sz="4" w:space="0" w:color="000000"/>
            </w:tcBorders>
            <w:vAlign w:val="center"/>
          </w:tcPr>
          <w:p w14:paraId="3BF1856C" w14:textId="77777777" w:rsidR="00D10594" w:rsidRPr="00910757" w:rsidRDefault="00D10594" w:rsidP="001E209E">
            <w:pPr>
              <w:pStyle w:val="Zawarto"/>
              <w:rPr>
                <w:rFonts w:asciiTheme="majorHAnsi" w:hAnsiTheme="majorHAnsi" w:cstheme="majorHAnsi"/>
                <w:color w:val="auto"/>
                <w:sz w:val="20"/>
                <w:szCs w:val="20"/>
              </w:rPr>
            </w:pPr>
            <w:r w:rsidRPr="00910757">
              <w:rPr>
                <w:rFonts w:asciiTheme="majorHAnsi" w:hAnsiTheme="majorHAnsi" w:cstheme="majorHAnsi"/>
                <w:color w:val="auto"/>
                <w:sz w:val="20"/>
                <w:szCs w:val="20"/>
              </w:rPr>
              <w:t>Miejskie Przedszkole nr 1</w:t>
            </w:r>
          </w:p>
        </w:tc>
        <w:tc>
          <w:tcPr>
            <w:tcW w:w="935" w:type="dxa"/>
            <w:tcBorders>
              <w:top w:val="single" w:sz="4" w:space="0" w:color="000000"/>
              <w:left w:val="single" w:sz="4" w:space="0" w:color="000000"/>
              <w:bottom w:val="single" w:sz="4" w:space="0" w:color="000000"/>
              <w:right w:val="single" w:sz="4" w:space="0" w:color="auto"/>
            </w:tcBorders>
            <w:vAlign w:val="center"/>
          </w:tcPr>
          <w:p w14:paraId="3B98471E" w14:textId="77777777" w:rsidR="00D10594" w:rsidRPr="00910757" w:rsidRDefault="001F378A"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0</w:t>
            </w:r>
          </w:p>
        </w:tc>
        <w:tc>
          <w:tcPr>
            <w:tcW w:w="1032" w:type="dxa"/>
            <w:tcBorders>
              <w:top w:val="single" w:sz="4" w:space="0" w:color="000000"/>
              <w:left w:val="single" w:sz="4" w:space="0" w:color="auto"/>
              <w:bottom w:val="single" w:sz="4" w:space="0" w:color="000000"/>
              <w:right w:val="single" w:sz="4" w:space="0" w:color="auto"/>
            </w:tcBorders>
            <w:vAlign w:val="center"/>
          </w:tcPr>
          <w:p w14:paraId="5BED1D4B" w14:textId="77777777" w:rsidR="00D10594" w:rsidRPr="00910757" w:rsidRDefault="001F378A"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0</w:t>
            </w:r>
          </w:p>
        </w:tc>
        <w:tc>
          <w:tcPr>
            <w:tcW w:w="1078" w:type="dxa"/>
            <w:tcBorders>
              <w:top w:val="single" w:sz="4" w:space="0" w:color="000000"/>
              <w:left w:val="single" w:sz="4" w:space="0" w:color="auto"/>
              <w:bottom w:val="single" w:sz="4" w:space="0" w:color="000000"/>
              <w:right w:val="single" w:sz="4" w:space="0" w:color="000000"/>
            </w:tcBorders>
            <w:vAlign w:val="center"/>
          </w:tcPr>
          <w:p w14:paraId="3289A675" w14:textId="6938C7B7" w:rsidR="00D10594" w:rsidRPr="00910757" w:rsidRDefault="006C1072"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70</w:t>
            </w:r>
          </w:p>
        </w:tc>
        <w:tc>
          <w:tcPr>
            <w:tcW w:w="1134" w:type="dxa"/>
            <w:tcBorders>
              <w:top w:val="single" w:sz="4" w:space="0" w:color="000000"/>
              <w:left w:val="single" w:sz="4" w:space="0" w:color="000000"/>
              <w:bottom w:val="single" w:sz="4" w:space="0" w:color="000000"/>
              <w:right w:val="single" w:sz="4" w:space="0" w:color="auto"/>
            </w:tcBorders>
            <w:vAlign w:val="center"/>
          </w:tcPr>
          <w:p w14:paraId="65C392AB" w14:textId="77777777" w:rsidR="00D10594" w:rsidRPr="00910757" w:rsidRDefault="001F378A"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0</w:t>
            </w:r>
          </w:p>
        </w:tc>
        <w:tc>
          <w:tcPr>
            <w:tcW w:w="1122" w:type="dxa"/>
            <w:tcBorders>
              <w:top w:val="single" w:sz="4" w:space="0" w:color="000000"/>
              <w:left w:val="single" w:sz="4" w:space="0" w:color="auto"/>
              <w:bottom w:val="single" w:sz="4" w:space="0" w:color="000000"/>
              <w:right w:val="single" w:sz="4" w:space="0" w:color="auto"/>
            </w:tcBorders>
            <w:vAlign w:val="center"/>
          </w:tcPr>
          <w:p w14:paraId="1ADEA4DB" w14:textId="7766A863" w:rsidR="00D10594" w:rsidRPr="00910757" w:rsidRDefault="006C1072"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3</w:t>
            </w:r>
          </w:p>
        </w:tc>
        <w:tc>
          <w:tcPr>
            <w:tcW w:w="1005" w:type="dxa"/>
            <w:tcBorders>
              <w:top w:val="single" w:sz="4" w:space="0" w:color="000000"/>
              <w:left w:val="single" w:sz="4" w:space="0" w:color="auto"/>
              <w:bottom w:val="single" w:sz="4" w:space="0" w:color="000000"/>
              <w:right w:val="single" w:sz="4" w:space="0" w:color="000000"/>
            </w:tcBorders>
            <w:vAlign w:val="center"/>
          </w:tcPr>
          <w:p w14:paraId="6A672D43" w14:textId="6D487406" w:rsidR="00D10594" w:rsidRPr="00910757" w:rsidRDefault="006C1072"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67</w:t>
            </w:r>
          </w:p>
        </w:tc>
      </w:tr>
      <w:tr w:rsidR="00201504" w:rsidRPr="00AB079E" w14:paraId="1034B615" w14:textId="77777777" w:rsidTr="00507339">
        <w:trPr>
          <w:trHeight w:val="397"/>
        </w:trPr>
        <w:tc>
          <w:tcPr>
            <w:tcW w:w="3767" w:type="dxa"/>
            <w:tcBorders>
              <w:top w:val="single" w:sz="4" w:space="0" w:color="000000"/>
              <w:left w:val="single" w:sz="4" w:space="0" w:color="000000"/>
              <w:bottom w:val="single" w:sz="4" w:space="0" w:color="000000"/>
              <w:right w:val="single" w:sz="4" w:space="0" w:color="000000"/>
            </w:tcBorders>
            <w:vAlign w:val="center"/>
          </w:tcPr>
          <w:p w14:paraId="273D886C" w14:textId="3704C140" w:rsidR="00D10594" w:rsidRPr="00910757" w:rsidRDefault="00D10594" w:rsidP="001E209E">
            <w:pPr>
              <w:pStyle w:val="Zawarto"/>
              <w:rPr>
                <w:rFonts w:asciiTheme="majorHAnsi" w:hAnsiTheme="majorHAnsi" w:cstheme="majorHAnsi"/>
                <w:color w:val="auto"/>
                <w:sz w:val="20"/>
                <w:szCs w:val="20"/>
              </w:rPr>
            </w:pPr>
            <w:r w:rsidRPr="00910757">
              <w:rPr>
                <w:rFonts w:asciiTheme="majorHAnsi" w:hAnsiTheme="majorHAnsi" w:cstheme="majorHAnsi"/>
                <w:color w:val="auto"/>
                <w:sz w:val="20"/>
                <w:szCs w:val="20"/>
              </w:rPr>
              <w:t>Miejski</w:t>
            </w:r>
            <w:r w:rsidR="00910757" w:rsidRPr="00910757">
              <w:rPr>
                <w:rFonts w:asciiTheme="majorHAnsi" w:hAnsiTheme="majorHAnsi" w:cstheme="majorHAnsi"/>
                <w:color w:val="auto"/>
                <w:sz w:val="20"/>
                <w:szCs w:val="20"/>
              </w:rPr>
              <w:t>e P</w:t>
            </w:r>
            <w:r w:rsidRPr="00910757">
              <w:rPr>
                <w:rFonts w:asciiTheme="majorHAnsi" w:hAnsiTheme="majorHAnsi" w:cstheme="majorHAnsi"/>
                <w:color w:val="auto"/>
                <w:sz w:val="20"/>
                <w:szCs w:val="20"/>
              </w:rPr>
              <w:t>rzedszkole nr 2</w:t>
            </w:r>
          </w:p>
        </w:tc>
        <w:tc>
          <w:tcPr>
            <w:tcW w:w="935" w:type="dxa"/>
            <w:tcBorders>
              <w:top w:val="single" w:sz="4" w:space="0" w:color="000000"/>
              <w:left w:val="single" w:sz="4" w:space="0" w:color="000000"/>
              <w:bottom w:val="single" w:sz="4" w:space="0" w:color="000000"/>
              <w:right w:val="single" w:sz="4" w:space="0" w:color="auto"/>
            </w:tcBorders>
            <w:vAlign w:val="center"/>
          </w:tcPr>
          <w:p w14:paraId="7EA75785" w14:textId="77777777" w:rsidR="00D10594" w:rsidRPr="00910757" w:rsidRDefault="001F378A"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0</w:t>
            </w:r>
          </w:p>
        </w:tc>
        <w:tc>
          <w:tcPr>
            <w:tcW w:w="1032" w:type="dxa"/>
            <w:tcBorders>
              <w:top w:val="single" w:sz="4" w:space="0" w:color="000000"/>
              <w:left w:val="single" w:sz="4" w:space="0" w:color="auto"/>
              <w:bottom w:val="single" w:sz="4" w:space="0" w:color="000000"/>
              <w:right w:val="single" w:sz="4" w:space="0" w:color="auto"/>
            </w:tcBorders>
            <w:vAlign w:val="center"/>
          </w:tcPr>
          <w:p w14:paraId="74D583AC" w14:textId="77777777" w:rsidR="00D10594" w:rsidRPr="00910757" w:rsidRDefault="001F378A"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0</w:t>
            </w:r>
          </w:p>
        </w:tc>
        <w:tc>
          <w:tcPr>
            <w:tcW w:w="1078" w:type="dxa"/>
            <w:tcBorders>
              <w:top w:val="single" w:sz="4" w:space="0" w:color="000000"/>
              <w:left w:val="single" w:sz="4" w:space="0" w:color="auto"/>
              <w:bottom w:val="single" w:sz="4" w:space="0" w:color="000000"/>
              <w:right w:val="single" w:sz="4" w:space="0" w:color="000000"/>
            </w:tcBorders>
            <w:vAlign w:val="center"/>
          </w:tcPr>
          <w:p w14:paraId="3E294F27" w14:textId="77777777" w:rsidR="00D10594" w:rsidRPr="00910757" w:rsidRDefault="00325ECB"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92</w:t>
            </w:r>
          </w:p>
        </w:tc>
        <w:tc>
          <w:tcPr>
            <w:tcW w:w="1134" w:type="dxa"/>
            <w:tcBorders>
              <w:top w:val="single" w:sz="4" w:space="0" w:color="000000"/>
              <w:left w:val="single" w:sz="4" w:space="0" w:color="000000"/>
              <w:bottom w:val="single" w:sz="4" w:space="0" w:color="000000"/>
              <w:right w:val="single" w:sz="4" w:space="0" w:color="auto"/>
            </w:tcBorders>
            <w:vAlign w:val="center"/>
          </w:tcPr>
          <w:p w14:paraId="51CE53C6" w14:textId="77777777" w:rsidR="00D10594" w:rsidRPr="00910757" w:rsidRDefault="001F378A"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0</w:t>
            </w:r>
          </w:p>
        </w:tc>
        <w:tc>
          <w:tcPr>
            <w:tcW w:w="1122" w:type="dxa"/>
            <w:tcBorders>
              <w:top w:val="single" w:sz="4" w:space="0" w:color="000000"/>
              <w:left w:val="single" w:sz="4" w:space="0" w:color="auto"/>
              <w:bottom w:val="single" w:sz="4" w:space="0" w:color="000000"/>
              <w:right w:val="single" w:sz="4" w:space="0" w:color="auto"/>
            </w:tcBorders>
            <w:vAlign w:val="center"/>
          </w:tcPr>
          <w:p w14:paraId="7370AD24" w14:textId="77777777" w:rsidR="00D10594" w:rsidRPr="00910757" w:rsidRDefault="00325ECB"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12</w:t>
            </w:r>
          </w:p>
        </w:tc>
        <w:tc>
          <w:tcPr>
            <w:tcW w:w="1005" w:type="dxa"/>
            <w:tcBorders>
              <w:top w:val="single" w:sz="4" w:space="0" w:color="000000"/>
              <w:left w:val="single" w:sz="4" w:space="0" w:color="auto"/>
              <w:bottom w:val="single" w:sz="4" w:space="0" w:color="000000"/>
              <w:right w:val="single" w:sz="4" w:space="0" w:color="000000"/>
            </w:tcBorders>
            <w:vAlign w:val="center"/>
          </w:tcPr>
          <w:p w14:paraId="44AF3297" w14:textId="77777777" w:rsidR="00D10594" w:rsidRPr="00910757" w:rsidRDefault="00325ECB" w:rsidP="00BC1133">
            <w:pPr>
              <w:pStyle w:val="Zawarto"/>
              <w:jc w:val="center"/>
              <w:rPr>
                <w:rFonts w:asciiTheme="majorHAnsi" w:hAnsiTheme="majorHAnsi" w:cstheme="majorHAnsi"/>
                <w:color w:val="auto"/>
                <w:sz w:val="20"/>
                <w:szCs w:val="20"/>
              </w:rPr>
            </w:pPr>
            <w:r w:rsidRPr="00910757">
              <w:rPr>
                <w:rFonts w:asciiTheme="majorHAnsi" w:hAnsiTheme="majorHAnsi" w:cstheme="majorHAnsi"/>
                <w:color w:val="auto"/>
                <w:sz w:val="20"/>
                <w:szCs w:val="20"/>
              </w:rPr>
              <w:t>80</w:t>
            </w:r>
          </w:p>
        </w:tc>
      </w:tr>
      <w:tr w:rsidR="00D61CA4" w:rsidRPr="00AB079E" w14:paraId="6E2EC977" w14:textId="77777777" w:rsidTr="00507339">
        <w:trPr>
          <w:trHeight w:val="397"/>
        </w:trPr>
        <w:tc>
          <w:tcPr>
            <w:tcW w:w="3767" w:type="dxa"/>
            <w:tcBorders>
              <w:top w:val="single" w:sz="4" w:space="0" w:color="000000"/>
              <w:left w:val="single" w:sz="4" w:space="0" w:color="000000"/>
              <w:bottom w:val="single" w:sz="4" w:space="0" w:color="000000"/>
              <w:right w:val="single" w:sz="4" w:space="0" w:color="000000"/>
            </w:tcBorders>
            <w:vAlign w:val="center"/>
          </w:tcPr>
          <w:p w14:paraId="5139F455" w14:textId="77777777" w:rsidR="00D10594" w:rsidRPr="00AB079E" w:rsidRDefault="00D10594" w:rsidP="001E209E">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Oddziały Przedszkolne</w:t>
            </w:r>
          </w:p>
        </w:tc>
        <w:tc>
          <w:tcPr>
            <w:tcW w:w="935" w:type="dxa"/>
            <w:tcBorders>
              <w:top w:val="single" w:sz="4" w:space="0" w:color="000000"/>
              <w:left w:val="single" w:sz="4" w:space="0" w:color="000000"/>
              <w:bottom w:val="single" w:sz="4" w:space="0" w:color="000000"/>
              <w:right w:val="single" w:sz="4" w:space="0" w:color="auto"/>
            </w:tcBorders>
            <w:vAlign w:val="center"/>
          </w:tcPr>
          <w:p w14:paraId="375F3D44" w14:textId="77777777" w:rsidR="00D10594" w:rsidRPr="00AB079E" w:rsidRDefault="00D61CA4" w:rsidP="00BC1133">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032" w:type="dxa"/>
            <w:tcBorders>
              <w:top w:val="single" w:sz="4" w:space="0" w:color="000000"/>
              <w:left w:val="single" w:sz="4" w:space="0" w:color="auto"/>
              <w:bottom w:val="single" w:sz="4" w:space="0" w:color="000000"/>
              <w:right w:val="single" w:sz="4" w:space="0" w:color="auto"/>
            </w:tcBorders>
            <w:vAlign w:val="center"/>
          </w:tcPr>
          <w:p w14:paraId="5BBE321E" w14:textId="7BB09C94" w:rsidR="00D10594" w:rsidRPr="00AB079E" w:rsidRDefault="006C57A2"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29</w:t>
            </w:r>
          </w:p>
        </w:tc>
        <w:tc>
          <w:tcPr>
            <w:tcW w:w="1078" w:type="dxa"/>
            <w:tcBorders>
              <w:top w:val="single" w:sz="4" w:space="0" w:color="000000"/>
              <w:left w:val="single" w:sz="4" w:space="0" w:color="auto"/>
              <w:bottom w:val="single" w:sz="4" w:space="0" w:color="000000"/>
              <w:right w:val="single" w:sz="4" w:space="0" w:color="000000"/>
            </w:tcBorders>
            <w:vAlign w:val="center"/>
          </w:tcPr>
          <w:p w14:paraId="2A958FA0" w14:textId="1601DF76" w:rsidR="00D10594" w:rsidRPr="00AB079E" w:rsidRDefault="006C57A2"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0</w:t>
            </w:r>
          </w:p>
        </w:tc>
        <w:tc>
          <w:tcPr>
            <w:tcW w:w="1134" w:type="dxa"/>
            <w:tcBorders>
              <w:top w:val="single" w:sz="4" w:space="0" w:color="000000"/>
              <w:left w:val="single" w:sz="4" w:space="0" w:color="000000"/>
              <w:bottom w:val="single" w:sz="4" w:space="0" w:color="000000"/>
              <w:right w:val="single" w:sz="4" w:space="0" w:color="auto"/>
            </w:tcBorders>
            <w:vAlign w:val="center"/>
          </w:tcPr>
          <w:p w14:paraId="46B3C816" w14:textId="00ED5C9A" w:rsidR="00D10594" w:rsidRPr="00AB079E" w:rsidRDefault="006C57A2"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w:t>
            </w:r>
          </w:p>
        </w:tc>
        <w:tc>
          <w:tcPr>
            <w:tcW w:w="1122" w:type="dxa"/>
            <w:tcBorders>
              <w:top w:val="single" w:sz="4" w:space="0" w:color="000000"/>
              <w:left w:val="single" w:sz="4" w:space="0" w:color="auto"/>
              <w:bottom w:val="single" w:sz="4" w:space="0" w:color="000000"/>
              <w:right w:val="single" w:sz="4" w:space="0" w:color="auto"/>
            </w:tcBorders>
            <w:vAlign w:val="center"/>
          </w:tcPr>
          <w:p w14:paraId="7A0FE176" w14:textId="07D2B7A2" w:rsidR="00D10594" w:rsidRPr="00AB079E" w:rsidRDefault="006C57A2"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25</w:t>
            </w:r>
          </w:p>
        </w:tc>
        <w:tc>
          <w:tcPr>
            <w:tcW w:w="1005" w:type="dxa"/>
            <w:tcBorders>
              <w:top w:val="single" w:sz="4" w:space="0" w:color="000000"/>
              <w:left w:val="single" w:sz="4" w:space="0" w:color="auto"/>
              <w:bottom w:val="single" w:sz="4" w:space="0" w:color="000000"/>
              <w:right w:val="single" w:sz="4" w:space="0" w:color="000000"/>
            </w:tcBorders>
            <w:vAlign w:val="center"/>
          </w:tcPr>
          <w:p w14:paraId="4E49542B" w14:textId="355BB03B" w:rsidR="00D10594" w:rsidRPr="00AB079E" w:rsidRDefault="006C57A2"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6</w:t>
            </w:r>
          </w:p>
        </w:tc>
      </w:tr>
    </w:tbl>
    <w:p w14:paraId="21099C81" w14:textId="77777777" w:rsidR="00561D67" w:rsidRDefault="00561D67" w:rsidP="00561D67">
      <w:pPr>
        <w:pStyle w:val="Nagwek2"/>
        <w:spacing w:after="120"/>
        <w:rPr>
          <w:rFonts w:asciiTheme="majorHAnsi" w:hAnsiTheme="majorHAnsi" w:cstheme="majorHAnsi"/>
          <w:b/>
          <w:color w:val="auto"/>
          <w:sz w:val="16"/>
          <w:szCs w:val="16"/>
        </w:rPr>
      </w:pPr>
      <w:bookmarkStart w:id="14" w:name="_Toc85197089"/>
    </w:p>
    <w:p w14:paraId="08C8776C" w14:textId="413C1FFB" w:rsidR="00B14E4E" w:rsidRPr="00257166" w:rsidRDefault="00B14E4E" w:rsidP="00991EF5">
      <w:pPr>
        <w:pStyle w:val="Nagwek2"/>
        <w:rPr>
          <w:rFonts w:asciiTheme="majorHAnsi" w:hAnsiTheme="majorHAnsi" w:cstheme="majorHAnsi"/>
          <w:b/>
          <w:color w:val="auto"/>
          <w:sz w:val="22"/>
          <w:szCs w:val="22"/>
        </w:rPr>
      </w:pPr>
      <w:r w:rsidRPr="00257166">
        <w:rPr>
          <w:rFonts w:asciiTheme="majorHAnsi" w:hAnsiTheme="majorHAnsi" w:cstheme="majorHAnsi"/>
          <w:b/>
          <w:color w:val="auto"/>
          <w:sz w:val="22"/>
          <w:szCs w:val="22"/>
        </w:rPr>
        <w:t xml:space="preserve">Szkoły </w:t>
      </w:r>
      <w:r w:rsidR="00507339" w:rsidRPr="00257166">
        <w:rPr>
          <w:rFonts w:asciiTheme="majorHAnsi" w:hAnsiTheme="majorHAnsi" w:cstheme="majorHAnsi"/>
          <w:b/>
          <w:color w:val="auto"/>
          <w:sz w:val="22"/>
          <w:szCs w:val="22"/>
        </w:rPr>
        <w:t>podstawowe -</w:t>
      </w:r>
      <w:r w:rsidR="00CE4334" w:rsidRPr="00257166">
        <w:rPr>
          <w:rFonts w:asciiTheme="majorHAnsi" w:hAnsiTheme="majorHAnsi" w:cstheme="majorHAnsi"/>
          <w:b/>
          <w:color w:val="auto"/>
          <w:sz w:val="22"/>
          <w:szCs w:val="22"/>
        </w:rPr>
        <w:t xml:space="preserve"> liczba oddziałów i dzieci</w:t>
      </w:r>
      <w:bookmarkEnd w:id="14"/>
    </w:p>
    <w:tbl>
      <w:tblPr>
        <w:tblStyle w:val="TableGrid"/>
        <w:tblW w:w="10146" w:type="dxa"/>
        <w:tblInd w:w="-13" w:type="dxa"/>
        <w:tblCellMar>
          <w:top w:w="13" w:type="dxa"/>
          <w:left w:w="68" w:type="dxa"/>
          <w:right w:w="13" w:type="dxa"/>
        </w:tblCellMar>
        <w:tblLook w:val="04A0" w:firstRow="1" w:lastRow="0" w:firstColumn="1" w:lastColumn="0" w:noHBand="0" w:noVBand="1"/>
      </w:tblPr>
      <w:tblGrid>
        <w:gridCol w:w="3694"/>
        <w:gridCol w:w="3191"/>
        <w:gridCol w:w="3261"/>
      </w:tblGrid>
      <w:tr w:rsidR="00201504" w:rsidRPr="00AB079E" w14:paraId="1DE46524" w14:textId="77777777" w:rsidTr="00283C79">
        <w:trPr>
          <w:trHeight w:val="311"/>
        </w:trPr>
        <w:tc>
          <w:tcPr>
            <w:tcW w:w="3694"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0D9A286E" w14:textId="305D934B" w:rsidR="00B14E4E" w:rsidRPr="00AB079E" w:rsidRDefault="00B14E4E" w:rsidP="00283C7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Nazwa szkoły</w:t>
            </w:r>
          </w:p>
        </w:tc>
        <w:tc>
          <w:tcPr>
            <w:tcW w:w="6452" w:type="dxa"/>
            <w:gridSpan w:val="2"/>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6E0DAE4B" w14:textId="77777777" w:rsidR="00B14E4E" w:rsidRPr="00AB079E" w:rsidRDefault="00B14E4E" w:rsidP="00283C7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Liczba</w:t>
            </w:r>
          </w:p>
        </w:tc>
      </w:tr>
      <w:tr w:rsidR="00201504" w:rsidRPr="00AB079E" w14:paraId="7029251B" w14:textId="77777777" w:rsidTr="00283C79">
        <w:trPr>
          <w:trHeight w:val="342"/>
        </w:trPr>
        <w:tc>
          <w:tcPr>
            <w:tcW w:w="3694"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5E08CD26" w14:textId="77777777" w:rsidR="00B14E4E" w:rsidRPr="00AB079E" w:rsidRDefault="00B14E4E" w:rsidP="00283C79">
            <w:pPr>
              <w:pStyle w:val="Zawarto"/>
              <w:jc w:val="center"/>
              <w:rPr>
                <w:rFonts w:asciiTheme="majorHAnsi" w:hAnsiTheme="majorHAnsi" w:cstheme="majorHAnsi"/>
                <w:b/>
                <w:color w:val="auto"/>
                <w:sz w:val="20"/>
                <w:szCs w:val="20"/>
              </w:rPr>
            </w:pPr>
          </w:p>
        </w:tc>
        <w:tc>
          <w:tcPr>
            <w:tcW w:w="3191"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12B3180E" w14:textId="77777777" w:rsidR="00B14E4E" w:rsidRPr="00AB079E" w:rsidRDefault="00650C85" w:rsidP="00283C7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o</w:t>
            </w:r>
            <w:r w:rsidR="00B14E4E" w:rsidRPr="00AB079E">
              <w:rPr>
                <w:rFonts w:asciiTheme="majorHAnsi" w:hAnsiTheme="majorHAnsi" w:cstheme="majorHAnsi"/>
                <w:b/>
                <w:color w:val="auto"/>
                <w:sz w:val="20"/>
                <w:szCs w:val="20"/>
              </w:rPr>
              <w:t>ddziałów</w:t>
            </w:r>
          </w:p>
        </w:tc>
        <w:tc>
          <w:tcPr>
            <w:tcW w:w="3261"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BAE7E1D" w14:textId="77777777" w:rsidR="00B14E4E" w:rsidRPr="00AB079E" w:rsidRDefault="00650C85" w:rsidP="00283C79">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u</w:t>
            </w:r>
            <w:r w:rsidR="00B14E4E" w:rsidRPr="00AB079E">
              <w:rPr>
                <w:rFonts w:asciiTheme="majorHAnsi" w:hAnsiTheme="majorHAnsi" w:cstheme="majorHAnsi"/>
                <w:b/>
                <w:color w:val="auto"/>
                <w:sz w:val="20"/>
                <w:szCs w:val="20"/>
              </w:rPr>
              <w:t>czniów</w:t>
            </w:r>
          </w:p>
        </w:tc>
      </w:tr>
      <w:tr w:rsidR="00201504" w:rsidRPr="00AB079E" w14:paraId="4D153E33" w14:textId="77777777" w:rsidTr="00507339">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75815F56" w14:textId="77777777" w:rsidR="00B14E4E" w:rsidRPr="00AB079E" w:rsidRDefault="00B14E4E" w:rsidP="00BC1133">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2</w:t>
            </w:r>
          </w:p>
        </w:tc>
        <w:tc>
          <w:tcPr>
            <w:tcW w:w="3191" w:type="dxa"/>
            <w:tcBorders>
              <w:top w:val="single" w:sz="4" w:space="0" w:color="000000"/>
              <w:left w:val="single" w:sz="4" w:space="0" w:color="000000"/>
              <w:bottom w:val="single" w:sz="4" w:space="0" w:color="000000"/>
              <w:right w:val="single" w:sz="4" w:space="0" w:color="000000"/>
            </w:tcBorders>
            <w:vAlign w:val="center"/>
          </w:tcPr>
          <w:p w14:paraId="7F33610C" w14:textId="6F451C29" w:rsidR="00B14E4E" w:rsidRPr="00AB079E" w:rsidRDefault="00DD7A1B"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20</w:t>
            </w:r>
          </w:p>
        </w:tc>
        <w:tc>
          <w:tcPr>
            <w:tcW w:w="3261" w:type="dxa"/>
            <w:tcBorders>
              <w:top w:val="single" w:sz="4" w:space="0" w:color="000000"/>
              <w:left w:val="single" w:sz="4" w:space="0" w:color="000000"/>
              <w:bottom w:val="single" w:sz="4" w:space="0" w:color="000000"/>
              <w:right w:val="single" w:sz="4" w:space="0" w:color="000000"/>
            </w:tcBorders>
            <w:vAlign w:val="center"/>
          </w:tcPr>
          <w:p w14:paraId="711EFE78" w14:textId="4120489D" w:rsidR="00B14E4E" w:rsidRPr="00AB079E" w:rsidRDefault="00DD7A1B"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487</w:t>
            </w:r>
          </w:p>
        </w:tc>
      </w:tr>
      <w:tr w:rsidR="00201504" w:rsidRPr="00AB079E" w14:paraId="20CC08D0" w14:textId="77777777" w:rsidTr="00507339">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43000710" w14:textId="77777777" w:rsidR="00B14E4E" w:rsidRPr="00AB079E" w:rsidRDefault="00B14E4E" w:rsidP="00BC1133">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4</w:t>
            </w:r>
          </w:p>
        </w:tc>
        <w:tc>
          <w:tcPr>
            <w:tcW w:w="3191" w:type="dxa"/>
            <w:tcBorders>
              <w:top w:val="single" w:sz="4" w:space="0" w:color="000000"/>
              <w:left w:val="single" w:sz="4" w:space="0" w:color="000000"/>
              <w:bottom w:val="single" w:sz="4" w:space="0" w:color="000000"/>
              <w:right w:val="single" w:sz="4" w:space="0" w:color="000000"/>
            </w:tcBorders>
            <w:vAlign w:val="center"/>
          </w:tcPr>
          <w:p w14:paraId="731BD729" w14:textId="557231DC" w:rsidR="00B14E4E" w:rsidRPr="00AB079E" w:rsidRDefault="00ED1DBB"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29</w:t>
            </w:r>
          </w:p>
        </w:tc>
        <w:tc>
          <w:tcPr>
            <w:tcW w:w="3261" w:type="dxa"/>
            <w:tcBorders>
              <w:top w:val="single" w:sz="4" w:space="0" w:color="000000"/>
              <w:left w:val="single" w:sz="4" w:space="0" w:color="000000"/>
              <w:bottom w:val="single" w:sz="4" w:space="0" w:color="000000"/>
              <w:right w:val="single" w:sz="4" w:space="0" w:color="000000"/>
            </w:tcBorders>
            <w:vAlign w:val="center"/>
          </w:tcPr>
          <w:p w14:paraId="0E1A44BF" w14:textId="203FB83A" w:rsidR="005E37AC" w:rsidRPr="00AB079E" w:rsidRDefault="00ED1DBB" w:rsidP="00AB67A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66</w:t>
            </w:r>
            <w:r w:rsidR="00AB67A3">
              <w:rPr>
                <w:rFonts w:asciiTheme="majorHAnsi" w:hAnsiTheme="majorHAnsi" w:cstheme="majorHAnsi"/>
                <w:color w:val="auto"/>
                <w:sz w:val="20"/>
                <w:szCs w:val="20"/>
              </w:rPr>
              <w:t>9</w:t>
            </w:r>
          </w:p>
        </w:tc>
      </w:tr>
      <w:tr w:rsidR="00201504" w:rsidRPr="00AB079E" w14:paraId="2C1EB3B8" w14:textId="77777777" w:rsidTr="00507339">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4E7ADA98" w14:textId="77777777" w:rsidR="00B14E4E" w:rsidRPr="00AB079E" w:rsidRDefault="00B14E4E" w:rsidP="00BC1133">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5</w:t>
            </w:r>
          </w:p>
        </w:tc>
        <w:tc>
          <w:tcPr>
            <w:tcW w:w="3191" w:type="dxa"/>
            <w:tcBorders>
              <w:top w:val="single" w:sz="4" w:space="0" w:color="000000"/>
              <w:left w:val="single" w:sz="4" w:space="0" w:color="000000"/>
              <w:bottom w:val="single" w:sz="4" w:space="0" w:color="000000"/>
              <w:right w:val="single" w:sz="4" w:space="0" w:color="000000"/>
            </w:tcBorders>
            <w:vAlign w:val="center"/>
          </w:tcPr>
          <w:p w14:paraId="5A20DA8D" w14:textId="3CD3E99B" w:rsidR="00B14E4E" w:rsidRPr="00AB079E" w:rsidRDefault="00ED1DBB"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23</w:t>
            </w:r>
          </w:p>
        </w:tc>
        <w:tc>
          <w:tcPr>
            <w:tcW w:w="3261" w:type="dxa"/>
            <w:tcBorders>
              <w:top w:val="single" w:sz="4" w:space="0" w:color="000000"/>
              <w:left w:val="single" w:sz="4" w:space="0" w:color="000000"/>
              <w:bottom w:val="single" w:sz="4" w:space="0" w:color="000000"/>
              <w:right w:val="single" w:sz="4" w:space="0" w:color="000000"/>
            </w:tcBorders>
            <w:vAlign w:val="center"/>
          </w:tcPr>
          <w:p w14:paraId="396D2B30" w14:textId="7B4DE72A" w:rsidR="00B14E4E" w:rsidRPr="00AB079E" w:rsidRDefault="00AB67A3"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516</w:t>
            </w:r>
          </w:p>
        </w:tc>
      </w:tr>
      <w:tr w:rsidR="00201504" w:rsidRPr="00AB079E" w14:paraId="5369E428" w14:textId="77777777" w:rsidTr="00507339">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30E1672C" w14:textId="77777777" w:rsidR="00B14E4E" w:rsidRPr="00AB079E" w:rsidRDefault="00B14E4E" w:rsidP="00BC1133">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6</w:t>
            </w:r>
          </w:p>
        </w:tc>
        <w:tc>
          <w:tcPr>
            <w:tcW w:w="3191" w:type="dxa"/>
            <w:tcBorders>
              <w:top w:val="single" w:sz="4" w:space="0" w:color="000000"/>
              <w:left w:val="single" w:sz="4" w:space="0" w:color="000000"/>
              <w:bottom w:val="single" w:sz="4" w:space="0" w:color="000000"/>
              <w:right w:val="single" w:sz="4" w:space="0" w:color="000000"/>
            </w:tcBorders>
            <w:vAlign w:val="center"/>
          </w:tcPr>
          <w:p w14:paraId="523FC7D8" w14:textId="67D9D1D6" w:rsidR="00B14E4E" w:rsidRPr="00AB079E" w:rsidRDefault="001B06FB"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34</w:t>
            </w:r>
          </w:p>
        </w:tc>
        <w:tc>
          <w:tcPr>
            <w:tcW w:w="3261" w:type="dxa"/>
            <w:tcBorders>
              <w:top w:val="single" w:sz="4" w:space="0" w:color="000000"/>
              <w:left w:val="single" w:sz="4" w:space="0" w:color="000000"/>
              <w:bottom w:val="single" w:sz="4" w:space="0" w:color="000000"/>
              <w:right w:val="single" w:sz="4" w:space="0" w:color="000000"/>
            </w:tcBorders>
            <w:vAlign w:val="center"/>
          </w:tcPr>
          <w:p w14:paraId="73E28088" w14:textId="7CBB6A3B" w:rsidR="00B14E4E" w:rsidRPr="00AB079E" w:rsidRDefault="001B06FB" w:rsidP="00AB67A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74</w:t>
            </w:r>
            <w:r w:rsidR="00AB67A3">
              <w:rPr>
                <w:rFonts w:asciiTheme="majorHAnsi" w:hAnsiTheme="majorHAnsi" w:cstheme="majorHAnsi"/>
                <w:color w:val="auto"/>
                <w:sz w:val="20"/>
                <w:szCs w:val="20"/>
              </w:rPr>
              <w:t>9</w:t>
            </w:r>
          </w:p>
        </w:tc>
      </w:tr>
      <w:tr w:rsidR="00201504" w:rsidRPr="00AB079E" w14:paraId="59B42DCE" w14:textId="77777777" w:rsidTr="00507339">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2062AB06" w14:textId="77777777" w:rsidR="00B14E4E" w:rsidRPr="00AB079E" w:rsidRDefault="00B14E4E" w:rsidP="00BC1133">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z Oddziałami Mistrzostwa Sportowego</w:t>
            </w:r>
          </w:p>
        </w:tc>
        <w:tc>
          <w:tcPr>
            <w:tcW w:w="3191" w:type="dxa"/>
            <w:tcBorders>
              <w:top w:val="single" w:sz="4" w:space="0" w:color="000000"/>
              <w:left w:val="single" w:sz="4" w:space="0" w:color="000000"/>
              <w:bottom w:val="single" w:sz="4" w:space="0" w:color="000000"/>
              <w:right w:val="single" w:sz="4" w:space="0" w:color="000000"/>
            </w:tcBorders>
            <w:vAlign w:val="center"/>
          </w:tcPr>
          <w:p w14:paraId="0447CC84" w14:textId="49A28600" w:rsidR="00B14E4E" w:rsidRPr="00AB079E" w:rsidRDefault="00ED1DBB" w:rsidP="00BC113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33</w:t>
            </w:r>
          </w:p>
        </w:tc>
        <w:tc>
          <w:tcPr>
            <w:tcW w:w="3261" w:type="dxa"/>
            <w:tcBorders>
              <w:top w:val="single" w:sz="4" w:space="0" w:color="000000"/>
              <w:left w:val="single" w:sz="4" w:space="0" w:color="000000"/>
              <w:bottom w:val="single" w:sz="4" w:space="0" w:color="000000"/>
              <w:right w:val="single" w:sz="4" w:space="0" w:color="000000"/>
            </w:tcBorders>
            <w:vAlign w:val="center"/>
          </w:tcPr>
          <w:p w14:paraId="517D946E" w14:textId="131E8BB0" w:rsidR="00B14E4E" w:rsidRPr="00AB079E" w:rsidRDefault="00ED1DBB" w:rsidP="00AB67A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82</w:t>
            </w:r>
            <w:r w:rsidR="00AB67A3">
              <w:rPr>
                <w:rFonts w:asciiTheme="majorHAnsi" w:hAnsiTheme="majorHAnsi" w:cstheme="majorHAnsi"/>
                <w:color w:val="auto"/>
                <w:sz w:val="20"/>
                <w:szCs w:val="20"/>
              </w:rPr>
              <w:t>4</w:t>
            </w:r>
          </w:p>
        </w:tc>
      </w:tr>
      <w:tr w:rsidR="00201504" w:rsidRPr="00AB079E" w14:paraId="149F79A9" w14:textId="77777777" w:rsidTr="00507339">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704E1C9D" w14:textId="77777777" w:rsidR="00F33AED" w:rsidRPr="00AB079E" w:rsidRDefault="00C95BCE" w:rsidP="00BC1133">
            <w:pPr>
              <w:pStyle w:val="Zawarto"/>
              <w:rPr>
                <w:rFonts w:asciiTheme="majorHAnsi" w:hAnsiTheme="majorHAnsi" w:cstheme="majorHAnsi"/>
                <w:b/>
                <w:color w:val="auto"/>
                <w:sz w:val="20"/>
                <w:szCs w:val="20"/>
              </w:rPr>
            </w:pPr>
            <w:r w:rsidRPr="00AB079E">
              <w:rPr>
                <w:rFonts w:asciiTheme="majorHAnsi" w:hAnsiTheme="majorHAnsi" w:cstheme="majorHAnsi"/>
                <w:b/>
                <w:color w:val="auto"/>
                <w:sz w:val="20"/>
                <w:szCs w:val="20"/>
              </w:rPr>
              <w:t>Łącznie</w:t>
            </w:r>
          </w:p>
        </w:tc>
        <w:tc>
          <w:tcPr>
            <w:tcW w:w="3191" w:type="dxa"/>
            <w:tcBorders>
              <w:top w:val="single" w:sz="4" w:space="0" w:color="000000"/>
              <w:left w:val="single" w:sz="4" w:space="0" w:color="000000"/>
              <w:bottom w:val="single" w:sz="4" w:space="0" w:color="000000"/>
              <w:right w:val="single" w:sz="4" w:space="0" w:color="000000"/>
            </w:tcBorders>
            <w:vAlign w:val="center"/>
          </w:tcPr>
          <w:p w14:paraId="7FAC98A2" w14:textId="449382F9" w:rsidR="00F33AED" w:rsidRPr="00AB079E" w:rsidRDefault="00DD7A1B" w:rsidP="00BC113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139</w:t>
            </w:r>
          </w:p>
        </w:tc>
        <w:tc>
          <w:tcPr>
            <w:tcW w:w="3261" w:type="dxa"/>
            <w:tcBorders>
              <w:top w:val="single" w:sz="4" w:space="0" w:color="000000"/>
              <w:left w:val="single" w:sz="4" w:space="0" w:color="000000"/>
              <w:bottom w:val="single" w:sz="4" w:space="0" w:color="000000"/>
              <w:right w:val="single" w:sz="4" w:space="0" w:color="000000"/>
            </w:tcBorders>
            <w:vAlign w:val="center"/>
          </w:tcPr>
          <w:p w14:paraId="1B688ABF" w14:textId="67A73997" w:rsidR="00F33AED" w:rsidRPr="00AB079E" w:rsidRDefault="00DD7A1B" w:rsidP="00AB67A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3</w:t>
            </w:r>
            <w:r w:rsidR="009E5399">
              <w:rPr>
                <w:rFonts w:asciiTheme="majorHAnsi" w:hAnsiTheme="majorHAnsi" w:cstheme="majorHAnsi"/>
                <w:b/>
                <w:color w:val="auto"/>
                <w:sz w:val="20"/>
                <w:szCs w:val="20"/>
              </w:rPr>
              <w:t xml:space="preserve"> </w:t>
            </w:r>
            <w:r>
              <w:rPr>
                <w:rFonts w:asciiTheme="majorHAnsi" w:hAnsiTheme="majorHAnsi" w:cstheme="majorHAnsi"/>
                <w:b/>
                <w:color w:val="auto"/>
                <w:sz w:val="20"/>
                <w:szCs w:val="20"/>
              </w:rPr>
              <w:t>2</w:t>
            </w:r>
            <w:r w:rsidR="00AB67A3">
              <w:rPr>
                <w:rFonts w:asciiTheme="majorHAnsi" w:hAnsiTheme="majorHAnsi" w:cstheme="majorHAnsi"/>
                <w:b/>
                <w:color w:val="auto"/>
                <w:sz w:val="20"/>
                <w:szCs w:val="20"/>
              </w:rPr>
              <w:t>45</w:t>
            </w:r>
          </w:p>
        </w:tc>
      </w:tr>
    </w:tbl>
    <w:p w14:paraId="08DD79BE" w14:textId="77777777" w:rsidR="00ED1491" w:rsidRPr="00ED1491" w:rsidRDefault="00ED1491" w:rsidP="00ED1491">
      <w:bookmarkStart w:id="15" w:name="_Toc85197090"/>
    </w:p>
    <w:p w14:paraId="7208A533" w14:textId="77777777" w:rsidR="001E30C4" w:rsidRDefault="001E30C4" w:rsidP="00991EF5">
      <w:pPr>
        <w:pStyle w:val="Nagwek2"/>
        <w:rPr>
          <w:rFonts w:asciiTheme="majorHAnsi" w:hAnsiTheme="majorHAnsi" w:cstheme="majorHAnsi"/>
          <w:b/>
          <w:color w:val="auto"/>
          <w:sz w:val="22"/>
          <w:szCs w:val="22"/>
        </w:rPr>
      </w:pPr>
    </w:p>
    <w:p w14:paraId="076CFAC1" w14:textId="77777777" w:rsidR="001E30C4" w:rsidRDefault="001E30C4" w:rsidP="00991EF5">
      <w:pPr>
        <w:pStyle w:val="Nagwek2"/>
        <w:rPr>
          <w:rFonts w:asciiTheme="majorHAnsi" w:hAnsiTheme="majorHAnsi" w:cstheme="majorHAnsi"/>
          <w:b/>
          <w:color w:val="auto"/>
          <w:sz w:val="22"/>
          <w:szCs w:val="22"/>
        </w:rPr>
      </w:pPr>
    </w:p>
    <w:p w14:paraId="33942B9E" w14:textId="50B69488" w:rsidR="00CE4334" w:rsidRPr="00257166" w:rsidRDefault="00CE4334" w:rsidP="00991EF5">
      <w:pPr>
        <w:pStyle w:val="Nagwek2"/>
        <w:rPr>
          <w:rFonts w:asciiTheme="majorHAnsi" w:hAnsiTheme="majorHAnsi" w:cstheme="majorHAnsi"/>
          <w:b/>
          <w:color w:val="auto"/>
          <w:sz w:val="22"/>
          <w:szCs w:val="22"/>
        </w:rPr>
      </w:pPr>
      <w:r w:rsidRPr="00257166">
        <w:rPr>
          <w:rFonts w:asciiTheme="majorHAnsi" w:hAnsiTheme="majorHAnsi" w:cstheme="majorHAnsi"/>
          <w:b/>
          <w:color w:val="auto"/>
          <w:sz w:val="22"/>
          <w:szCs w:val="22"/>
        </w:rPr>
        <w:t>Szkoły podstawowe - typy oddziałów</w:t>
      </w:r>
      <w:bookmarkEnd w:id="15"/>
    </w:p>
    <w:tbl>
      <w:tblPr>
        <w:tblStyle w:val="TableGrid"/>
        <w:tblW w:w="10128" w:type="dxa"/>
        <w:tblInd w:w="-13" w:type="dxa"/>
        <w:tblCellMar>
          <w:top w:w="13" w:type="dxa"/>
          <w:left w:w="68" w:type="dxa"/>
          <w:right w:w="13" w:type="dxa"/>
        </w:tblCellMar>
        <w:tblLook w:val="04A0" w:firstRow="1" w:lastRow="0" w:firstColumn="1" w:lastColumn="0" w:noHBand="0" w:noVBand="1"/>
      </w:tblPr>
      <w:tblGrid>
        <w:gridCol w:w="3685"/>
        <w:gridCol w:w="1915"/>
        <w:gridCol w:w="1852"/>
        <w:gridCol w:w="1405"/>
        <w:gridCol w:w="1271"/>
      </w:tblGrid>
      <w:tr w:rsidR="005506E3" w:rsidRPr="00006390" w14:paraId="6BFC2E79" w14:textId="01033441" w:rsidTr="00C175DE">
        <w:trPr>
          <w:trHeight w:val="311"/>
        </w:trPr>
        <w:tc>
          <w:tcPr>
            <w:tcW w:w="3685"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65A0BB6" w14:textId="77777777" w:rsidR="005506E3" w:rsidRPr="00AB079E" w:rsidRDefault="005506E3" w:rsidP="00006390">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Nazwa szkoły</w:t>
            </w:r>
          </w:p>
        </w:tc>
        <w:tc>
          <w:tcPr>
            <w:tcW w:w="6443" w:type="dxa"/>
            <w:gridSpan w:val="4"/>
            <w:tcBorders>
              <w:top w:val="single" w:sz="4" w:space="0" w:color="000000"/>
              <w:left w:val="single" w:sz="4" w:space="0" w:color="000000"/>
              <w:bottom w:val="single" w:sz="4" w:space="0" w:color="000000"/>
              <w:right w:val="single" w:sz="4" w:space="0" w:color="000000"/>
            </w:tcBorders>
            <w:shd w:val="clear" w:color="auto" w:fill="C1E0E9" w:themeFill="accent4" w:themeFillTint="66"/>
          </w:tcPr>
          <w:p w14:paraId="72F85589" w14:textId="7DF857D4" w:rsidR="005506E3" w:rsidRPr="00AB079E" w:rsidRDefault="005506E3" w:rsidP="002A04BB">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Liczba</w:t>
            </w:r>
          </w:p>
        </w:tc>
      </w:tr>
      <w:tr w:rsidR="005506E3" w:rsidRPr="00006390" w14:paraId="5F8DA509" w14:textId="3BF66441" w:rsidTr="005506E3">
        <w:trPr>
          <w:trHeight w:val="342"/>
        </w:trPr>
        <w:tc>
          <w:tcPr>
            <w:tcW w:w="3685" w:type="dxa"/>
            <w:vMerge/>
            <w:tcBorders>
              <w:top w:val="nil"/>
              <w:left w:val="single" w:sz="4" w:space="0" w:color="000000"/>
              <w:bottom w:val="single" w:sz="4" w:space="0" w:color="000000"/>
              <w:right w:val="single" w:sz="4" w:space="0" w:color="000000"/>
            </w:tcBorders>
            <w:shd w:val="clear" w:color="auto" w:fill="C1E0E9" w:themeFill="accent4" w:themeFillTint="66"/>
          </w:tcPr>
          <w:p w14:paraId="448FBB03" w14:textId="77777777" w:rsidR="005506E3" w:rsidRPr="00AB079E" w:rsidRDefault="005506E3" w:rsidP="00006390">
            <w:pPr>
              <w:pStyle w:val="Zawarto"/>
              <w:jc w:val="center"/>
              <w:rPr>
                <w:rFonts w:asciiTheme="majorHAnsi" w:hAnsiTheme="majorHAnsi" w:cstheme="majorHAnsi"/>
                <w:b/>
                <w:color w:val="auto"/>
                <w:sz w:val="20"/>
                <w:szCs w:val="20"/>
              </w:rPr>
            </w:pPr>
          </w:p>
        </w:tc>
        <w:tc>
          <w:tcPr>
            <w:tcW w:w="1915"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9064106" w14:textId="77777777" w:rsidR="005506E3" w:rsidRPr="00AB079E" w:rsidRDefault="005506E3" w:rsidP="00DD7A1B">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ogólnodostępne</w:t>
            </w:r>
          </w:p>
        </w:tc>
        <w:tc>
          <w:tcPr>
            <w:tcW w:w="1852"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FF96256" w14:textId="01A2F007" w:rsidR="005506E3" w:rsidRPr="00AB079E" w:rsidRDefault="005506E3" w:rsidP="00DD7A1B">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 xml:space="preserve"> mistrzostwa sportowego</w:t>
            </w:r>
          </w:p>
        </w:tc>
        <w:tc>
          <w:tcPr>
            <w:tcW w:w="1405"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D3E714D" w14:textId="77777777" w:rsidR="005506E3" w:rsidRPr="00AB079E" w:rsidRDefault="005506E3" w:rsidP="00DD7A1B">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integracyjne</w:t>
            </w:r>
          </w:p>
        </w:tc>
        <w:tc>
          <w:tcPr>
            <w:tcW w:w="1271"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670DDD0" w14:textId="173D4588" w:rsidR="005506E3" w:rsidRPr="00AB079E" w:rsidRDefault="005506E3" w:rsidP="005506E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Łącznie</w:t>
            </w:r>
          </w:p>
        </w:tc>
      </w:tr>
      <w:tr w:rsidR="005506E3" w:rsidRPr="00006390" w14:paraId="4DF24F5B" w14:textId="62FA6A59" w:rsidTr="005506E3">
        <w:trPr>
          <w:trHeight w:val="397"/>
        </w:trPr>
        <w:tc>
          <w:tcPr>
            <w:tcW w:w="3685" w:type="dxa"/>
            <w:tcBorders>
              <w:top w:val="single" w:sz="4" w:space="0" w:color="000000"/>
              <w:left w:val="single" w:sz="4" w:space="0" w:color="000000"/>
              <w:bottom w:val="single" w:sz="4" w:space="0" w:color="000000"/>
              <w:right w:val="single" w:sz="4" w:space="0" w:color="000000"/>
            </w:tcBorders>
            <w:vAlign w:val="center"/>
          </w:tcPr>
          <w:p w14:paraId="58013318" w14:textId="77777777" w:rsidR="005506E3" w:rsidRPr="00AB079E" w:rsidRDefault="005506E3"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2</w:t>
            </w:r>
          </w:p>
        </w:tc>
        <w:tc>
          <w:tcPr>
            <w:tcW w:w="1915" w:type="dxa"/>
            <w:tcBorders>
              <w:top w:val="single" w:sz="4" w:space="0" w:color="000000"/>
              <w:left w:val="single" w:sz="4" w:space="0" w:color="000000"/>
              <w:bottom w:val="single" w:sz="4" w:space="0" w:color="000000"/>
              <w:right w:val="single" w:sz="4" w:space="0" w:color="000000"/>
            </w:tcBorders>
            <w:vAlign w:val="center"/>
          </w:tcPr>
          <w:p w14:paraId="4111FDFB" w14:textId="313B1DFA"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20</w:t>
            </w:r>
          </w:p>
        </w:tc>
        <w:tc>
          <w:tcPr>
            <w:tcW w:w="1852" w:type="dxa"/>
            <w:tcBorders>
              <w:top w:val="single" w:sz="4" w:space="0" w:color="000000"/>
              <w:left w:val="single" w:sz="4" w:space="0" w:color="000000"/>
              <w:bottom w:val="single" w:sz="4" w:space="0" w:color="000000"/>
              <w:right w:val="single" w:sz="4" w:space="0" w:color="000000"/>
            </w:tcBorders>
            <w:vAlign w:val="center"/>
          </w:tcPr>
          <w:p w14:paraId="6A494CFD" w14:textId="77777777" w:rsidR="005506E3" w:rsidRPr="00AB079E" w:rsidRDefault="005506E3"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405" w:type="dxa"/>
            <w:tcBorders>
              <w:top w:val="single" w:sz="4" w:space="0" w:color="000000"/>
              <w:left w:val="single" w:sz="4" w:space="0" w:color="000000"/>
              <w:bottom w:val="single" w:sz="4" w:space="0" w:color="000000"/>
              <w:right w:val="single" w:sz="4" w:space="0" w:color="000000"/>
            </w:tcBorders>
            <w:vAlign w:val="center"/>
          </w:tcPr>
          <w:p w14:paraId="191B78B4" w14:textId="77777777" w:rsidR="005506E3" w:rsidRPr="00AB079E" w:rsidRDefault="005506E3"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BCEC6DA" w14:textId="478384E3" w:rsidR="005506E3" w:rsidRPr="00AB079E" w:rsidRDefault="005506E3" w:rsidP="005506E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20</w:t>
            </w:r>
          </w:p>
        </w:tc>
      </w:tr>
      <w:tr w:rsidR="005506E3" w:rsidRPr="00006390" w14:paraId="3609556E" w14:textId="06AF6FF7" w:rsidTr="005506E3">
        <w:trPr>
          <w:trHeight w:val="397"/>
        </w:trPr>
        <w:tc>
          <w:tcPr>
            <w:tcW w:w="3685" w:type="dxa"/>
            <w:tcBorders>
              <w:top w:val="single" w:sz="4" w:space="0" w:color="000000"/>
              <w:left w:val="single" w:sz="4" w:space="0" w:color="000000"/>
              <w:bottom w:val="single" w:sz="4" w:space="0" w:color="000000"/>
              <w:right w:val="single" w:sz="4" w:space="0" w:color="000000"/>
            </w:tcBorders>
            <w:vAlign w:val="center"/>
          </w:tcPr>
          <w:p w14:paraId="63DB3836" w14:textId="77777777" w:rsidR="005506E3" w:rsidRPr="00AB079E" w:rsidRDefault="005506E3"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4</w:t>
            </w:r>
          </w:p>
        </w:tc>
        <w:tc>
          <w:tcPr>
            <w:tcW w:w="1915" w:type="dxa"/>
            <w:tcBorders>
              <w:top w:val="single" w:sz="4" w:space="0" w:color="000000"/>
              <w:left w:val="single" w:sz="4" w:space="0" w:color="000000"/>
              <w:bottom w:val="single" w:sz="4" w:space="0" w:color="000000"/>
              <w:right w:val="single" w:sz="4" w:space="0" w:color="000000"/>
            </w:tcBorders>
            <w:vAlign w:val="center"/>
          </w:tcPr>
          <w:p w14:paraId="6C086DDE" w14:textId="1F0761C2"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29</w:t>
            </w:r>
          </w:p>
        </w:tc>
        <w:tc>
          <w:tcPr>
            <w:tcW w:w="1852" w:type="dxa"/>
            <w:tcBorders>
              <w:top w:val="single" w:sz="4" w:space="0" w:color="000000"/>
              <w:left w:val="single" w:sz="4" w:space="0" w:color="000000"/>
              <w:bottom w:val="single" w:sz="4" w:space="0" w:color="000000"/>
              <w:right w:val="single" w:sz="4" w:space="0" w:color="000000"/>
            </w:tcBorders>
            <w:vAlign w:val="center"/>
          </w:tcPr>
          <w:p w14:paraId="1A6BE053" w14:textId="77777777" w:rsidR="005506E3" w:rsidRPr="00AB079E" w:rsidRDefault="005506E3"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405" w:type="dxa"/>
            <w:tcBorders>
              <w:top w:val="single" w:sz="4" w:space="0" w:color="000000"/>
              <w:left w:val="single" w:sz="4" w:space="0" w:color="000000"/>
              <w:bottom w:val="single" w:sz="4" w:space="0" w:color="000000"/>
              <w:right w:val="single" w:sz="4" w:space="0" w:color="000000"/>
            </w:tcBorders>
            <w:vAlign w:val="center"/>
          </w:tcPr>
          <w:p w14:paraId="3789A19A" w14:textId="77777777" w:rsidR="005506E3" w:rsidRPr="00AB079E" w:rsidRDefault="005506E3"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367173F" w14:textId="2CC0D561" w:rsidR="005506E3" w:rsidRPr="00AB079E" w:rsidRDefault="005506E3" w:rsidP="005506E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29</w:t>
            </w:r>
          </w:p>
        </w:tc>
      </w:tr>
      <w:tr w:rsidR="005506E3" w:rsidRPr="00006390" w14:paraId="5244F0C0" w14:textId="74F38E6C" w:rsidTr="005506E3">
        <w:trPr>
          <w:trHeight w:val="397"/>
        </w:trPr>
        <w:tc>
          <w:tcPr>
            <w:tcW w:w="3685" w:type="dxa"/>
            <w:tcBorders>
              <w:top w:val="single" w:sz="4" w:space="0" w:color="000000"/>
              <w:left w:val="single" w:sz="4" w:space="0" w:color="000000"/>
              <w:bottom w:val="single" w:sz="4" w:space="0" w:color="000000"/>
              <w:right w:val="single" w:sz="4" w:space="0" w:color="000000"/>
            </w:tcBorders>
            <w:vAlign w:val="center"/>
          </w:tcPr>
          <w:p w14:paraId="1F1F378D" w14:textId="77777777" w:rsidR="005506E3" w:rsidRPr="00AB079E" w:rsidRDefault="005506E3"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5</w:t>
            </w:r>
          </w:p>
        </w:tc>
        <w:tc>
          <w:tcPr>
            <w:tcW w:w="1915" w:type="dxa"/>
            <w:tcBorders>
              <w:top w:val="single" w:sz="4" w:space="0" w:color="000000"/>
              <w:left w:val="single" w:sz="4" w:space="0" w:color="000000"/>
              <w:bottom w:val="single" w:sz="4" w:space="0" w:color="000000"/>
              <w:right w:val="single" w:sz="4" w:space="0" w:color="000000"/>
            </w:tcBorders>
            <w:vAlign w:val="center"/>
          </w:tcPr>
          <w:p w14:paraId="0BA2E6DB" w14:textId="024319CE"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19</w:t>
            </w:r>
          </w:p>
        </w:tc>
        <w:tc>
          <w:tcPr>
            <w:tcW w:w="1852" w:type="dxa"/>
            <w:tcBorders>
              <w:top w:val="single" w:sz="4" w:space="0" w:color="000000"/>
              <w:left w:val="single" w:sz="4" w:space="0" w:color="000000"/>
              <w:bottom w:val="single" w:sz="4" w:space="0" w:color="000000"/>
              <w:right w:val="single" w:sz="4" w:space="0" w:color="000000"/>
            </w:tcBorders>
            <w:vAlign w:val="center"/>
          </w:tcPr>
          <w:p w14:paraId="037F0FBE" w14:textId="77777777" w:rsidR="005506E3" w:rsidRPr="00AB079E" w:rsidRDefault="005506E3"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405" w:type="dxa"/>
            <w:tcBorders>
              <w:top w:val="single" w:sz="4" w:space="0" w:color="000000"/>
              <w:left w:val="single" w:sz="4" w:space="0" w:color="000000"/>
              <w:bottom w:val="single" w:sz="4" w:space="0" w:color="000000"/>
              <w:right w:val="single" w:sz="4" w:space="0" w:color="000000"/>
            </w:tcBorders>
            <w:vAlign w:val="center"/>
          </w:tcPr>
          <w:p w14:paraId="3C8B97A2" w14:textId="68AE1A62"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EABAA77" w14:textId="6BB41A9B" w:rsidR="005506E3" w:rsidRDefault="005506E3" w:rsidP="005506E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23</w:t>
            </w:r>
          </w:p>
        </w:tc>
      </w:tr>
      <w:tr w:rsidR="005506E3" w:rsidRPr="00006390" w14:paraId="690ACB86" w14:textId="5AB759FE" w:rsidTr="005506E3">
        <w:trPr>
          <w:trHeight w:val="397"/>
        </w:trPr>
        <w:tc>
          <w:tcPr>
            <w:tcW w:w="3685" w:type="dxa"/>
            <w:tcBorders>
              <w:top w:val="single" w:sz="4" w:space="0" w:color="000000"/>
              <w:left w:val="single" w:sz="4" w:space="0" w:color="000000"/>
              <w:bottom w:val="single" w:sz="4" w:space="0" w:color="000000"/>
              <w:right w:val="single" w:sz="4" w:space="0" w:color="000000"/>
            </w:tcBorders>
            <w:vAlign w:val="center"/>
          </w:tcPr>
          <w:p w14:paraId="39D4D9DB" w14:textId="77777777" w:rsidR="005506E3" w:rsidRPr="00AB079E" w:rsidRDefault="005506E3"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Nr 6</w:t>
            </w:r>
          </w:p>
        </w:tc>
        <w:tc>
          <w:tcPr>
            <w:tcW w:w="1915" w:type="dxa"/>
            <w:tcBorders>
              <w:top w:val="single" w:sz="4" w:space="0" w:color="000000"/>
              <w:left w:val="single" w:sz="4" w:space="0" w:color="000000"/>
              <w:bottom w:val="single" w:sz="4" w:space="0" w:color="000000"/>
              <w:right w:val="single" w:sz="4" w:space="0" w:color="000000"/>
            </w:tcBorders>
            <w:vAlign w:val="center"/>
          </w:tcPr>
          <w:p w14:paraId="35B673D0" w14:textId="317D2D28"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17</w:t>
            </w:r>
          </w:p>
        </w:tc>
        <w:tc>
          <w:tcPr>
            <w:tcW w:w="1852" w:type="dxa"/>
            <w:tcBorders>
              <w:top w:val="single" w:sz="4" w:space="0" w:color="000000"/>
              <w:left w:val="single" w:sz="4" w:space="0" w:color="000000"/>
              <w:bottom w:val="single" w:sz="4" w:space="0" w:color="000000"/>
              <w:right w:val="single" w:sz="4" w:space="0" w:color="000000"/>
            </w:tcBorders>
            <w:vAlign w:val="center"/>
          </w:tcPr>
          <w:p w14:paraId="3385B074" w14:textId="14C443DA"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5</w:t>
            </w:r>
          </w:p>
        </w:tc>
        <w:tc>
          <w:tcPr>
            <w:tcW w:w="1405" w:type="dxa"/>
            <w:tcBorders>
              <w:top w:val="single" w:sz="4" w:space="0" w:color="000000"/>
              <w:left w:val="single" w:sz="4" w:space="0" w:color="000000"/>
              <w:bottom w:val="single" w:sz="4" w:space="0" w:color="000000"/>
              <w:right w:val="single" w:sz="4" w:space="0" w:color="000000"/>
            </w:tcBorders>
            <w:vAlign w:val="center"/>
          </w:tcPr>
          <w:p w14:paraId="2ACF2D54" w14:textId="0AFB788A"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12</w:t>
            </w:r>
          </w:p>
        </w:tc>
        <w:tc>
          <w:tcPr>
            <w:tcW w:w="1271" w:type="dxa"/>
            <w:tcBorders>
              <w:top w:val="single" w:sz="4" w:space="0" w:color="000000"/>
              <w:left w:val="single" w:sz="4" w:space="0" w:color="000000"/>
              <w:bottom w:val="single" w:sz="4" w:space="0" w:color="000000"/>
              <w:right w:val="single" w:sz="4" w:space="0" w:color="000000"/>
            </w:tcBorders>
            <w:vAlign w:val="center"/>
          </w:tcPr>
          <w:p w14:paraId="4704390B" w14:textId="43078BCA" w:rsidR="005506E3" w:rsidRDefault="005506E3" w:rsidP="005506E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34</w:t>
            </w:r>
          </w:p>
        </w:tc>
      </w:tr>
      <w:tr w:rsidR="005506E3" w:rsidRPr="00006390" w14:paraId="32A6C68A" w14:textId="080D37B0" w:rsidTr="005506E3">
        <w:trPr>
          <w:trHeight w:val="397"/>
        </w:trPr>
        <w:tc>
          <w:tcPr>
            <w:tcW w:w="3685" w:type="dxa"/>
            <w:tcBorders>
              <w:top w:val="single" w:sz="4" w:space="0" w:color="000000"/>
              <w:left w:val="single" w:sz="4" w:space="0" w:color="000000"/>
              <w:bottom w:val="single" w:sz="4" w:space="0" w:color="000000"/>
              <w:right w:val="single" w:sz="4" w:space="0" w:color="000000"/>
            </w:tcBorders>
            <w:vAlign w:val="center"/>
          </w:tcPr>
          <w:p w14:paraId="5E2ED5FA" w14:textId="77777777" w:rsidR="005506E3" w:rsidRPr="00AB079E" w:rsidRDefault="005506E3" w:rsidP="00ED1DBB">
            <w:pPr>
              <w:pStyle w:val="Zawarto"/>
              <w:rPr>
                <w:rFonts w:asciiTheme="majorHAnsi" w:hAnsiTheme="majorHAnsi" w:cstheme="majorHAnsi"/>
                <w:color w:val="auto"/>
                <w:sz w:val="20"/>
                <w:szCs w:val="20"/>
              </w:rPr>
            </w:pPr>
            <w:r w:rsidRPr="00AB079E">
              <w:rPr>
                <w:rFonts w:asciiTheme="majorHAnsi" w:hAnsiTheme="majorHAnsi" w:cstheme="majorHAnsi"/>
                <w:color w:val="auto"/>
                <w:sz w:val="20"/>
                <w:szCs w:val="20"/>
              </w:rPr>
              <w:t>Szkoła Podstawowa z Oddziałami Mistrzostwa Sportowego</w:t>
            </w:r>
          </w:p>
        </w:tc>
        <w:tc>
          <w:tcPr>
            <w:tcW w:w="1915" w:type="dxa"/>
            <w:tcBorders>
              <w:top w:val="single" w:sz="4" w:space="0" w:color="000000"/>
              <w:left w:val="single" w:sz="4" w:space="0" w:color="000000"/>
              <w:bottom w:val="single" w:sz="4" w:space="0" w:color="000000"/>
              <w:right w:val="single" w:sz="4" w:space="0" w:color="000000"/>
            </w:tcBorders>
            <w:vAlign w:val="center"/>
          </w:tcPr>
          <w:p w14:paraId="45D3D327" w14:textId="7197E4B0"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27</w:t>
            </w:r>
          </w:p>
        </w:tc>
        <w:tc>
          <w:tcPr>
            <w:tcW w:w="1852" w:type="dxa"/>
            <w:tcBorders>
              <w:top w:val="single" w:sz="4" w:space="0" w:color="000000"/>
              <w:left w:val="single" w:sz="4" w:space="0" w:color="000000"/>
              <w:bottom w:val="single" w:sz="4" w:space="0" w:color="000000"/>
              <w:right w:val="single" w:sz="4" w:space="0" w:color="000000"/>
            </w:tcBorders>
            <w:vAlign w:val="center"/>
          </w:tcPr>
          <w:p w14:paraId="6A585841" w14:textId="4BAD03EF" w:rsidR="005506E3" w:rsidRPr="00AB079E" w:rsidRDefault="005506E3" w:rsidP="00ED1DBB">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6</w:t>
            </w:r>
          </w:p>
        </w:tc>
        <w:tc>
          <w:tcPr>
            <w:tcW w:w="1405" w:type="dxa"/>
            <w:tcBorders>
              <w:top w:val="single" w:sz="4" w:space="0" w:color="000000"/>
              <w:left w:val="single" w:sz="4" w:space="0" w:color="000000"/>
              <w:bottom w:val="single" w:sz="4" w:space="0" w:color="000000"/>
              <w:right w:val="single" w:sz="4" w:space="0" w:color="000000"/>
            </w:tcBorders>
            <w:vAlign w:val="center"/>
          </w:tcPr>
          <w:p w14:paraId="5A3EB4B1" w14:textId="77777777" w:rsidR="005506E3" w:rsidRPr="00AB079E" w:rsidRDefault="005506E3" w:rsidP="00ED1DBB">
            <w:pPr>
              <w:pStyle w:val="Zawarto"/>
              <w:jc w:val="center"/>
              <w:rPr>
                <w:rFonts w:asciiTheme="majorHAnsi" w:hAnsiTheme="majorHAnsi" w:cstheme="majorHAnsi"/>
                <w:color w:val="auto"/>
                <w:sz w:val="20"/>
                <w:szCs w:val="20"/>
              </w:rPr>
            </w:pPr>
            <w:r w:rsidRPr="00AB079E">
              <w:rPr>
                <w:rFonts w:asciiTheme="majorHAnsi" w:hAnsiTheme="majorHAnsi" w:cstheme="majorHAnsi"/>
                <w:color w:val="auto"/>
                <w:sz w:val="20"/>
                <w:szCs w:val="20"/>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7E1E027F" w14:textId="46C54F50" w:rsidR="005506E3" w:rsidRPr="00AB079E" w:rsidRDefault="005506E3" w:rsidP="005506E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33</w:t>
            </w:r>
          </w:p>
        </w:tc>
      </w:tr>
      <w:tr w:rsidR="005506E3" w:rsidRPr="00006390" w14:paraId="3B0A5757" w14:textId="6052BEBE" w:rsidTr="005506E3">
        <w:trPr>
          <w:trHeight w:val="397"/>
        </w:trPr>
        <w:tc>
          <w:tcPr>
            <w:tcW w:w="3685" w:type="dxa"/>
            <w:tcBorders>
              <w:top w:val="single" w:sz="4" w:space="0" w:color="000000"/>
              <w:left w:val="single" w:sz="4" w:space="0" w:color="000000"/>
              <w:bottom w:val="single" w:sz="4" w:space="0" w:color="000000"/>
              <w:right w:val="single" w:sz="4" w:space="0" w:color="000000"/>
            </w:tcBorders>
            <w:vAlign w:val="center"/>
          </w:tcPr>
          <w:p w14:paraId="431B669D" w14:textId="77B1D8D3" w:rsidR="005506E3" w:rsidRPr="00AB079E" w:rsidRDefault="005506E3" w:rsidP="00ED1DBB">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Łącznie</w:t>
            </w:r>
          </w:p>
        </w:tc>
        <w:tc>
          <w:tcPr>
            <w:tcW w:w="1915" w:type="dxa"/>
            <w:tcBorders>
              <w:top w:val="single" w:sz="4" w:space="0" w:color="000000"/>
              <w:left w:val="single" w:sz="4" w:space="0" w:color="000000"/>
              <w:bottom w:val="single" w:sz="4" w:space="0" w:color="000000"/>
              <w:right w:val="single" w:sz="4" w:space="0" w:color="000000"/>
            </w:tcBorders>
            <w:vAlign w:val="center"/>
          </w:tcPr>
          <w:p w14:paraId="0D3C5DA5" w14:textId="71397F1B" w:rsidR="005506E3" w:rsidRPr="00AB079E" w:rsidRDefault="005506E3" w:rsidP="00ED1DBB">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112</w:t>
            </w:r>
          </w:p>
        </w:tc>
        <w:tc>
          <w:tcPr>
            <w:tcW w:w="1852" w:type="dxa"/>
            <w:tcBorders>
              <w:top w:val="single" w:sz="4" w:space="0" w:color="000000"/>
              <w:left w:val="single" w:sz="4" w:space="0" w:color="000000"/>
              <w:bottom w:val="single" w:sz="4" w:space="0" w:color="000000"/>
              <w:right w:val="single" w:sz="4" w:space="0" w:color="000000"/>
            </w:tcBorders>
            <w:vAlign w:val="center"/>
          </w:tcPr>
          <w:p w14:paraId="5FE136CA" w14:textId="1F6099BD" w:rsidR="005506E3" w:rsidRPr="00AB079E" w:rsidRDefault="005506E3" w:rsidP="00ED1DBB">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11</w:t>
            </w:r>
          </w:p>
        </w:tc>
        <w:tc>
          <w:tcPr>
            <w:tcW w:w="1405" w:type="dxa"/>
            <w:tcBorders>
              <w:top w:val="single" w:sz="4" w:space="0" w:color="000000"/>
              <w:left w:val="single" w:sz="4" w:space="0" w:color="000000"/>
              <w:bottom w:val="single" w:sz="4" w:space="0" w:color="000000"/>
              <w:right w:val="single" w:sz="4" w:space="0" w:color="000000"/>
            </w:tcBorders>
            <w:vAlign w:val="center"/>
          </w:tcPr>
          <w:p w14:paraId="5DFFD7E5" w14:textId="3FD9BE26" w:rsidR="005506E3" w:rsidRPr="00AB079E" w:rsidRDefault="005506E3" w:rsidP="00ED1DBB">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16</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C5B8F" w14:textId="7EF44954" w:rsidR="005506E3" w:rsidRDefault="005506E3" w:rsidP="005506E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139</w:t>
            </w:r>
          </w:p>
        </w:tc>
      </w:tr>
    </w:tbl>
    <w:p w14:paraId="16C574B5" w14:textId="77777777" w:rsidR="00E07BB4" w:rsidRPr="00E07BB4" w:rsidRDefault="00E07BB4" w:rsidP="00E07BB4">
      <w:bookmarkStart w:id="16" w:name="_Toc85197094"/>
    </w:p>
    <w:p w14:paraId="500C5D94" w14:textId="259F6C4C" w:rsidR="001E30C4" w:rsidRPr="001E30C4" w:rsidRDefault="0012008F" w:rsidP="001E30C4">
      <w:pPr>
        <w:pStyle w:val="Nagwek1"/>
        <w:numPr>
          <w:ilvl w:val="0"/>
          <w:numId w:val="7"/>
        </w:numPr>
        <w:spacing w:before="0" w:after="240"/>
        <w:ind w:left="142" w:hanging="284"/>
        <w:rPr>
          <w:rFonts w:cstheme="majorHAnsi"/>
          <w:noProof/>
          <w:color w:val="auto"/>
          <w:sz w:val="24"/>
          <w:szCs w:val="24"/>
        </w:rPr>
      </w:pPr>
      <w:r w:rsidRPr="0071217F">
        <w:rPr>
          <w:rFonts w:cstheme="majorHAnsi"/>
          <w:noProof/>
          <w:color w:val="auto"/>
          <w:sz w:val="24"/>
          <w:szCs w:val="24"/>
        </w:rPr>
        <w:t>Placówki niepubliczne</w:t>
      </w:r>
    </w:p>
    <w:p w14:paraId="168B3899" w14:textId="6E321CD5" w:rsidR="002F45DF" w:rsidRDefault="00F700C2" w:rsidP="003D2491">
      <w:pPr>
        <w:pStyle w:val="Nagwek1"/>
        <w:tabs>
          <w:tab w:val="left" w:pos="567"/>
        </w:tabs>
        <w:spacing w:before="0" w:after="120" w:line="360" w:lineRule="auto"/>
        <w:ind w:left="-142"/>
        <w:jc w:val="both"/>
        <w:rPr>
          <w:rFonts w:ascii="Arial" w:hAnsi="Arial" w:cs="Arial"/>
          <w:b w:val="0"/>
          <w:noProof/>
          <w:color w:val="auto"/>
          <w:sz w:val="22"/>
          <w:szCs w:val="22"/>
        </w:rPr>
      </w:pPr>
      <w:r w:rsidRPr="00F700C2">
        <w:rPr>
          <w:rFonts w:ascii="Arial" w:hAnsi="Arial" w:cs="Arial"/>
          <w:b w:val="0"/>
          <w:noProof/>
          <w:color w:val="auto"/>
          <w:sz w:val="22"/>
          <w:szCs w:val="22"/>
        </w:rPr>
        <w:t>W obszarze realizacji zadań oświat</w:t>
      </w:r>
      <w:r>
        <w:rPr>
          <w:rFonts w:ascii="Arial" w:hAnsi="Arial" w:cs="Arial"/>
          <w:b w:val="0"/>
          <w:noProof/>
          <w:color w:val="auto"/>
          <w:sz w:val="22"/>
          <w:szCs w:val="22"/>
        </w:rPr>
        <w:t xml:space="preserve">owych wykonywanych w Kwidzynie </w:t>
      </w:r>
      <w:r w:rsidRPr="00F700C2">
        <w:rPr>
          <w:rFonts w:ascii="Arial" w:hAnsi="Arial" w:cs="Arial"/>
          <w:b w:val="0"/>
          <w:noProof/>
          <w:color w:val="auto"/>
          <w:sz w:val="22"/>
          <w:szCs w:val="22"/>
        </w:rPr>
        <w:t>istotną rolę ogrywają jednostki oświatowe prowadzone przez inne podmioty, wśród których są między innymi osoby prywatne</w:t>
      </w:r>
      <w:r w:rsidR="00942F4F">
        <w:rPr>
          <w:rFonts w:ascii="Arial" w:hAnsi="Arial" w:cs="Arial"/>
          <w:b w:val="0"/>
          <w:noProof/>
          <w:color w:val="auto"/>
          <w:sz w:val="22"/>
          <w:szCs w:val="22"/>
        </w:rPr>
        <w:t>, fundacje</w:t>
      </w:r>
      <w:r w:rsidRPr="00F700C2">
        <w:rPr>
          <w:rFonts w:ascii="Arial" w:hAnsi="Arial" w:cs="Arial"/>
          <w:b w:val="0"/>
          <w:noProof/>
          <w:color w:val="auto"/>
          <w:sz w:val="22"/>
          <w:szCs w:val="22"/>
        </w:rPr>
        <w:t xml:space="preserve"> </w:t>
      </w:r>
      <w:r>
        <w:rPr>
          <w:rFonts w:ascii="Arial" w:hAnsi="Arial" w:cs="Arial"/>
          <w:b w:val="0"/>
          <w:noProof/>
          <w:color w:val="auto"/>
          <w:sz w:val="22"/>
          <w:szCs w:val="22"/>
        </w:rPr>
        <w:br/>
      </w:r>
      <w:r w:rsidR="00610FF0">
        <w:rPr>
          <w:rFonts w:ascii="Arial" w:hAnsi="Arial" w:cs="Arial"/>
          <w:b w:val="0"/>
          <w:noProof/>
          <w:color w:val="auto"/>
          <w:sz w:val="22"/>
          <w:szCs w:val="22"/>
        </w:rPr>
        <w:t xml:space="preserve">i stowarzyszenie. </w:t>
      </w:r>
      <w:r w:rsidRPr="00F700C2">
        <w:rPr>
          <w:rFonts w:ascii="Arial" w:hAnsi="Arial" w:cs="Arial"/>
          <w:b w:val="0"/>
          <w:noProof/>
          <w:color w:val="auto"/>
          <w:sz w:val="22"/>
          <w:szCs w:val="22"/>
        </w:rPr>
        <w:t xml:space="preserve">Miasto Kwidzyn prowadzi ewidencję szkół i placówek niepublicznych, działających </w:t>
      </w:r>
      <w:r w:rsidR="00AB079E">
        <w:rPr>
          <w:rFonts w:ascii="Arial" w:hAnsi="Arial" w:cs="Arial"/>
          <w:b w:val="0"/>
          <w:noProof/>
          <w:color w:val="auto"/>
          <w:sz w:val="22"/>
          <w:szCs w:val="22"/>
        </w:rPr>
        <w:t xml:space="preserve">                   </w:t>
      </w:r>
      <w:r w:rsidRPr="00F700C2">
        <w:rPr>
          <w:rFonts w:ascii="Arial" w:hAnsi="Arial" w:cs="Arial"/>
          <w:b w:val="0"/>
          <w:noProof/>
          <w:color w:val="auto"/>
          <w:sz w:val="22"/>
          <w:szCs w:val="22"/>
        </w:rPr>
        <w:t>na jej terenie. Ogółem do ewidencji szkół i placówek niepublicznych w</w:t>
      </w:r>
      <w:r w:rsidR="00D10F24">
        <w:rPr>
          <w:rFonts w:ascii="Arial" w:hAnsi="Arial" w:cs="Arial"/>
          <w:b w:val="0"/>
          <w:noProof/>
          <w:color w:val="auto"/>
          <w:sz w:val="22"/>
          <w:szCs w:val="22"/>
        </w:rPr>
        <w:t xml:space="preserve"> roku szkolnym 2024/2025</w:t>
      </w:r>
      <w:r w:rsidR="009E1206">
        <w:rPr>
          <w:rFonts w:ascii="Arial" w:hAnsi="Arial" w:cs="Arial"/>
          <w:b w:val="0"/>
          <w:noProof/>
          <w:color w:val="auto"/>
          <w:sz w:val="22"/>
          <w:szCs w:val="22"/>
        </w:rPr>
        <w:t xml:space="preserve"> wpisanych</w:t>
      </w:r>
      <w:r w:rsidRPr="00F700C2">
        <w:rPr>
          <w:rFonts w:ascii="Arial" w:hAnsi="Arial" w:cs="Arial"/>
          <w:b w:val="0"/>
          <w:noProof/>
          <w:color w:val="auto"/>
          <w:sz w:val="22"/>
          <w:szCs w:val="22"/>
        </w:rPr>
        <w:t xml:space="preserve"> było 1</w:t>
      </w:r>
      <w:r w:rsidR="00527D9F">
        <w:rPr>
          <w:rFonts w:ascii="Arial" w:hAnsi="Arial" w:cs="Arial"/>
          <w:b w:val="0"/>
          <w:noProof/>
          <w:color w:val="auto"/>
          <w:sz w:val="22"/>
          <w:szCs w:val="22"/>
        </w:rPr>
        <w:t>4</w:t>
      </w:r>
      <w:r w:rsidRPr="00F700C2">
        <w:rPr>
          <w:rFonts w:ascii="Arial" w:hAnsi="Arial" w:cs="Arial"/>
          <w:b w:val="0"/>
          <w:noProof/>
          <w:color w:val="auto"/>
          <w:sz w:val="22"/>
          <w:szCs w:val="22"/>
        </w:rPr>
        <w:t xml:space="preserve"> placówek,</w:t>
      </w:r>
      <w:r>
        <w:rPr>
          <w:rFonts w:ascii="Arial" w:hAnsi="Arial" w:cs="Arial"/>
          <w:b w:val="0"/>
          <w:noProof/>
          <w:color w:val="auto"/>
          <w:sz w:val="22"/>
          <w:szCs w:val="22"/>
        </w:rPr>
        <w:t xml:space="preserve"> </w:t>
      </w:r>
      <w:r w:rsidRPr="00F700C2">
        <w:rPr>
          <w:rFonts w:ascii="Arial" w:hAnsi="Arial" w:cs="Arial"/>
          <w:b w:val="0"/>
          <w:noProof/>
          <w:color w:val="auto"/>
          <w:sz w:val="22"/>
          <w:szCs w:val="22"/>
        </w:rPr>
        <w:t>w tym 1</w:t>
      </w:r>
      <w:r w:rsidR="00527D9F">
        <w:rPr>
          <w:rFonts w:ascii="Arial" w:hAnsi="Arial" w:cs="Arial"/>
          <w:b w:val="0"/>
          <w:noProof/>
          <w:color w:val="auto"/>
          <w:sz w:val="22"/>
          <w:szCs w:val="22"/>
        </w:rPr>
        <w:t>3</w:t>
      </w:r>
      <w:r w:rsidRPr="00F700C2">
        <w:rPr>
          <w:rFonts w:ascii="Arial" w:hAnsi="Arial" w:cs="Arial"/>
          <w:b w:val="0"/>
          <w:noProof/>
          <w:color w:val="auto"/>
          <w:sz w:val="22"/>
          <w:szCs w:val="22"/>
        </w:rPr>
        <w:t xml:space="preserve"> przedszkoli i 1 szkoła podstawowa.</w:t>
      </w:r>
    </w:p>
    <w:tbl>
      <w:tblPr>
        <w:tblStyle w:val="Tabela-Siatka"/>
        <w:tblpPr w:leftFromText="141" w:rightFromText="141" w:vertAnchor="text" w:horzAnchor="margin" w:tblpY="295"/>
        <w:tblW w:w="0" w:type="auto"/>
        <w:tblLook w:val="04A0" w:firstRow="1" w:lastRow="0" w:firstColumn="1" w:lastColumn="0" w:noHBand="0" w:noVBand="1"/>
      </w:tblPr>
      <w:tblGrid>
        <w:gridCol w:w="546"/>
        <w:gridCol w:w="5658"/>
        <w:gridCol w:w="3827"/>
      </w:tblGrid>
      <w:tr w:rsidR="00A706D2" w:rsidRPr="003F5403" w14:paraId="648C4D2B" w14:textId="77777777" w:rsidTr="00E66AC4">
        <w:trPr>
          <w:trHeight w:val="521"/>
        </w:trPr>
        <w:tc>
          <w:tcPr>
            <w:tcW w:w="546" w:type="dxa"/>
            <w:shd w:val="clear" w:color="auto" w:fill="C1E0E9" w:themeFill="accent4" w:themeFillTint="66"/>
            <w:vAlign w:val="center"/>
          </w:tcPr>
          <w:p w14:paraId="76070977" w14:textId="77777777" w:rsidR="00A706D2" w:rsidRPr="00C95BCE" w:rsidRDefault="00A706D2" w:rsidP="00E66AC4">
            <w:pPr>
              <w:jc w:val="center"/>
              <w:rPr>
                <w:rFonts w:asciiTheme="majorHAnsi" w:hAnsiTheme="majorHAnsi" w:cstheme="majorHAnsi"/>
                <w:color w:val="auto"/>
                <w:sz w:val="22"/>
              </w:rPr>
            </w:pPr>
            <w:r>
              <w:rPr>
                <w:rFonts w:asciiTheme="majorHAnsi" w:hAnsiTheme="majorHAnsi" w:cstheme="majorHAnsi"/>
                <w:color w:val="auto"/>
                <w:sz w:val="22"/>
              </w:rPr>
              <w:t>L</w:t>
            </w:r>
            <w:r w:rsidRPr="00C95BCE">
              <w:rPr>
                <w:rFonts w:asciiTheme="majorHAnsi" w:hAnsiTheme="majorHAnsi" w:cstheme="majorHAnsi"/>
                <w:color w:val="auto"/>
                <w:sz w:val="22"/>
              </w:rPr>
              <w:t>p.</w:t>
            </w:r>
          </w:p>
        </w:tc>
        <w:tc>
          <w:tcPr>
            <w:tcW w:w="5658" w:type="dxa"/>
            <w:shd w:val="clear" w:color="auto" w:fill="C1E0E9" w:themeFill="accent4" w:themeFillTint="66"/>
            <w:vAlign w:val="center"/>
          </w:tcPr>
          <w:p w14:paraId="070309CD" w14:textId="77777777" w:rsidR="00A706D2" w:rsidRPr="00C95BCE" w:rsidRDefault="00A706D2" w:rsidP="00E66AC4">
            <w:pPr>
              <w:jc w:val="center"/>
              <w:rPr>
                <w:rFonts w:asciiTheme="majorHAnsi" w:hAnsiTheme="majorHAnsi" w:cstheme="majorHAnsi"/>
                <w:color w:val="auto"/>
                <w:sz w:val="22"/>
              </w:rPr>
            </w:pPr>
            <w:r w:rsidRPr="00C95BCE">
              <w:rPr>
                <w:rFonts w:asciiTheme="majorHAnsi" w:hAnsiTheme="majorHAnsi" w:cstheme="majorHAnsi"/>
                <w:color w:val="auto"/>
                <w:sz w:val="22"/>
              </w:rPr>
              <w:t>Nazwa placówki niepublicznej</w:t>
            </w:r>
          </w:p>
        </w:tc>
        <w:tc>
          <w:tcPr>
            <w:tcW w:w="3827" w:type="dxa"/>
            <w:shd w:val="clear" w:color="auto" w:fill="C1E0E9" w:themeFill="accent4" w:themeFillTint="66"/>
            <w:vAlign w:val="center"/>
          </w:tcPr>
          <w:p w14:paraId="1A9BC2C9" w14:textId="77777777" w:rsidR="00A706D2" w:rsidRPr="00C95BCE" w:rsidRDefault="00A706D2" w:rsidP="00E66AC4">
            <w:pPr>
              <w:jc w:val="center"/>
              <w:rPr>
                <w:rFonts w:asciiTheme="majorHAnsi" w:hAnsiTheme="majorHAnsi" w:cstheme="majorHAnsi"/>
                <w:color w:val="auto"/>
                <w:sz w:val="22"/>
              </w:rPr>
            </w:pPr>
            <w:r w:rsidRPr="00C95BCE">
              <w:rPr>
                <w:rFonts w:asciiTheme="majorHAnsi" w:hAnsiTheme="majorHAnsi" w:cstheme="majorHAnsi"/>
                <w:color w:val="auto"/>
                <w:sz w:val="22"/>
              </w:rPr>
              <w:t>Adres</w:t>
            </w:r>
          </w:p>
        </w:tc>
      </w:tr>
      <w:tr w:rsidR="00A706D2" w:rsidRPr="003F5403" w14:paraId="1CB32D72" w14:textId="77777777" w:rsidTr="00D21A6B">
        <w:trPr>
          <w:trHeight w:val="604"/>
        </w:trPr>
        <w:tc>
          <w:tcPr>
            <w:tcW w:w="546" w:type="dxa"/>
            <w:vAlign w:val="center"/>
          </w:tcPr>
          <w:p w14:paraId="757954A4"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1.</w:t>
            </w:r>
          </w:p>
        </w:tc>
        <w:tc>
          <w:tcPr>
            <w:tcW w:w="5658" w:type="dxa"/>
            <w:vAlign w:val="center"/>
          </w:tcPr>
          <w:p w14:paraId="4AB1189B"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 xml:space="preserve">Przedszkole Niepubliczne „Radość” z grupą żłobkową </w:t>
            </w:r>
            <w:r w:rsidR="00C720F0">
              <w:rPr>
                <w:rFonts w:asciiTheme="majorHAnsi" w:hAnsiTheme="majorHAnsi" w:cstheme="majorHAnsi"/>
                <w:b w:val="0"/>
                <w:color w:val="auto"/>
                <w:sz w:val="20"/>
                <w:szCs w:val="20"/>
              </w:rPr>
              <w:t>Barbara Moch</w:t>
            </w:r>
          </w:p>
        </w:tc>
        <w:tc>
          <w:tcPr>
            <w:tcW w:w="3827" w:type="dxa"/>
            <w:vAlign w:val="center"/>
          </w:tcPr>
          <w:p w14:paraId="0709C40F" w14:textId="77777777" w:rsidR="00A706D2" w:rsidRPr="003C7457"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Willowa 15</w:t>
            </w:r>
          </w:p>
        </w:tc>
      </w:tr>
      <w:tr w:rsidR="00A706D2" w:rsidRPr="003F5403" w14:paraId="7009A249" w14:textId="77777777" w:rsidTr="00D21A6B">
        <w:trPr>
          <w:trHeight w:val="697"/>
        </w:trPr>
        <w:tc>
          <w:tcPr>
            <w:tcW w:w="546" w:type="dxa"/>
            <w:vAlign w:val="center"/>
          </w:tcPr>
          <w:p w14:paraId="20E33885"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2.</w:t>
            </w:r>
          </w:p>
        </w:tc>
        <w:tc>
          <w:tcPr>
            <w:tcW w:w="5658" w:type="dxa"/>
            <w:vAlign w:val="center"/>
          </w:tcPr>
          <w:p w14:paraId="47FC1272"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 xml:space="preserve">Przedszkole Niepubliczne „Chatka Puchatka” z grupą żłobkową </w:t>
            </w:r>
            <w:r w:rsidR="00C720F0">
              <w:rPr>
                <w:rFonts w:asciiTheme="majorHAnsi" w:hAnsiTheme="majorHAnsi" w:cstheme="majorHAnsi"/>
                <w:b w:val="0"/>
                <w:color w:val="auto"/>
                <w:sz w:val="20"/>
                <w:szCs w:val="20"/>
              </w:rPr>
              <w:t xml:space="preserve">Joanna </w:t>
            </w:r>
            <w:proofErr w:type="spellStart"/>
            <w:r w:rsidR="00C720F0">
              <w:rPr>
                <w:rFonts w:asciiTheme="majorHAnsi" w:hAnsiTheme="majorHAnsi" w:cstheme="majorHAnsi"/>
                <w:b w:val="0"/>
                <w:color w:val="auto"/>
                <w:sz w:val="20"/>
                <w:szCs w:val="20"/>
              </w:rPr>
              <w:t>Nojak</w:t>
            </w:r>
            <w:proofErr w:type="spellEnd"/>
          </w:p>
        </w:tc>
        <w:tc>
          <w:tcPr>
            <w:tcW w:w="3827" w:type="dxa"/>
            <w:vAlign w:val="center"/>
          </w:tcPr>
          <w:p w14:paraId="2C5C67DF" w14:textId="77777777" w:rsidR="00A706D2" w:rsidRPr="003C7457"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Kochanowskiego 34</w:t>
            </w:r>
          </w:p>
        </w:tc>
      </w:tr>
      <w:tr w:rsidR="00A706D2" w:rsidRPr="003F5403" w14:paraId="14CBB9C8" w14:textId="77777777" w:rsidTr="00E66AC4">
        <w:trPr>
          <w:trHeight w:val="454"/>
        </w:trPr>
        <w:tc>
          <w:tcPr>
            <w:tcW w:w="546" w:type="dxa"/>
            <w:vAlign w:val="center"/>
          </w:tcPr>
          <w:p w14:paraId="3CA3C747"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3.</w:t>
            </w:r>
          </w:p>
        </w:tc>
        <w:tc>
          <w:tcPr>
            <w:tcW w:w="5658" w:type="dxa"/>
            <w:vAlign w:val="center"/>
          </w:tcPr>
          <w:p w14:paraId="7220B2E6" w14:textId="63A37C39"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 xml:space="preserve">Niepubliczne Przedszkole „Smyk” </w:t>
            </w:r>
            <w:r w:rsidR="00527D9F">
              <w:rPr>
                <w:rFonts w:asciiTheme="majorHAnsi" w:hAnsiTheme="majorHAnsi" w:cstheme="majorHAnsi"/>
                <w:b w:val="0"/>
                <w:color w:val="auto"/>
                <w:sz w:val="20"/>
                <w:szCs w:val="20"/>
              </w:rPr>
              <w:t>Elżbieta Trynda</w:t>
            </w:r>
          </w:p>
        </w:tc>
        <w:tc>
          <w:tcPr>
            <w:tcW w:w="3827" w:type="dxa"/>
            <w:vAlign w:val="center"/>
          </w:tcPr>
          <w:p w14:paraId="6B7C2607" w14:textId="77777777" w:rsidR="00A706D2" w:rsidRPr="003C7457"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Piłsudskiego 28</w:t>
            </w:r>
          </w:p>
        </w:tc>
      </w:tr>
      <w:tr w:rsidR="00A706D2" w:rsidRPr="003F5403" w14:paraId="5DFEE379" w14:textId="77777777" w:rsidTr="00E66AC4">
        <w:trPr>
          <w:trHeight w:val="454"/>
        </w:trPr>
        <w:tc>
          <w:tcPr>
            <w:tcW w:w="546" w:type="dxa"/>
            <w:vAlign w:val="center"/>
          </w:tcPr>
          <w:p w14:paraId="66A2DC09"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4.</w:t>
            </w:r>
          </w:p>
        </w:tc>
        <w:tc>
          <w:tcPr>
            <w:tcW w:w="5658" w:type="dxa"/>
            <w:vAlign w:val="center"/>
          </w:tcPr>
          <w:p w14:paraId="10E02FD2" w14:textId="7ADC6D51"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Społeczne Przedszkole „Zielony Zakątek”</w:t>
            </w:r>
          </w:p>
        </w:tc>
        <w:tc>
          <w:tcPr>
            <w:tcW w:w="3827" w:type="dxa"/>
            <w:vAlign w:val="center"/>
          </w:tcPr>
          <w:p w14:paraId="03974A02"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Braterstwa Narodów 65</w:t>
            </w:r>
          </w:p>
        </w:tc>
      </w:tr>
      <w:tr w:rsidR="00A706D2" w:rsidRPr="003F5403" w14:paraId="1B9C3480" w14:textId="77777777" w:rsidTr="00E66AC4">
        <w:trPr>
          <w:trHeight w:val="454"/>
        </w:trPr>
        <w:tc>
          <w:tcPr>
            <w:tcW w:w="546" w:type="dxa"/>
            <w:vAlign w:val="center"/>
          </w:tcPr>
          <w:p w14:paraId="1669945E"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5.</w:t>
            </w:r>
          </w:p>
        </w:tc>
        <w:tc>
          <w:tcPr>
            <w:tcW w:w="5658" w:type="dxa"/>
            <w:vAlign w:val="center"/>
          </w:tcPr>
          <w:p w14:paraId="6B6D93D7" w14:textId="755AA6E5"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Społeczne Przedszkole „Bajka”</w:t>
            </w:r>
          </w:p>
        </w:tc>
        <w:tc>
          <w:tcPr>
            <w:tcW w:w="3827" w:type="dxa"/>
            <w:vAlign w:val="center"/>
          </w:tcPr>
          <w:p w14:paraId="65CD9A10"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Kasprowicza 20 F</w:t>
            </w:r>
          </w:p>
        </w:tc>
      </w:tr>
      <w:tr w:rsidR="00A706D2" w:rsidRPr="003F5403" w14:paraId="2F130110" w14:textId="77777777" w:rsidTr="00E66AC4">
        <w:trPr>
          <w:trHeight w:val="454"/>
        </w:trPr>
        <w:tc>
          <w:tcPr>
            <w:tcW w:w="546" w:type="dxa"/>
            <w:vAlign w:val="center"/>
          </w:tcPr>
          <w:p w14:paraId="5296E06D"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6.</w:t>
            </w:r>
          </w:p>
        </w:tc>
        <w:tc>
          <w:tcPr>
            <w:tcW w:w="5658" w:type="dxa"/>
            <w:vAlign w:val="center"/>
          </w:tcPr>
          <w:p w14:paraId="012C8BD8" w14:textId="31C1A3BE"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Społeczne Przedszkole „</w:t>
            </w:r>
            <w:proofErr w:type="spellStart"/>
            <w:r w:rsidRPr="00FF30ED">
              <w:rPr>
                <w:rFonts w:asciiTheme="majorHAnsi" w:hAnsiTheme="majorHAnsi" w:cstheme="majorHAnsi"/>
                <w:b w:val="0"/>
                <w:color w:val="auto"/>
                <w:sz w:val="20"/>
                <w:szCs w:val="20"/>
              </w:rPr>
              <w:t>Ekoludek</w:t>
            </w:r>
            <w:proofErr w:type="spellEnd"/>
            <w:r w:rsidRPr="00FF30ED">
              <w:rPr>
                <w:rFonts w:asciiTheme="majorHAnsi" w:hAnsiTheme="majorHAnsi" w:cstheme="majorHAnsi"/>
                <w:b w:val="0"/>
                <w:color w:val="auto"/>
                <w:sz w:val="20"/>
                <w:szCs w:val="20"/>
              </w:rPr>
              <w:t>”</w:t>
            </w:r>
          </w:p>
        </w:tc>
        <w:tc>
          <w:tcPr>
            <w:tcW w:w="3827" w:type="dxa"/>
            <w:vAlign w:val="center"/>
          </w:tcPr>
          <w:p w14:paraId="24FD9392"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Mickiewicza 19A</w:t>
            </w:r>
          </w:p>
        </w:tc>
      </w:tr>
      <w:tr w:rsidR="00A706D2" w:rsidRPr="003F5403" w14:paraId="694619EE" w14:textId="77777777" w:rsidTr="00E66AC4">
        <w:trPr>
          <w:trHeight w:val="454"/>
        </w:trPr>
        <w:tc>
          <w:tcPr>
            <w:tcW w:w="546" w:type="dxa"/>
            <w:vAlign w:val="center"/>
          </w:tcPr>
          <w:p w14:paraId="071C8A8F"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7.</w:t>
            </w:r>
          </w:p>
        </w:tc>
        <w:tc>
          <w:tcPr>
            <w:tcW w:w="5658" w:type="dxa"/>
            <w:vAlign w:val="center"/>
          </w:tcPr>
          <w:p w14:paraId="6CFC5392" w14:textId="0C85F825"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Społeczne Przedszkole „Promyczek”</w:t>
            </w:r>
          </w:p>
        </w:tc>
        <w:tc>
          <w:tcPr>
            <w:tcW w:w="3827" w:type="dxa"/>
            <w:vAlign w:val="center"/>
          </w:tcPr>
          <w:p w14:paraId="271EF267"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Kazimierza Wielkiego 2</w:t>
            </w:r>
          </w:p>
        </w:tc>
      </w:tr>
      <w:tr w:rsidR="00A706D2" w:rsidRPr="003F5403" w14:paraId="4A275ADC" w14:textId="77777777" w:rsidTr="00E66AC4">
        <w:trPr>
          <w:trHeight w:val="454"/>
        </w:trPr>
        <w:tc>
          <w:tcPr>
            <w:tcW w:w="546" w:type="dxa"/>
            <w:vAlign w:val="center"/>
          </w:tcPr>
          <w:p w14:paraId="415DA85C"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8.</w:t>
            </w:r>
          </w:p>
        </w:tc>
        <w:tc>
          <w:tcPr>
            <w:tcW w:w="5658" w:type="dxa"/>
            <w:vAlign w:val="center"/>
          </w:tcPr>
          <w:p w14:paraId="4110B6A6"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Niepubliczne Przedszkole „KOLOROWE”</w:t>
            </w:r>
          </w:p>
        </w:tc>
        <w:tc>
          <w:tcPr>
            <w:tcW w:w="3827" w:type="dxa"/>
            <w:vAlign w:val="center"/>
          </w:tcPr>
          <w:p w14:paraId="393BE75B"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Malborska 85</w:t>
            </w:r>
          </w:p>
        </w:tc>
      </w:tr>
      <w:tr w:rsidR="00A706D2" w:rsidRPr="003F5403" w14:paraId="03BB4945" w14:textId="77777777" w:rsidTr="00E66AC4">
        <w:trPr>
          <w:trHeight w:val="454"/>
        </w:trPr>
        <w:tc>
          <w:tcPr>
            <w:tcW w:w="546" w:type="dxa"/>
            <w:vAlign w:val="center"/>
          </w:tcPr>
          <w:p w14:paraId="62D58ABA"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9.</w:t>
            </w:r>
          </w:p>
        </w:tc>
        <w:tc>
          <w:tcPr>
            <w:tcW w:w="5658" w:type="dxa"/>
            <w:vAlign w:val="center"/>
          </w:tcPr>
          <w:p w14:paraId="3537F57C"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Niepubliczne Przedszkole „AKUKU”</w:t>
            </w:r>
          </w:p>
        </w:tc>
        <w:tc>
          <w:tcPr>
            <w:tcW w:w="3827" w:type="dxa"/>
            <w:vAlign w:val="center"/>
          </w:tcPr>
          <w:p w14:paraId="3ED16FD0"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Żwirowa 4F</w:t>
            </w:r>
          </w:p>
        </w:tc>
      </w:tr>
      <w:tr w:rsidR="00A706D2" w:rsidRPr="003F5403" w14:paraId="3A4EFB40" w14:textId="77777777" w:rsidTr="00E66AC4">
        <w:trPr>
          <w:trHeight w:val="454"/>
        </w:trPr>
        <w:tc>
          <w:tcPr>
            <w:tcW w:w="546" w:type="dxa"/>
            <w:vAlign w:val="center"/>
          </w:tcPr>
          <w:p w14:paraId="42F69337"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10.</w:t>
            </w:r>
          </w:p>
        </w:tc>
        <w:tc>
          <w:tcPr>
            <w:tcW w:w="5658" w:type="dxa"/>
            <w:vAlign w:val="center"/>
          </w:tcPr>
          <w:p w14:paraId="087A72D6"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Niepubliczne Przedszkole „Gama”</w:t>
            </w:r>
          </w:p>
        </w:tc>
        <w:tc>
          <w:tcPr>
            <w:tcW w:w="3827" w:type="dxa"/>
            <w:vAlign w:val="center"/>
          </w:tcPr>
          <w:p w14:paraId="5C9424A7"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Grunwaldzka 9</w:t>
            </w:r>
          </w:p>
        </w:tc>
      </w:tr>
      <w:tr w:rsidR="00A706D2" w:rsidRPr="003F5403" w14:paraId="54F6090B" w14:textId="77777777" w:rsidTr="00E66AC4">
        <w:trPr>
          <w:trHeight w:val="454"/>
        </w:trPr>
        <w:tc>
          <w:tcPr>
            <w:tcW w:w="546" w:type="dxa"/>
            <w:vAlign w:val="center"/>
          </w:tcPr>
          <w:p w14:paraId="0309A543"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11.</w:t>
            </w:r>
          </w:p>
        </w:tc>
        <w:tc>
          <w:tcPr>
            <w:tcW w:w="5658" w:type="dxa"/>
            <w:vAlign w:val="center"/>
          </w:tcPr>
          <w:p w14:paraId="2415BB1B"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Niepubliczne Przedszkole „</w:t>
            </w:r>
            <w:proofErr w:type="spellStart"/>
            <w:r w:rsidRPr="00FF30ED">
              <w:rPr>
                <w:rFonts w:asciiTheme="majorHAnsi" w:hAnsiTheme="majorHAnsi" w:cstheme="majorHAnsi"/>
                <w:b w:val="0"/>
                <w:color w:val="auto"/>
                <w:sz w:val="20"/>
                <w:szCs w:val="20"/>
              </w:rPr>
              <w:t>Smykuś</w:t>
            </w:r>
            <w:proofErr w:type="spellEnd"/>
            <w:r w:rsidRPr="00FF30ED">
              <w:rPr>
                <w:rFonts w:asciiTheme="majorHAnsi" w:hAnsiTheme="majorHAnsi" w:cstheme="majorHAnsi"/>
                <w:b w:val="0"/>
                <w:color w:val="auto"/>
                <w:sz w:val="20"/>
                <w:szCs w:val="20"/>
              </w:rPr>
              <w:t>”</w:t>
            </w:r>
          </w:p>
        </w:tc>
        <w:tc>
          <w:tcPr>
            <w:tcW w:w="3827" w:type="dxa"/>
            <w:vAlign w:val="center"/>
          </w:tcPr>
          <w:p w14:paraId="70B7C463"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Mylna 3A</w:t>
            </w:r>
          </w:p>
        </w:tc>
      </w:tr>
      <w:tr w:rsidR="00A706D2" w:rsidRPr="003F5403" w14:paraId="7AC30A02" w14:textId="77777777" w:rsidTr="00E66AC4">
        <w:trPr>
          <w:trHeight w:val="454"/>
        </w:trPr>
        <w:tc>
          <w:tcPr>
            <w:tcW w:w="546" w:type="dxa"/>
            <w:vAlign w:val="center"/>
          </w:tcPr>
          <w:p w14:paraId="7DC5C73B" w14:textId="77777777"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lastRenderedPageBreak/>
              <w:t>12.</w:t>
            </w:r>
          </w:p>
        </w:tc>
        <w:tc>
          <w:tcPr>
            <w:tcW w:w="5658" w:type="dxa"/>
            <w:vAlign w:val="center"/>
          </w:tcPr>
          <w:p w14:paraId="27791347"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Niepubliczne Przedszkole „</w:t>
            </w:r>
            <w:proofErr w:type="spellStart"/>
            <w:r w:rsidRPr="00FF30ED">
              <w:rPr>
                <w:rFonts w:asciiTheme="majorHAnsi" w:hAnsiTheme="majorHAnsi" w:cstheme="majorHAnsi"/>
                <w:b w:val="0"/>
                <w:color w:val="auto"/>
                <w:sz w:val="20"/>
                <w:szCs w:val="20"/>
              </w:rPr>
              <w:t>Puzelek</w:t>
            </w:r>
            <w:proofErr w:type="spellEnd"/>
            <w:r w:rsidRPr="00FF30ED">
              <w:rPr>
                <w:rFonts w:asciiTheme="majorHAnsi" w:hAnsiTheme="majorHAnsi" w:cstheme="majorHAnsi"/>
                <w:b w:val="0"/>
                <w:color w:val="auto"/>
                <w:sz w:val="20"/>
                <w:szCs w:val="20"/>
              </w:rPr>
              <w:t>”</w:t>
            </w:r>
          </w:p>
        </w:tc>
        <w:tc>
          <w:tcPr>
            <w:tcW w:w="3827" w:type="dxa"/>
            <w:vAlign w:val="center"/>
          </w:tcPr>
          <w:p w14:paraId="6AE5538C"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Podgórna 17</w:t>
            </w:r>
          </w:p>
        </w:tc>
      </w:tr>
      <w:tr w:rsidR="00527D9F" w:rsidRPr="003F5403" w14:paraId="01CA8088" w14:textId="77777777" w:rsidTr="00E66AC4">
        <w:trPr>
          <w:trHeight w:val="454"/>
        </w:trPr>
        <w:tc>
          <w:tcPr>
            <w:tcW w:w="546" w:type="dxa"/>
            <w:vAlign w:val="center"/>
          </w:tcPr>
          <w:p w14:paraId="33FD41D5" w14:textId="48C0473B" w:rsidR="00527D9F" w:rsidRPr="00FF30ED" w:rsidRDefault="00527D9F" w:rsidP="00E66AC4">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13</w:t>
            </w:r>
          </w:p>
        </w:tc>
        <w:tc>
          <w:tcPr>
            <w:tcW w:w="5658" w:type="dxa"/>
            <w:vAlign w:val="center"/>
          </w:tcPr>
          <w:p w14:paraId="15D35E53" w14:textId="7F8B4173" w:rsidR="00527D9F" w:rsidRPr="00FF30ED" w:rsidRDefault="00527D9F"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 xml:space="preserve">Niepubliczne Przedszkole „Smyk” </w:t>
            </w:r>
            <w:r>
              <w:rPr>
                <w:rFonts w:asciiTheme="majorHAnsi" w:hAnsiTheme="majorHAnsi" w:cstheme="majorHAnsi"/>
                <w:b w:val="0"/>
                <w:color w:val="auto"/>
                <w:sz w:val="20"/>
                <w:szCs w:val="20"/>
              </w:rPr>
              <w:t>Paweł Trynda</w:t>
            </w:r>
          </w:p>
        </w:tc>
        <w:tc>
          <w:tcPr>
            <w:tcW w:w="3827" w:type="dxa"/>
            <w:vAlign w:val="center"/>
          </w:tcPr>
          <w:p w14:paraId="68D656BD" w14:textId="0515A801" w:rsidR="00527D9F" w:rsidRPr="00FF30ED" w:rsidRDefault="00527D9F" w:rsidP="00E66AC4">
            <w:pPr>
              <w:rPr>
                <w:rFonts w:asciiTheme="majorHAnsi" w:hAnsiTheme="majorHAnsi" w:cstheme="majorHAnsi"/>
                <w:b w:val="0"/>
                <w:color w:val="auto"/>
                <w:sz w:val="20"/>
                <w:szCs w:val="20"/>
              </w:rPr>
            </w:pPr>
            <w:r>
              <w:rPr>
                <w:rFonts w:asciiTheme="majorHAnsi" w:hAnsiTheme="majorHAnsi" w:cstheme="majorHAnsi"/>
                <w:b w:val="0"/>
                <w:color w:val="auto"/>
                <w:sz w:val="20"/>
                <w:szCs w:val="20"/>
              </w:rPr>
              <w:t>Kwidzyn, ul. Mylna 3A</w:t>
            </w:r>
          </w:p>
        </w:tc>
      </w:tr>
      <w:tr w:rsidR="00A706D2" w:rsidRPr="003F5403" w14:paraId="4B888A9C" w14:textId="77777777" w:rsidTr="00E66AC4">
        <w:trPr>
          <w:trHeight w:val="454"/>
        </w:trPr>
        <w:tc>
          <w:tcPr>
            <w:tcW w:w="546" w:type="dxa"/>
            <w:vAlign w:val="center"/>
          </w:tcPr>
          <w:p w14:paraId="2763DB26" w14:textId="37988FFB" w:rsidR="00A706D2" w:rsidRPr="00FF30ED" w:rsidRDefault="00A706D2" w:rsidP="00E66AC4">
            <w:pPr>
              <w:jc w:val="cente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1</w:t>
            </w:r>
            <w:r w:rsidR="00527D9F">
              <w:rPr>
                <w:rFonts w:asciiTheme="majorHAnsi" w:hAnsiTheme="majorHAnsi" w:cstheme="majorHAnsi"/>
                <w:b w:val="0"/>
                <w:color w:val="auto"/>
                <w:sz w:val="20"/>
                <w:szCs w:val="20"/>
              </w:rPr>
              <w:t>4</w:t>
            </w:r>
            <w:r w:rsidRPr="00FF30ED">
              <w:rPr>
                <w:rFonts w:asciiTheme="majorHAnsi" w:hAnsiTheme="majorHAnsi" w:cstheme="majorHAnsi"/>
                <w:b w:val="0"/>
                <w:color w:val="auto"/>
                <w:sz w:val="20"/>
                <w:szCs w:val="20"/>
              </w:rPr>
              <w:t>.</w:t>
            </w:r>
          </w:p>
        </w:tc>
        <w:tc>
          <w:tcPr>
            <w:tcW w:w="5658" w:type="dxa"/>
            <w:vAlign w:val="center"/>
          </w:tcPr>
          <w:p w14:paraId="3CDB145A"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Społeczna Szkoła Podstawowa</w:t>
            </w:r>
          </w:p>
        </w:tc>
        <w:tc>
          <w:tcPr>
            <w:tcW w:w="3827" w:type="dxa"/>
            <w:vAlign w:val="center"/>
          </w:tcPr>
          <w:p w14:paraId="3BA8887A" w14:textId="77777777" w:rsidR="00A706D2" w:rsidRPr="00FF30ED" w:rsidRDefault="00A706D2" w:rsidP="00E66AC4">
            <w:pPr>
              <w:rPr>
                <w:rFonts w:asciiTheme="majorHAnsi" w:hAnsiTheme="majorHAnsi" w:cstheme="majorHAnsi"/>
                <w:b w:val="0"/>
                <w:color w:val="auto"/>
                <w:sz w:val="20"/>
                <w:szCs w:val="20"/>
              </w:rPr>
            </w:pPr>
            <w:r w:rsidRPr="00FF30ED">
              <w:rPr>
                <w:rFonts w:asciiTheme="majorHAnsi" w:hAnsiTheme="majorHAnsi" w:cstheme="majorHAnsi"/>
                <w:b w:val="0"/>
                <w:color w:val="auto"/>
                <w:sz w:val="20"/>
                <w:szCs w:val="20"/>
              </w:rPr>
              <w:t>Kwidzyn, ul. Chopina 4</w:t>
            </w:r>
          </w:p>
        </w:tc>
      </w:tr>
    </w:tbl>
    <w:p w14:paraId="5D1DD1C4" w14:textId="2F98D733" w:rsidR="001E30C4" w:rsidRPr="0047399E" w:rsidRDefault="00AF3ECD" w:rsidP="0047399E">
      <w:pPr>
        <w:pStyle w:val="Nagwek1"/>
        <w:spacing w:before="0" w:after="0" w:line="240" w:lineRule="auto"/>
        <w:rPr>
          <w:rFonts w:ascii="Arial" w:hAnsi="Arial" w:cs="Arial"/>
          <w:b w:val="0"/>
          <w:noProof/>
          <w:color w:val="auto"/>
          <w:sz w:val="22"/>
          <w:szCs w:val="22"/>
        </w:rPr>
      </w:pPr>
      <w:r>
        <w:rPr>
          <w:rFonts w:ascii="Arial" w:hAnsi="Arial" w:cs="Arial"/>
          <w:b w:val="0"/>
          <w:noProof/>
          <w:color w:val="auto"/>
          <w:sz w:val="22"/>
          <w:szCs w:val="22"/>
        </w:rPr>
        <w:t xml:space="preserve">                                                          </w:t>
      </w:r>
    </w:p>
    <w:p w14:paraId="6946C768" w14:textId="2C3735F5" w:rsidR="00ED1491" w:rsidRPr="0071217F" w:rsidRDefault="00AF3ECD" w:rsidP="00ED1491">
      <w:pPr>
        <w:pStyle w:val="Nagwek1"/>
        <w:spacing w:before="0" w:after="240"/>
        <w:rPr>
          <w:rFonts w:cstheme="majorHAnsi"/>
          <w:noProof/>
          <w:color w:val="auto"/>
          <w:sz w:val="24"/>
          <w:szCs w:val="24"/>
        </w:rPr>
      </w:pPr>
      <w:r w:rsidRPr="0071217F">
        <w:rPr>
          <w:rFonts w:cstheme="majorHAnsi"/>
          <w:noProof/>
          <w:color w:val="auto"/>
          <w:sz w:val="24"/>
          <w:szCs w:val="24"/>
        </w:rPr>
        <w:t>3.</w:t>
      </w:r>
      <w:r w:rsidR="00A92E39" w:rsidRPr="0071217F">
        <w:rPr>
          <w:rFonts w:cstheme="majorHAnsi"/>
          <w:noProof/>
          <w:color w:val="auto"/>
          <w:sz w:val="24"/>
          <w:szCs w:val="24"/>
        </w:rPr>
        <w:t xml:space="preserve">Liczba uczniów </w:t>
      </w:r>
      <w:r w:rsidR="00FF2536" w:rsidRPr="0071217F">
        <w:rPr>
          <w:rFonts w:cstheme="majorHAnsi"/>
          <w:noProof/>
          <w:color w:val="auto"/>
          <w:sz w:val="24"/>
          <w:szCs w:val="24"/>
        </w:rPr>
        <w:t xml:space="preserve">w </w:t>
      </w:r>
      <w:r w:rsidR="00A706D2" w:rsidRPr="0071217F">
        <w:rPr>
          <w:rFonts w:cstheme="majorHAnsi"/>
          <w:noProof/>
          <w:color w:val="auto"/>
          <w:sz w:val="24"/>
          <w:szCs w:val="24"/>
        </w:rPr>
        <w:t xml:space="preserve">jednostkach </w:t>
      </w:r>
      <w:r w:rsidR="00CC6E99">
        <w:rPr>
          <w:rFonts w:cstheme="majorHAnsi"/>
          <w:noProof/>
          <w:color w:val="auto"/>
          <w:sz w:val="24"/>
          <w:szCs w:val="24"/>
        </w:rPr>
        <w:t>oświatowych w roku szkolnym 2024/2025</w:t>
      </w:r>
    </w:p>
    <w:tbl>
      <w:tblPr>
        <w:tblStyle w:val="TableGrid"/>
        <w:tblW w:w="10004" w:type="dxa"/>
        <w:tblInd w:w="-13" w:type="dxa"/>
        <w:tblCellMar>
          <w:top w:w="13" w:type="dxa"/>
          <w:left w:w="68" w:type="dxa"/>
          <w:right w:w="13" w:type="dxa"/>
        </w:tblCellMar>
        <w:tblLook w:val="04A0" w:firstRow="1" w:lastRow="0" w:firstColumn="1" w:lastColumn="0" w:noHBand="0" w:noVBand="1"/>
      </w:tblPr>
      <w:tblGrid>
        <w:gridCol w:w="3883"/>
        <w:gridCol w:w="3569"/>
        <w:gridCol w:w="2552"/>
      </w:tblGrid>
      <w:tr w:rsidR="00AB079E" w:rsidRPr="00006390" w14:paraId="137D8A67" w14:textId="77777777" w:rsidTr="001E209E">
        <w:trPr>
          <w:trHeight w:val="427"/>
        </w:trPr>
        <w:tc>
          <w:tcPr>
            <w:tcW w:w="3883"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B5CD79E" w14:textId="77777777" w:rsidR="00AB079E" w:rsidRPr="00AB079E" w:rsidRDefault="00AB079E" w:rsidP="001E209E">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Typ placówki</w:t>
            </w:r>
          </w:p>
        </w:tc>
        <w:tc>
          <w:tcPr>
            <w:tcW w:w="6121" w:type="dxa"/>
            <w:gridSpan w:val="2"/>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13C8A563" w14:textId="77777777" w:rsidR="00AB079E" w:rsidRPr="00AB079E" w:rsidRDefault="00AB079E" w:rsidP="001E209E">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Liczba</w:t>
            </w:r>
          </w:p>
        </w:tc>
      </w:tr>
      <w:tr w:rsidR="00AB079E" w:rsidRPr="00006390" w14:paraId="287BED8D" w14:textId="77777777" w:rsidTr="001E209E">
        <w:trPr>
          <w:trHeight w:val="468"/>
        </w:trPr>
        <w:tc>
          <w:tcPr>
            <w:tcW w:w="3883"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5233572D" w14:textId="77777777" w:rsidR="00AB079E" w:rsidRPr="00AB079E" w:rsidRDefault="00AB079E" w:rsidP="001E209E">
            <w:pPr>
              <w:pStyle w:val="Zawarto"/>
              <w:jc w:val="center"/>
              <w:rPr>
                <w:rFonts w:asciiTheme="majorHAnsi" w:hAnsiTheme="majorHAnsi" w:cstheme="majorHAnsi"/>
                <w:b/>
                <w:color w:val="auto"/>
                <w:sz w:val="20"/>
                <w:szCs w:val="20"/>
              </w:rPr>
            </w:pPr>
          </w:p>
        </w:tc>
        <w:tc>
          <w:tcPr>
            <w:tcW w:w="3569"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16A43750" w14:textId="77777777" w:rsidR="00AB079E" w:rsidRPr="00AB079E" w:rsidRDefault="00AB079E" w:rsidP="001E209E">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publiczne</w:t>
            </w:r>
          </w:p>
        </w:tc>
        <w:tc>
          <w:tcPr>
            <w:tcW w:w="2552"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34EAA2FF" w14:textId="77777777" w:rsidR="00AB079E" w:rsidRPr="00AB079E" w:rsidRDefault="00AB079E" w:rsidP="001E209E">
            <w:pPr>
              <w:pStyle w:val="Zawarto"/>
              <w:jc w:val="center"/>
              <w:rPr>
                <w:rFonts w:asciiTheme="majorHAnsi" w:hAnsiTheme="majorHAnsi" w:cstheme="majorHAnsi"/>
                <w:b/>
                <w:color w:val="auto"/>
                <w:sz w:val="20"/>
                <w:szCs w:val="20"/>
              </w:rPr>
            </w:pPr>
            <w:r w:rsidRPr="00AB079E">
              <w:rPr>
                <w:rFonts w:asciiTheme="majorHAnsi" w:hAnsiTheme="majorHAnsi" w:cstheme="majorHAnsi"/>
                <w:b/>
                <w:color w:val="auto"/>
                <w:sz w:val="20"/>
                <w:szCs w:val="20"/>
              </w:rPr>
              <w:t>niepubliczne</w:t>
            </w:r>
          </w:p>
        </w:tc>
      </w:tr>
      <w:tr w:rsidR="00AB079E" w:rsidRPr="00D44C62" w14:paraId="14D8506E" w14:textId="77777777" w:rsidTr="001E30C4">
        <w:trPr>
          <w:trHeight w:val="397"/>
        </w:trPr>
        <w:tc>
          <w:tcPr>
            <w:tcW w:w="3883" w:type="dxa"/>
            <w:tcBorders>
              <w:top w:val="single" w:sz="4" w:space="0" w:color="000000"/>
              <w:left w:val="single" w:sz="4" w:space="0" w:color="000000"/>
              <w:bottom w:val="single" w:sz="4" w:space="0" w:color="000000"/>
              <w:right w:val="single" w:sz="4" w:space="0" w:color="000000"/>
            </w:tcBorders>
            <w:vAlign w:val="center"/>
          </w:tcPr>
          <w:p w14:paraId="3554F6B1" w14:textId="77777777" w:rsidR="00AB079E" w:rsidRPr="002C7910" w:rsidRDefault="00AB079E" w:rsidP="001E209E">
            <w:pPr>
              <w:pStyle w:val="Zawarto"/>
              <w:rPr>
                <w:rFonts w:asciiTheme="majorHAnsi" w:hAnsiTheme="majorHAnsi" w:cstheme="majorHAnsi"/>
                <w:color w:val="auto"/>
                <w:sz w:val="20"/>
                <w:szCs w:val="20"/>
                <w:vertAlign w:val="superscript"/>
              </w:rPr>
            </w:pPr>
            <w:r>
              <w:rPr>
                <w:rFonts w:asciiTheme="majorHAnsi" w:hAnsiTheme="majorHAnsi" w:cstheme="majorHAnsi"/>
                <w:color w:val="auto"/>
                <w:sz w:val="20"/>
                <w:szCs w:val="20"/>
              </w:rPr>
              <w:t>Przedszkola (w tym oddziały przedszkolne)</w:t>
            </w:r>
          </w:p>
        </w:tc>
        <w:tc>
          <w:tcPr>
            <w:tcW w:w="3569" w:type="dxa"/>
            <w:tcBorders>
              <w:top w:val="single" w:sz="4" w:space="0" w:color="000000"/>
              <w:left w:val="single" w:sz="4" w:space="0" w:color="000000"/>
              <w:bottom w:val="single" w:sz="4" w:space="0" w:color="000000"/>
              <w:right w:val="single" w:sz="4" w:space="0" w:color="000000"/>
            </w:tcBorders>
            <w:vAlign w:val="center"/>
          </w:tcPr>
          <w:p w14:paraId="1788AE2F" w14:textId="07FA0984" w:rsidR="00AB079E" w:rsidRPr="002C7910" w:rsidRDefault="006C57A2" w:rsidP="001E209E">
            <w:pPr>
              <w:pStyle w:val="Zawarto"/>
              <w:jc w:val="center"/>
              <w:rPr>
                <w:rFonts w:asciiTheme="majorHAnsi" w:hAnsiTheme="majorHAnsi" w:cstheme="majorHAnsi"/>
                <w:color w:val="auto"/>
                <w:sz w:val="20"/>
                <w:szCs w:val="20"/>
                <w:vertAlign w:val="superscript"/>
              </w:rPr>
            </w:pPr>
            <w:r>
              <w:rPr>
                <w:rFonts w:asciiTheme="majorHAnsi" w:hAnsiTheme="majorHAnsi" w:cstheme="majorHAnsi"/>
                <w:color w:val="auto"/>
                <w:sz w:val="20"/>
                <w:szCs w:val="20"/>
              </w:rPr>
              <w:t>34</w:t>
            </w:r>
            <w:r w:rsidR="005506E3">
              <w:rPr>
                <w:rFonts w:asciiTheme="majorHAnsi" w:hAnsiTheme="majorHAnsi" w:cstheme="majorHAnsi"/>
                <w:color w:val="auto"/>
                <w:sz w:val="20"/>
                <w:szCs w:val="20"/>
              </w:rPr>
              <w:t>2</w:t>
            </w:r>
            <w:r w:rsidR="00AB079E">
              <w:rPr>
                <w:rFonts w:asciiTheme="majorHAnsi" w:hAnsiTheme="majorHAnsi" w:cstheme="majorHAnsi"/>
                <w:color w:val="auto"/>
                <w:sz w:val="20"/>
                <w:szCs w:val="20"/>
                <w:vertAlign w:val="superscript"/>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718EF84B" w14:textId="1E30F195" w:rsidR="00AB079E" w:rsidRPr="00D44C62" w:rsidRDefault="009E7F7C" w:rsidP="001E209E">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1</w:t>
            </w:r>
            <w:r w:rsidR="00AB67A3">
              <w:rPr>
                <w:rFonts w:asciiTheme="majorHAnsi" w:hAnsiTheme="majorHAnsi" w:cstheme="majorHAnsi"/>
                <w:color w:val="auto"/>
                <w:sz w:val="20"/>
                <w:szCs w:val="20"/>
              </w:rPr>
              <w:t xml:space="preserve"> </w:t>
            </w:r>
            <w:r>
              <w:rPr>
                <w:rFonts w:asciiTheme="majorHAnsi" w:hAnsiTheme="majorHAnsi" w:cstheme="majorHAnsi"/>
                <w:color w:val="auto"/>
                <w:sz w:val="20"/>
                <w:szCs w:val="20"/>
              </w:rPr>
              <w:t>290</w:t>
            </w:r>
          </w:p>
        </w:tc>
      </w:tr>
      <w:tr w:rsidR="00AB079E" w:rsidRPr="00D44C62" w14:paraId="231AF8DD" w14:textId="77777777" w:rsidTr="001E30C4">
        <w:trPr>
          <w:trHeight w:val="397"/>
        </w:trPr>
        <w:tc>
          <w:tcPr>
            <w:tcW w:w="3883" w:type="dxa"/>
            <w:tcBorders>
              <w:top w:val="single" w:sz="4" w:space="0" w:color="000000"/>
              <w:left w:val="single" w:sz="4" w:space="0" w:color="000000"/>
              <w:bottom w:val="single" w:sz="4" w:space="0" w:color="000000"/>
              <w:right w:val="single" w:sz="4" w:space="0" w:color="000000"/>
            </w:tcBorders>
            <w:vAlign w:val="center"/>
          </w:tcPr>
          <w:p w14:paraId="4992571D" w14:textId="77777777" w:rsidR="00AB079E" w:rsidRPr="00D44C62" w:rsidRDefault="00AB079E" w:rsidP="001E209E">
            <w:pPr>
              <w:pStyle w:val="Zawarto"/>
              <w:rPr>
                <w:rFonts w:asciiTheme="majorHAnsi" w:hAnsiTheme="majorHAnsi" w:cstheme="majorHAnsi"/>
                <w:color w:val="auto"/>
                <w:sz w:val="20"/>
                <w:szCs w:val="20"/>
              </w:rPr>
            </w:pPr>
            <w:r>
              <w:rPr>
                <w:rFonts w:asciiTheme="majorHAnsi" w:hAnsiTheme="majorHAnsi" w:cstheme="majorHAnsi"/>
                <w:color w:val="auto"/>
                <w:sz w:val="20"/>
                <w:szCs w:val="20"/>
              </w:rPr>
              <w:t>Szkoły</w:t>
            </w:r>
          </w:p>
        </w:tc>
        <w:tc>
          <w:tcPr>
            <w:tcW w:w="3569" w:type="dxa"/>
            <w:tcBorders>
              <w:top w:val="single" w:sz="4" w:space="0" w:color="000000"/>
              <w:left w:val="single" w:sz="4" w:space="0" w:color="000000"/>
              <w:bottom w:val="single" w:sz="4" w:space="0" w:color="000000"/>
              <w:right w:val="single" w:sz="4" w:space="0" w:color="000000"/>
            </w:tcBorders>
            <w:vAlign w:val="center"/>
          </w:tcPr>
          <w:p w14:paraId="0E24D47F" w14:textId="6913D002" w:rsidR="00AB079E" w:rsidRPr="00D44C62" w:rsidRDefault="00E66AC4" w:rsidP="00AB67A3">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3</w:t>
            </w:r>
            <w:r w:rsidR="006C57A2">
              <w:rPr>
                <w:rFonts w:asciiTheme="majorHAnsi" w:hAnsiTheme="majorHAnsi" w:cstheme="majorHAnsi"/>
                <w:color w:val="auto"/>
                <w:sz w:val="20"/>
                <w:szCs w:val="20"/>
              </w:rPr>
              <w:t xml:space="preserve"> </w:t>
            </w:r>
            <w:r>
              <w:rPr>
                <w:rFonts w:asciiTheme="majorHAnsi" w:hAnsiTheme="majorHAnsi" w:cstheme="majorHAnsi"/>
                <w:color w:val="auto"/>
                <w:sz w:val="20"/>
                <w:szCs w:val="20"/>
              </w:rPr>
              <w:t>2</w:t>
            </w:r>
            <w:r w:rsidR="00AB67A3">
              <w:rPr>
                <w:rFonts w:asciiTheme="majorHAnsi" w:hAnsiTheme="majorHAnsi" w:cstheme="majorHAnsi"/>
                <w:color w:val="auto"/>
                <w:sz w:val="20"/>
                <w:szCs w:val="20"/>
              </w:rPr>
              <w:t>45</w:t>
            </w:r>
          </w:p>
        </w:tc>
        <w:tc>
          <w:tcPr>
            <w:tcW w:w="2552" w:type="dxa"/>
            <w:tcBorders>
              <w:top w:val="single" w:sz="4" w:space="0" w:color="000000"/>
              <w:left w:val="single" w:sz="4" w:space="0" w:color="000000"/>
              <w:bottom w:val="single" w:sz="4" w:space="0" w:color="000000"/>
              <w:right w:val="single" w:sz="4" w:space="0" w:color="000000"/>
            </w:tcBorders>
            <w:vAlign w:val="center"/>
          </w:tcPr>
          <w:p w14:paraId="35F8C143" w14:textId="2F5F9CDD" w:rsidR="00AB079E" w:rsidRPr="00D44C62" w:rsidRDefault="009E7F7C" w:rsidP="001E209E">
            <w:pPr>
              <w:pStyle w:val="Zawarto"/>
              <w:jc w:val="center"/>
              <w:rPr>
                <w:rFonts w:asciiTheme="majorHAnsi" w:hAnsiTheme="majorHAnsi" w:cstheme="majorHAnsi"/>
                <w:color w:val="auto"/>
                <w:sz w:val="20"/>
                <w:szCs w:val="20"/>
              </w:rPr>
            </w:pPr>
            <w:r>
              <w:rPr>
                <w:rFonts w:asciiTheme="majorHAnsi" w:hAnsiTheme="majorHAnsi" w:cstheme="majorHAnsi"/>
                <w:color w:val="auto"/>
                <w:sz w:val="20"/>
                <w:szCs w:val="20"/>
              </w:rPr>
              <w:t>212</w:t>
            </w:r>
          </w:p>
        </w:tc>
      </w:tr>
      <w:tr w:rsidR="00AB079E" w:rsidRPr="00D44C62" w14:paraId="4926D1FA" w14:textId="77777777" w:rsidTr="001E30C4">
        <w:trPr>
          <w:trHeight w:val="397"/>
        </w:trPr>
        <w:tc>
          <w:tcPr>
            <w:tcW w:w="3883" w:type="dxa"/>
            <w:tcBorders>
              <w:top w:val="single" w:sz="4" w:space="0" w:color="000000"/>
              <w:left w:val="single" w:sz="4" w:space="0" w:color="000000"/>
              <w:bottom w:val="single" w:sz="4" w:space="0" w:color="000000"/>
              <w:right w:val="single" w:sz="4" w:space="0" w:color="000000"/>
            </w:tcBorders>
            <w:vAlign w:val="center"/>
          </w:tcPr>
          <w:p w14:paraId="4CB18621" w14:textId="6A63D02D" w:rsidR="00AB079E" w:rsidRPr="00D44C62" w:rsidRDefault="00AB079E" w:rsidP="001E209E">
            <w:pPr>
              <w:pStyle w:val="Zawarto"/>
              <w:rPr>
                <w:rFonts w:asciiTheme="majorHAnsi" w:hAnsiTheme="majorHAnsi" w:cstheme="majorHAnsi"/>
                <w:b/>
                <w:color w:val="auto"/>
                <w:sz w:val="20"/>
                <w:szCs w:val="20"/>
              </w:rPr>
            </w:pPr>
            <w:r w:rsidRPr="00D44C62">
              <w:rPr>
                <w:rFonts w:asciiTheme="majorHAnsi" w:hAnsiTheme="majorHAnsi" w:cstheme="majorHAnsi"/>
                <w:b/>
                <w:color w:val="auto"/>
                <w:sz w:val="20"/>
                <w:szCs w:val="20"/>
              </w:rPr>
              <w:t>Łącznie</w:t>
            </w:r>
          </w:p>
        </w:tc>
        <w:tc>
          <w:tcPr>
            <w:tcW w:w="3569" w:type="dxa"/>
            <w:tcBorders>
              <w:top w:val="single" w:sz="4" w:space="0" w:color="000000"/>
              <w:left w:val="single" w:sz="4" w:space="0" w:color="000000"/>
              <w:bottom w:val="single" w:sz="4" w:space="0" w:color="000000"/>
              <w:right w:val="single" w:sz="4" w:space="0" w:color="000000"/>
            </w:tcBorders>
            <w:vAlign w:val="center"/>
          </w:tcPr>
          <w:p w14:paraId="51736AFE" w14:textId="26E55E39" w:rsidR="00AB079E" w:rsidRPr="00D44C62" w:rsidRDefault="009E7F7C" w:rsidP="00AB67A3">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3</w:t>
            </w:r>
            <w:r w:rsidR="00AB67A3">
              <w:rPr>
                <w:rFonts w:asciiTheme="majorHAnsi" w:hAnsiTheme="majorHAnsi" w:cstheme="majorHAnsi"/>
                <w:b/>
                <w:color w:val="auto"/>
                <w:sz w:val="20"/>
                <w:szCs w:val="20"/>
              </w:rPr>
              <w:t xml:space="preserve"> </w:t>
            </w:r>
            <w:r>
              <w:rPr>
                <w:rFonts w:asciiTheme="majorHAnsi" w:hAnsiTheme="majorHAnsi" w:cstheme="majorHAnsi"/>
                <w:b/>
                <w:color w:val="auto"/>
                <w:sz w:val="20"/>
                <w:szCs w:val="20"/>
              </w:rPr>
              <w:t>5</w:t>
            </w:r>
            <w:r w:rsidR="00AB67A3">
              <w:rPr>
                <w:rFonts w:asciiTheme="majorHAnsi" w:hAnsiTheme="majorHAnsi" w:cstheme="majorHAnsi"/>
                <w:b/>
                <w:color w:val="auto"/>
                <w:sz w:val="20"/>
                <w:szCs w:val="20"/>
              </w:rPr>
              <w:t>87</w:t>
            </w:r>
          </w:p>
        </w:tc>
        <w:tc>
          <w:tcPr>
            <w:tcW w:w="2552" w:type="dxa"/>
            <w:tcBorders>
              <w:top w:val="single" w:sz="4" w:space="0" w:color="000000"/>
              <w:left w:val="single" w:sz="4" w:space="0" w:color="000000"/>
              <w:bottom w:val="single" w:sz="4" w:space="0" w:color="000000"/>
              <w:right w:val="single" w:sz="4" w:space="0" w:color="000000"/>
            </w:tcBorders>
            <w:vAlign w:val="center"/>
          </w:tcPr>
          <w:p w14:paraId="53DC654B" w14:textId="485C763E" w:rsidR="00AB079E" w:rsidRPr="00D44C62" w:rsidRDefault="009E7F7C" w:rsidP="001E209E">
            <w:pPr>
              <w:pStyle w:val="Zawarto"/>
              <w:jc w:val="center"/>
              <w:rPr>
                <w:rFonts w:asciiTheme="majorHAnsi" w:hAnsiTheme="majorHAnsi" w:cstheme="majorHAnsi"/>
                <w:b/>
                <w:color w:val="auto"/>
                <w:sz w:val="20"/>
                <w:szCs w:val="20"/>
              </w:rPr>
            </w:pPr>
            <w:r>
              <w:rPr>
                <w:rFonts w:asciiTheme="majorHAnsi" w:hAnsiTheme="majorHAnsi" w:cstheme="majorHAnsi"/>
                <w:b/>
                <w:color w:val="auto"/>
                <w:sz w:val="20"/>
                <w:szCs w:val="20"/>
              </w:rPr>
              <w:t>1</w:t>
            </w:r>
            <w:r w:rsidR="00AB67A3">
              <w:rPr>
                <w:rFonts w:asciiTheme="majorHAnsi" w:hAnsiTheme="majorHAnsi" w:cstheme="majorHAnsi"/>
                <w:b/>
                <w:color w:val="auto"/>
                <w:sz w:val="20"/>
                <w:szCs w:val="20"/>
              </w:rPr>
              <w:t xml:space="preserve"> </w:t>
            </w:r>
            <w:r>
              <w:rPr>
                <w:rFonts w:asciiTheme="majorHAnsi" w:hAnsiTheme="majorHAnsi" w:cstheme="majorHAnsi"/>
                <w:b/>
                <w:color w:val="auto"/>
                <w:sz w:val="20"/>
                <w:szCs w:val="20"/>
              </w:rPr>
              <w:t>502</w:t>
            </w:r>
          </w:p>
        </w:tc>
      </w:tr>
    </w:tbl>
    <w:p w14:paraId="71523497" w14:textId="77777777" w:rsidR="002C7910" w:rsidRDefault="00AB079E" w:rsidP="00A706D2">
      <w:pPr>
        <w:pStyle w:val="Nagwek1"/>
        <w:spacing w:before="0" w:after="0"/>
        <w:rPr>
          <w:rFonts w:cstheme="majorHAnsi"/>
          <w:b w:val="0"/>
          <w:noProof/>
          <w:color w:val="auto"/>
          <w:sz w:val="20"/>
          <w:szCs w:val="20"/>
        </w:rPr>
      </w:pPr>
      <w:r w:rsidRPr="00FA2452">
        <w:rPr>
          <w:rFonts w:cstheme="majorHAnsi"/>
          <w:b w:val="0"/>
          <w:noProof/>
          <w:color w:val="auto"/>
          <w:sz w:val="20"/>
          <w:szCs w:val="20"/>
        </w:rPr>
        <w:t>* oddziały przedszkolne tylko publiczne</w:t>
      </w:r>
    </w:p>
    <w:p w14:paraId="79B87DB6" w14:textId="77777777" w:rsidR="00FF2536" w:rsidRPr="00A706D2" w:rsidRDefault="00FF2536" w:rsidP="00A706D2">
      <w:pPr>
        <w:pStyle w:val="Nagwek1"/>
        <w:spacing w:before="0" w:after="0"/>
        <w:rPr>
          <w:rFonts w:cstheme="majorHAnsi"/>
          <w:b w:val="0"/>
          <w:noProof/>
          <w:color w:val="auto"/>
          <w:sz w:val="18"/>
          <w:szCs w:val="18"/>
        </w:rPr>
      </w:pPr>
    </w:p>
    <w:p w14:paraId="342C4696" w14:textId="0244FB8C" w:rsidR="009944CD" w:rsidRDefault="009944CD" w:rsidP="00267C52">
      <w:pPr>
        <w:pStyle w:val="Nagwek1"/>
        <w:rPr>
          <w:rFonts w:cstheme="majorHAnsi"/>
          <w:noProof/>
          <w:color w:val="auto"/>
          <w:sz w:val="24"/>
          <w:szCs w:val="24"/>
        </w:rPr>
      </w:pPr>
      <w:r>
        <w:rPr>
          <w:noProof/>
          <w:lang w:eastAsia="pl-PL"/>
        </w:rPr>
        <w:drawing>
          <wp:inline distT="0" distB="0" distL="0" distR="0" wp14:anchorId="2B72CF7A" wp14:editId="0432B4C4">
            <wp:extent cx="6336254" cy="3722145"/>
            <wp:effectExtent l="0" t="0" r="7620" b="12065"/>
            <wp:docPr id="785270989" name="Wykres 1">
              <a:extLst xmlns:a="http://schemas.openxmlformats.org/drawingml/2006/main">
                <a:ext uri="{FF2B5EF4-FFF2-40B4-BE49-F238E27FC236}">
                  <a16:creationId xmlns:a16="http://schemas.microsoft.com/office/drawing/2014/main" id="{1C91EE17-8F2D-DF6E-0EE4-630609996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306F4F" w14:textId="055451B7" w:rsidR="00257166" w:rsidRPr="0071217F" w:rsidRDefault="00267C52" w:rsidP="0047399E">
      <w:pPr>
        <w:pStyle w:val="Nagwek1"/>
        <w:spacing w:after="120"/>
        <w:rPr>
          <w:rFonts w:cstheme="majorHAnsi"/>
          <w:noProof/>
          <w:color w:val="auto"/>
          <w:sz w:val="24"/>
          <w:szCs w:val="24"/>
        </w:rPr>
      </w:pPr>
      <w:r w:rsidRPr="0071217F">
        <w:rPr>
          <w:rFonts w:cstheme="majorHAnsi"/>
          <w:noProof/>
          <w:color w:val="auto"/>
          <w:sz w:val="24"/>
          <w:szCs w:val="24"/>
        </w:rPr>
        <w:t>4.</w:t>
      </w:r>
      <w:r w:rsidR="00A92E39" w:rsidRPr="0071217F">
        <w:rPr>
          <w:rFonts w:cstheme="majorHAnsi"/>
          <w:noProof/>
          <w:color w:val="auto"/>
          <w:sz w:val="24"/>
          <w:szCs w:val="24"/>
        </w:rPr>
        <w:t xml:space="preserve"> Liczba uczniów – uchodźców z Ukrainy</w:t>
      </w:r>
      <w:r w:rsidR="00F67489">
        <w:rPr>
          <w:rFonts w:cstheme="majorHAnsi"/>
          <w:noProof/>
          <w:color w:val="auto"/>
          <w:sz w:val="24"/>
          <w:szCs w:val="24"/>
        </w:rPr>
        <w:t xml:space="preserve"> w roku szkolny 2024/2025</w:t>
      </w:r>
    </w:p>
    <w:tbl>
      <w:tblPr>
        <w:tblStyle w:val="Tabela-Siatka"/>
        <w:tblW w:w="10031" w:type="dxa"/>
        <w:tblLook w:val="04A0" w:firstRow="1" w:lastRow="0" w:firstColumn="1" w:lastColumn="0" w:noHBand="0" w:noVBand="1"/>
      </w:tblPr>
      <w:tblGrid>
        <w:gridCol w:w="6062"/>
        <w:gridCol w:w="3969"/>
      </w:tblGrid>
      <w:tr w:rsidR="004B2D02" w14:paraId="3D1D893C" w14:textId="77777777" w:rsidTr="00AC02E6">
        <w:trPr>
          <w:trHeight w:val="397"/>
        </w:trPr>
        <w:tc>
          <w:tcPr>
            <w:tcW w:w="6062" w:type="dxa"/>
            <w:shd w:val="clear" w:color="auto" w:fill="C1E0E9" w:themeFill="accent4" w:themeFillTint="66"/>
            <w:vAlign w:val="center"/>
          </w:tcPr>
          <w:p w14:paraId="36E240E0" w14:textId="77777777" w:rsidR="004B2D02" w:rsidRPr="00FF2536" w:rsidRDefault="004B2D02" w:rsidP="00AC02E6">
            <w:pPr>
              <w:autoSpaceDE w:val="0"/>
              <w:autoSpaceDN w:val="0"/>
              <w:adjustRightInd w:val="0"/>
              <w:jc w:val="center"/>
              <w:rPr>
                <w:rFonts w:ascii="Arial" w:hAnsi="Arial" w:cs="Arial"/>
                <w:bCs/>
                <w:color w:val="000000"/>
                <w:sz w:val="20"/>
                <w:szCs w:val="20"/>
              </w:rPr>
            </w:pPr>
            <w:r w:rsidRPr="00FF2536">
              <w:rPr>
                <w:rFonts w:ascii="Arial" w:hAnsi="Arial" w:cs="Arial"/>
                <w:bCs/>
                <w:color w:val="000000"/>
                <w:sz w:val="20"/>
                <w:szCs w:val="20"/>
              </w:rPr>
              <w:t>Typ placówki</w:t>
            </w:r>
          </w:p>
        </w:tc>
        <w:tc>
          <w:tcPr>
            <w:tcW w:w="3969" w:type="dxa"/>
            <w:shd w:val="clear" w:color="auto" w:fill="C1E0E9" w:themeFill="accent4" w:themeFillTint="66"/>
            <w:vAlign w:val="center"/>
          </w:tcPr>
          <w:p w14:paraId="40D4C1D9" w14:textId="77777777" w:rsidR="004B2D02" w:rsidRPr="00FF2536" w:rsidRDefault="00A706D2" w:rsidP="00AC02E6">
            <w:pPr>
              <w:autoSpaceDE w:val="0"/>
              <w:autoSpaceDN w:val="0"/>
              <w:adjustRightInd w:val="0"/>
              <w:jc w:val="center"/>
              <w:rPr>
                <w:rFonts w:ascii="Arial" w:hAnsi="Arial" w:cs="Arial"/>
                <w:bCs/>
                <w:color w:val="000000"/>
                <w:sz w:val="20"/>
                <w:szCs w:val="20"/>
              </w:rPr>
            </w:pPr>
            <w:r w:rsidRPr="00FF2536">
              <w:rPr>
                <w:rFonts w:ascii="Arial" w:hAnsi="Arial" w:cs="Arial"/>
                <w:bCs/>
                <w:color w:val="000000"/>
                <w:sz w:val="20"/>
                <w:szCs w:val="20"/>
              </w:rPr>
              <w:t>liczba</w:t>
            </w:r>
          </w:p>
        </w:tc>
      </w:tr>
      <w:tr w:rsidR="001E30C4" w:rsidRPr="001E30C4" w14:paraId="6417BAA9" w14:textId="77777777" w:rsidTr="00AC02E6">
        <w:trPr>
          <w:trHeight w:val="397"/>
        </w:trPr>
        <w:tc>
          <w:tcPr>
            <w:tcW w:w="6062" w:type="dxa"/>
            <w:vAlign w:val="center"/>
          </w:tcPr>
          <w:p w14:paraId="31268FC0" w14:textId="77777777" w:rsidR="004B2D02" w:rsidRPr="001E30C4" w:rsidRDefault="004B2D02" w:rsidP="00AC02E6">
            <w:pPr>
              <w:autoSpaceDE w:val="0"/>
              <w:autoSpaceDN w:val="0"/>
              <w:adjustRightInd w:val="0"/>
              <w:rPr>
                <w:rFonts w:ascii="Arial" w:hAnsi="Arial" w:cs="Arial"/>
                <w:b w:val="0"/>
                <w:color w:val="auto"/>
                <w:sz w:val="20"/>
                <w:szCs w:val="20"/>
              </w:rPr>
            </w:pPr>
            <w:r w:rsidRPr="001E30C4">
              <w:rPr>
                <w:rFonts w:ascii="Arial" w:hAnsi="Arial" w:cs="Arial"/>
                <w:b w:val="0"/>
                <w:color w:val="auto"/>
                <w:sz w:val="20"/>
                <w:szCs w:val="20"/>
              </w:rPr>
              <w:t>Publiczne szkoły podstawowe</w:t>
            </w:r>
          </w:p>
        </w:tc>
        <w:tc>
          <w:tcPr>
            <w:tcW w:w="3969" w:type="dxa"/>
            <w:vAlign w:val="center"/>
          </w:tcPr>
          <w:p w14:paraId="2F658122" w14:textId="66D6BF14" w:rsidR="004B2D02" w:rsidRPr="001E30C4" w:rsidRDefault="00EA7C18" w:rsidP="004B2D02">
            <w:pPr>
              <w:autoSpaceDE w:val="0"/>
              <w:autoSpaceDN w:val="0"/>
              <w:adjustRightInd w:val="0"/>
              <w:jc w:val="center"/>
              <w:rPr>
                <w:rFonts w:ascii="Arial" w:hAnsi="Arial" w:cs="Arial"/>
                <w:b w:val="0"/>
                <w:color w:val="auto"/>
                <w:sz w:val="20"/>
                <w:szCs w:val="20"/>
              </w:rPr>
            </w:pPr>
            <w:r>
              <w:rPr>
                <w:rFonts w:ascii="Arial" w:hAnsi="Arial" w:cs="Arial"/>
                <w:b w:val="0"/>
                <w:color w:val="auto"/>
                <w:sz w:val="20"/>
                <w:szCs w:val="20"/>
              </w:rPr>
              <w:t>64</w:t>
            </w:r>
          </w:p>
        </w:tc>
      </w:tr>
      <w:tr w:rsidR="001E30C4" w:rsidRPr="001E30C4" w14:paraId="6E37B812" w14:textId="77777777" w:rsidTr="00AC02E6">
        <w:trPr>
          <w:trHeight w:val="397"/>
        </w:trPr>
        <w:tc>
          <w:tcPr>
            <w:tcW w:w="6062" w:type="dxa"/>
            <w:vAlign w:val="center"/>
          </w:tcPr>
          <w:p w14:paraId="7D60BFE8" w14:textId="77777777" w:rsidR="004B2D02" w:rsidRPr="001E30C4" w:rsidRDefault="004B2D02" w:rsidP="00AC02E6">
            <w:pPr>
              <w:autoSpaceDE w:val="0"/>
              <w:autoSpaceDN w:val="0"/>
              <w:adjustRightInd w:val="0"/>
              <w:rPr>
                <w:rFonts w:ascii="Arial" w:hAnsi="Arial" w:cs="Arial"/>
                <w:b w:val="0"/>
                <w:color w:val="auto"/>
                <w:sz w:val="20"/>
                <w:szCs w:val="20"/>
              </w:rPr>
            </w:pPr>
            <w:r w:rsidRPr="001E30C4">
              <w:rPr>
                <w:rFonts w:ascii="Arial" w:hAnsi="Arial" w:cs="Arial"/>
                <w:b w:val="0"/>
                <w:color w:val="auto"/>
                <w:sz w:val="20"/>
                <w:szCs w:val="20"/>
              </w:rPr>
              <w:t>Niepubliczne szkoły podstawowe</w:t>
            </w:r>
          </w:p>
        </w:tc>
        <w:tc>
          <w:tcPr>
            <w:tcW w:w="3969" w:type="dxa"/>
            <w:vAlign w:val="center"/>
          </w:tcPr>
          <w:p w14:paraId="03AF114F" w14:textId="576D543B" w:rsidR="004B2D02" w:rsidRPr="001E30C4" w:rsidRDefault="00EA7C18" w:rsidP="004B2D02">
            <w:pPr>
              <w:autoSpaceDE w:val="0"/>
              <w:autoSpaceDN w:val="0"/>
              <w:adjustRightInd w:val="0"/>
              <w:jc w:val="center"/>
              <w:rPr>
                <w:rFonts w:ascii="Arial" w:hAnsi="Arial" w:cs="Arial"/>
                <w:b w:val="0"/>
                <w:color w:val="auto"/>
                <w:sz w:val="20"/>
                <w:szCs w:val="20"/>
              </w:rPr>
            </w:pPr>
            <w:r>
              <w:rPr>
                <w:rFonts w:ascii="Arial" w:hAnsi="Arial" w:cs="Arial"/>
                <w:b w:val="0"/>
                <w:color w:val="auto"/>
                <w:sz w:val="20"/>
                <w:szCs w:val="20"/>
              </w:rPr>
              <w:t>2</w:t>
            </w:r>
          </w:p>
        </w:tc>
      </w:tr>
      <w:tr w:rsidR="001E30C4" w:rsidRPr="001E30C4" w14:paraId="420F79A7" w14:textId="77777777" w:rsidTr="00AC02E6">
        <w:trPr>
          <w:trHeight w:val="397"/>
        </w:trPr>
        <w:tc>
          <w:tcPr>
            <w:tcW w:w="6062" w:type="dxa"/>
            <w:vAlign w:val="center"/>
          </w:tcPr>
          <w:p w14:paraId="6A9D8977" w14:textId="77777777" w:rsidR="004B2D02" w:rsidRPr="001E30C4" w:rsidRDefault="004B2D02" w:rsidP="00AC02E6">
            <w:pPr>
              <w:autoSpaceDE w:val="0"/>
              <w:autoSpaceDN w:val="0"/>
              <w:adjustRightInd w:val="0"/>
              <w:rPr>
                <w:rFonts w:ascii="Arial" w:hAnsi="Arial" w:cs="Arial"/>
                <w:b w:val="0"/>
                <w:color w:val="auto"/>
                <w:sz w:val="20"/>
                <w:szCs w:val="20"/>
              </w:rPr>
            </w:pPr>
            <w:r w:rsidRPr="001E30C4">
              <w:rPr>
                <w:rFonts w:ascii="Arial" w:hAnsi="Arial" w:cs="Arial"/>
                <w:b w:val="0"/>
                <w:color w:val="auto"/>
                <w:sz w:val="20"/>
                <w:szCs w:val="20"/>
              </w:rPr>
              <w:t>Publiczne przedszkola</w:t>
            </w:r>
          </w:p>
        </w:tc>
        <w:tc>
          <w:tcPr>
            <w:tcW w:w="3969" w:type="dxa"/>
            <w:vAlign w:val="center"/>
          </w:tcPr>
          <w:p w14:paraId="38AF8F0B" w14:textId="18453FD7" w:rsidR="004B2D02" w:rsidRPr="001E30C4" w:rsidRDefault="00EA7C18" w:rsidP="004B2D02">
            <w:pPr>
              <w:autoSpaceDE w:val="0"/>
              <w:autoSpaceDN w:val="0"/>
              <w:adjustRightInd w:val="0"/>
              <w:jc w:val="center"/>
              <w:rPr>
                <w:rFonts w:ascii="Arial" w:hAnsi="Arial" w:cs="Arial"/>
                <w:b w:val="0"/>
                <w:color w:val="auto"/>
                <w:sz w:val="20"/>
                <w:szCs w:val="20"/>
              </w:rPr>
            </w:pPr>
            <w:r>
              <w:rPr>
                <w:rFonts w:ascii="Arial" w:hAnsi="Arial" w:cs="Arial"/>
                <w:b w:val="0"/>
                <w:color w:val="auto"/>
                <w:sz w:val="20"/>
                <w:szCs w:val="20"/>
              </w:rPr>
              <w:t>4</w:t>
            </w:r>
          </w:p>
        </w:tc>
      </w:tr>
      <w:tr w:rsidR="001E30C4" w:rsidRPr="001E30C4" w14:paraId="0CB42C3C" w14:textId="77777777" w:rsidTr="00AC02E6">
        <w:trPr>
          <w:trHeight w:val="397"/>
        </w:trPr>
        <w:tc>
          <w:tcPr>
            <w:tcW w:w="6062" w:type="dxa"/>
            <w:vAlign w:val="center"/>
          </w:tcPr>
          <w:p w14:paraId="66BAE1A5" w14:textId="77777777" w:rsidR="004B2D02" w:rsidRPr="001E30C4" w:rsidRDefault="004B2D02" w:rsidP="00AC02E6">
            <w:pPr>
              <w:autoSpaceDE w:val="0"/>
              <w:autoSpaceDN w:val="0"/>
              <w:adjustRightInd w:val="0"/>
              <w:rPr>
                <w:rFonts w:ascii="Arial" w:hAnsi="Arial" w:cs="Arial"/>
                <w:b w:val="0"/>
                <w:color w:val="auto"/>
                <w:sz w:val="20"/>
                <w:szCs w:val="20"/>
              </w:rPr>
            </w:pPr>
            <w:r w:rsidRPr="001E30C4">
              <w:rPr>
                <w:rFonts w:ascii="Arial" w:hAnsi="Arial" w:cs="Arial"/>
                <w:b w:val="0"/>
                <w:color w:val="auto"/>
                <w:sz w:val="20"/>
                <w:szCs w:val="20"/>
              </w:rPr>
              <w:t>Niepubliczne przedszkola</w:t>
            </w:r>
          </w:p>
        </w:tc>
        <w:tc>
          <w:tcPr>
            <w:tcW w:w="3969" w:type="dxa"/>
            <w:vAlign w:val="center"/>
          </w:tcPr>
          <w:p w14:paraId="2A6F58F3" w14:textId="33AEDDDE" w:rsidR="004B2D02" w:rsidRPr="001E30C4" w:rsidRDefault="00EA7C18" w:rsidP="004B2D02">
            <w:pPr>
              <w:autoSpaceDE w:val="0"/>
              <w:autoSpaceDN w:val="0"/>
              <w:adjustRightInd w:val="0"/>
              <w:jc w:val="center"/>
              <w:rPr>
                <w:rFonts w:ascii="Arial" w:hAnsi="Arial" w:cs="Arial"/>
                <w:b w:val="0"/>
                <w:color w:val="auto"/>
                <w:sz w:val="20"/>
                <w:szCs w:val="20"/>
              </w:rPr>
            </w:pPr>
            <w:r>
              <w:rPr>
                <w:rFonts w:ascii="Arial" w:hAnsi="Arial" w:cs="Arial"/>
                <w:b w:val="0"/>
                <w:color w:val="auto"/>
                <w:sz w:val="20"/>
                <w:szCs w:val="20"/>
              </w:rPr>
              <w:t>5</w:t>
            </w:r>
          </w:p>
        </w:tc>
      </w:tr>
      <w:tr w:rsidR="001E30C4" w:rsidRPr="001E30C4" w14:paraId="6939FAE8" w14:textId="77777777" w:rsidTr="00AC02E6">
        <w:trPr>
          <w:trHeight w:val="397"/>
        </w:trPr>
        <w:tc>
          <w:tcPr>
            <w:tcW w:w="6062" w:type="dxa"/>
            <w:vAlign w:val="center"/>
          </w:tcPr>
          <w:p w14:paraId="7DCC359B" w14:textId="5109646D" w:rsidR="00A706D2" w:rsidRPr="001E30C4" w:rsidRDefault="004B2D02" w:rsidP="00AC02E6">
            <w:pPr>
              <w:autoSpaceDE w:val="0"/>
              <w:autoSpaceDN w:val="0"/>
              <w:adjustRightInd w:val="0"/>
              <w:rPr>
                <w:rFonts w:ascii="Arial" w:hAnsi="Arial" w:cs="Arial"/>
                <w:color w:val="auto"/>
                <w:sz w:val="20"/>
                <w:szCs w:val="20"/>
              </w:rPr>
            </w:pPr>
            <w:r w:rsidRPr="001E30C4">
              <w:rPr>
                <w:rFonts w:ascii="Arial" w:hAnsi="Arial" w:cs="Arial"/>
                <w:color w:val="auto"/>
                <w:sz w:val="20"/>
                <w:szCs w:val="20"/>
              </w:rPr>
              <w:t>Łącznie</w:t>
            </w:r>
          </w:p>
        </w:tc>
        <w:tc>
          <w:tcPr>
            <w:tcW w:w="3969" w:type="dxa"/>
            <w:vAlign w:val="center"/>
          </w:tcPr>
          <w:p w14:paraId="1E316D47" w14:textId="5682616B" w:rsidR="004B2D02" w:rsidRPr="001E30C4" w:rsidRDefault="00EA7C18" w:rsidP="00A706D2">
            <w:pPr>
              <w:autoSpaceDE w:val="0"/>
              <w:autoSpaceDN w:val="0"/>
              <w:adjustRightInd w:val="0"/>
              <w:jc w:val="center"/>
              <w:rPr>
                <w:rFonts w:ascii="Arial" w:hAnsi="Arial" w:cs="Arial"/>
                <w:color w:val="auto"/>
                <w:sz w:val="20"/>
                <w:szCs w:val="20"/>
              </w:rPr>
            </w:pPr>
            <w:r>
              <w:rPr>
                <w:rFonts w:ascii="Arial" w:hAnsi="Arial" w:cs="Arial"/>
                <w:color w:val="auto"/>
                <w:sz w:val="20"/>
                <w:szCs w:val="20"/>
              </w:rPr>
              <w:t>75</w:t>
            </w:r>
          </w:p>
        </w:tc>
      </w:tr>
    </w:tbl>
    <w:p w14:paraId="28A7904D" w14:textId="472417B6" w:rsidR="00ED1491" w:rsidRPr="001E30C4" w:rsidRDefault="00AF51ED" w:rsidP="00BD146B">
      <w:pPr>
        <w:rPr>
          <w:rFonts w:asciiTheme="majorHAnsi" w:hAnsiTheme="majorHAnsi" w:cstheme="majorHAnsi"/>
          <w:b w:val="0"/>
          <w:i/>
          <w:color w:val="auto"/>
          <w:sz w:val="20"/>
          <w:szCs w:val="20"/>
        </w:rPr>
      </w:pPr>
      <w:bookmarkStart w:id="17" w:name="_Toc85197105"/>
      <w:bookmarkEnd w:id="16"/>
      <w:r w:rsidRPr="001E30C4">
        <w:rPr>
          <w:rFonts w:asciiTheme="majorHAnsi" w:hAnsiTheme="majorHAnsi" w:cstheme="majorHAnsi"/>
          <w:b w:val="0"/>
          <w:i/>
          <w:color w:val="auto"/>
          <w:sz w:val="20"/>
          <w:szCs w:val="20"/>
        </w:rPr>
        <w:t>Źródło: System Informac</w:t>
      </w:r>
      <w:r w:rsidR="00CC6E99" w:rsidRPr="001E30C4">
        <w:rPr>
          <w:rFonts w:asciiTheme="majorHAnsi" w:hAnsiTheme="majorHAnsi" w:cstheme="majorHAnsi"/>
          <w:b w:val="0"/>
          <w:i/>
          <w:color w:val="auto"/>
          <w:sz w:val="20"/>
          <w:szCs w:val="20"/>
        </w:rPr>
        <w:t>ji Oświatowej stan na 30.09.202</w:t>
      </w:r>
      <w:r w:rsidR="001E30C4" w:rsidRPr="001E30C4">
        <w:rPr>
          <w:rFonts w:asciiTheme="majorHAnsi" w:hAnsiTheme="majorHAnsi" w:cstheme="majorHAnsi"/>
          <w:b w:val="0"/>
          <w:i/>
          <w:color w:val="auto"/>
          <w:sz w:val="20"/>
          <w:szCs w:val="20"/>
        </w:rPr>
        <w:t>5</w:t>
      </w:r>
      <w:r w:rsidRPr="001E30C4">
        <w:rPr>
          <w:rFonts w:asciiTheme="majorHAnsi" w:hAnsiTheme="majorHAnsi" w:cstheme="majorHAnsi"/>
          <w:b w:val="0"/>
          <w:i/>
          <w:color w:val="auto"/>
          <w:sz w:val="20"/>
          <w:szCs w:val="20"/>
        </w:rPr>
        <w:t xml:space="preserve"> r.</w:t>
      </w:r>
    </w:p>
    <w:p w14:paraId="3F57AE7E" w14:textId="77777777" w:rsidR="00865B5F" w:rsidRPr="001E30C4" w:rsidRDefault="00865B5F" w:rsidP="00BD146B">
      <w:pPr>
        <w:rPr>
          <w:rFonts w:asciiTheme="majorHAnsi" w:hAnsiTheme="majorHAnsi" w:cstheme="majorHAnsi"/>
          <w:b w:val="0"/>
          <w:i/>
          <w:color w:val="auto"/>
          <w:sz w:val="18"/>
          <w:szCs w:val="18"/>
        </w:rPr>
      </w:pPr>
    </w:p>
    <w:p w14:paraId="21CDED6B" w14:textId="77777777" w:rsidR="002B3805" w:rsidRPr="0036132F" w:rsidRDefault="00533566" w:rsidP="003D2491">
      <w:pPr>
        <w:pStyle w:val="Nagwek1"/>
        <w:spacing w:after="120"/>
        <w:rPr>
          <w:color w:val="2E287F" w:themeColor="text1" w:themeTint="BF"/>
          <w:sz w:val="24"/>
          <w:szCs w:val="24"/>
        </w:rPr>
      </w:pPr>
      <w:bookmarkStart w:id="18" w:name="_Toc85197111"/>
      <w:bookmarkEnd w:id="17"/>
      <w:r w:rsidRPr="0036132F">
        <w:rPr>
          <w:color w:val="2E287F" w:themeColor="text1" w:themeTint="BF"/>
          <w:sz w:val="24"/>
          <w:szCs w:val="24"/>
        </w:rPr>
        <w:t>I</w:t>
      </w:r>
      <w:r w:rsidR="00614969" w:rsidRPr="0036132F">
        <w:rPr>
          <w:color w:val="2E287F" w:themeColor="text1" w:themeTint="BF"/>
          <w:sz w:val="24"/>
          <w:szCs w:val="24"/>
        </w:rPr>
        <w:t xml:space="preserve">V. </w:t>
      </w:r>
      <w:bookmarkEnd w:id="18"/>
      <w:r w:rsidR="007E13D7" w:rsidRPr="0036132F">
        <w:rPr>
          <w:color w:val="2E287F" w:themeColor="text1" w:themeTint="BF"/>
          <w:sz w:val="24"/>
          <w:szCs w:val="24"/>
        </w:rPr>
        <w:t>WSPARCIE UCZNIÓW O SPECJALNYCH POTRZEBACH EDUKACYJNYCH</w:t>
      </w:r>
    </w:p>
    <w:p w14:paraId="7419ECF2" w14:textId="77777777" w:rsidR="00FF2536" w:rsidRPr="00085034" w:rsidRDefault="00FF2536" w:rsidP="003D2491">
      <w:pPr>
        <w:spacing w:after="120" w:line="360" w:lineRule="auto"/>
        <w:rPr>
          <w:rFonts w:asciiTheme="majorHAnsi" w:hAnsiTheme="majorHAnsi" w:cstheme="majorHAnsi"/>
          <w:b w:val="0"/>
          <w:color w:val="auto"/>
          <w:sz w:val="22"/>
        </w:rPr>
      </w:pPr>
      <w:r w:rsidRPr="00085034">
        <w:rPr>
          <w:rFonts w:asciiTheme="majorHAnsi" w:hAnsiTheme="majorHAnsi" w:cstheme="majorHAnsi"/>
          <w:b w:val="0"/>
          <w:color w:val="auto"/>
          <w:sz w:val="22"/>
        </w:rPr>
        <w:t xml:space="preserve">Zgodnie z Rozporządzeniem Rady Ministrów z dnia 6 maja 2003 r. w sprawie </w:t>
      </w:r>
      <w:r w:rsidR="00610FF0">
        <w:rPr>
          <w:rFonts w:asciiTheme="majorHAnsi" w:hAnsiTheme="majorHAnsi" w:cstheme="majorHAnsi"/>
          <w:b w:val="0"/>
          <w:color w:val="auto"/>
          <w:sz w:val="22"/>
        </w:rPr>
        <w:t xml:space="preserve">Polskiej Klasyfikacji Edukacji (Dz. U. z 2003 Nr 98, poz. </w:t>
      </w:r>
      <w:r w:rsidR="00610FF0" w:rsidRPr="00610FF0">
        <w:rPr>
          <w:rFonts w:asciiTheme="majorHAnsi" w:hAnsiTheme="majorHAnsi" w:cstheme="majorHAnsi"/>
          <w:b w:val="0"/>
          <w:color w:val="auto"/>
          <w:sz w:val="22"/>
        </w:rPr>
        <w:t>895</w:t>
      </w:r>
      <w:r w:rsidRPr="00085034">
        <w:rPr>
          <w:rFonts w:asciiTheme="majorHAnsi" w:hAnsiTheme="majorHAnsi" w:cstheme="majorHAnsi"/>
          <w:b w:val="0"/>
          <w:color w:val="auto"/>
          <w:sz w:val="22"/>
        </w:rPr>
        <w:t>) wyróżnia się następujące rodzaje specjalnych potrzeb edukacyjnych uczniów:</w:t>
      </w:r>
    </w:p>
    <w:p w14:paraId="21A40045"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 niepełnosprawnością intelektualną w stopniu odpowiednio lekkim, umiarkowanym i znacznym;</w:t>
      </w:r>
    </w:p>
    <w:p w14:paraId="2BAB1063"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niewidomych i słabowidzących;</w:t>
      </w:r>
    </w:p>
    <w:p w14:paraId="5CA07E14"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niesłyszących i słabosłyszących;</w:t>
      </w:r>
    </w:p>
    <w:p w14:paraId="1411B67C"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przewlekle chorych;</w:t>
      </w:r>
    </w:p>
    <w:p w14:paraId="06927822"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 niepełnosprawnością ruchową;</w:t>
      </w:r>
    </w:p>
    <w:p w14:paraId="3C1775F6"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zagrożonych niedostosowaniem społecznym;</w:t>
      </w:r>
    </w:p>
    <w:p w14:paraId="6B152E63"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 autyzmem;</w:t>
      </w:r>
    </w:p>
    <w:p w14:paraId="26A18BDF"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 zaburzeniami sprzężonymi;</w:t>
      </w:r>
    </w:p>
    <w:p w14:paraId="1E7F9FE3"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 zaburzeniami zachowania;</w:t>
      </w:r>
    </w:p>
    <w:p w14:paraId="212591F2"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 zagrożeniem uzależ</w:t>
      </w:r>
      <w:r>
        <w:rPr>
          <w:rFonts w:asciiTheme="majorHAnsi" w:hAnsiTheme="majorHAnsi" w:cstheme="majorHAnsi"/>
          <w:b w:val="0"/>
          <w:color w:val="auto"/>
          <w:sz w:val="22"/>
        </w:rPr>
        <w:t>nieniami;</w:t>
      </w:r>
    </w:p>
    <w:p w14:paraId="395CB985" w14:textId="77777777" w:rsidR="00FF2536" w:rsidRPr="00085034" w:rsidRDefault="00FF2536" w:rsidP="00FF2536">
      <w:pPr>
        <w:spacing w:line="360" w:lineRule="auto"/>
        <w:rPr>
          <w:rFonts w:asciiTheme="majorHAnsi" w:hAnsiTheme="majorHAnsi" w:cstheme="majorHAnsi"/>
          <w:b w:val="0"/>
          <w:color w:val="auto"/>
          <w:sz w:val="22"/>
        </w:rPr>
      </w:pPr>
      <w:r w:rsidRPr="00085034">
        <w:rPr>
          <w:rFonts w:ascii="Cambria Math" w:hAnsi="Cambria Math" w:cs="Cambria Math"/>
          <w:b w:val="0"/>
          <w:color w:val="auto"/>
          <w:sz w:val="22"/>
        </w:rPr>
        <w:t>↘</w:t>
      </w:r>
      <w:r w:rsidRPr="00085034">
        <w:rPr>
          <w:rFonts w:asciiTheme="majorHAnsi" w:hAnsiTheme="majorHAnsi" w:cstheme="majorHAnsi"/>
          <w:b w:val="0"/>
          <w:color w:val="auto"/>
          <w:sz w:val="22"/>
        </w:rPr>
        <w:t xml:space="preserve"> zdolnych.</w:t>
      </w:r>
    </w:p>
    <w:p w14:paraId="3545FD88" w14:textId="77777777" w:rsidR="00E6645F" w:rsidRPr="00F51E9D" w:rsidRDefault="00F51E9D" w:rsidP="00BA6426">
      <w:pPr>
        <w:pStyle w:val="Akapitzlist"/>
        <w:numPr>
          <w:ilvl w:val="0"/>
          <w:numId w:val="26"/>
        </w:numPr>
        <w:spacing w:line="360" w:lineRule="auto"/>
        <w:ind w:left="284" w:hanging="284"/>
        <w:rPr>
          <w:rFonts w:asciiTheme="majorHAnsi" w:hAnsiTheme="majorHAnsi" w:cstheme="majorHAnsi"/>
          <w:b/>
          <w:bCs/>
          <w:sz w:val="24"/>
          <w:szCs w:val="24"/>
        </w:rPr>
      </w:pPr>
      <w:r>
        <w:rPr>
          <w:rFonts w:asciiTheme="majorHAnsi" w:hAnsiTheme="majorHAnsi" w:cstheme="majorHAnsi"/>
          <w:b/>
          <w:bCs/>
          <w:sz w:val="24"/>
          <w:szCs w:val="24"/>
        </w:rPr>
        <w:t>Specjalne potrzeby edukacyjne</w:t>
      </w:r>
    </w:p>
    <w:p w14:paraId="591C188E" w14:textId="3A681808" w:rsidR="002B3805" w:rsidRPr="001E30C4" w:rsidRDefault="002B3805" w:rsidP="00361B42">
      <w:pPr>
        <w:spacing w:line="240" w:lineRule="auto"/>
        <w:rPr>
          <w:rFonts w:asciiTheme="majorHAnsi" w:hAnsiTheme="majorHAnsi" w:cstheme="majorHAnsi"/>
          <w:b w:val="0"/>
          <w:color w:val="auto"/>
          <w:sz w:val="22"/>
        </w:rPr>
      </w:pPr>
      <w:r w:rsidRPr="001E30C4">
        <w:rPr>
          <w:rFonts w:asciiTheme="majorHAnsi" w:hAnsiTheme="majorHAnsi" w:cstheme="majorHAnsi"/>
          <w:b w:val="0"/>
          <w:color w:val="auto"/>
          <w:sz w:val="22"/>
        </w:rPr>
        <w:t>W roku szkolnym 202</w:t>
      </w:r>
      <w:r w:rsidR="003E046C" w:rsidRPr="001E30C4">
        <w:rPr>
          <w:rFonts w:asciiTheme="majorHAnsi" w:hAnsiTheme="majorHAnsi" w:cstheme="majorHAnsi"/>
          <w:b w:val="0"/>
          <w:color w:val="auto"/>
          <w:sz w:val="22"/>
        </w:rPr>
        <w:t>4</w:t>
      </w:r>
      <w:r w:rsidRPr="001E30C4">
        <w:rPr>
          <w:rFonts w:asciiTheme="majorHAnsi" w:hAnsiTheme="majorHAnsi" w:cstheme="majorHAnsi"/>
          <w:b w:val="0"/>
          <w:color w:val="auto"/>
          <w:sz w:val="22"/>
        </w:rPr>
        <w:t>/202</w:t>
      </w:r>
      <w:r w:rsidR="003E046C" w:rsidRPr="001E30C4">
        <w:rPr>
          <w:rFonts w:asciiTheme="majorHAnsi" w:hAnsiTheme="majorHAnsi" w:cstheme="majorHAnsi"/>
          <w:b w:val="0"/>
          <w:color w:val="auto"/>
          <w:sz w:val="22"/>
        </w:rPr>
        <w:t>5 funkcjonowało 21</w:t>
      </w:r>
      <w:r w:rsidRPr="001E30C4">
        <w:rPr>
          <w:rFonts w:asciiTheme="majorHAnsi" w:hAnsiTheme="majorHAnsi" w:cstheme="majorHAnsi"/>
          <w:b w:val="0"/>
          <w:color w:val="auto"/>
          <w:sz w:val="22"/>
        </w:rPr>
        <w:t xml:space="preserve"> oddziałów integracyjnych w następujących </w:t>
      </w:r>
      <w:r w:rsidRPr="001E30C4">
        <w:rPr>
          <w:rFonts w:asciiTheme="majorHAnsi" w:hAnsiTheme="majorHAnsi" w:cstheme="majorHAnsi"/>
          <w:b w:val="0"/>
          <w:color w:val="auto"/>
          <w:sz w:val="22"/>
        </w:rPr>
        <w:br/>
        <w:t>placówkach:</w:t>
      </w:r>
    </w:p>
    <w:p w14:paraId="25E6EABC" w14:textId="17B27802" w:rsidR="002B3805" w:rsidRPr="001E30C4" w:rsidRDefault="002B3805" w:rsidP="00361B42">
      <w:pPr>
        <w:pStyle w:val="Akapitzlist"/>
        <w:numPr>
          <w:ilvl w:val="0"/>
          <w:numId w:val="11"/>
        </w:numPr>
        <w:spacing w:line="240" w:lineRule="auto"/>
        <w:rPr>
          <w:rFonts w:asciiTheme="majorHAnsi" w:hAnsiTheme="majorHAnsi" w:cstheme="majorHAnsi"/>
        </w:rPr>
      </w:pPr>
      <w:r w:rsidRPr="001E30C4">
        <w:rPr>
          <w:rFonts w:asciiTheme="majorHAnsi" w:hAnsiTheme="majorHAnsi" w:cstheme="majorHAnsi"/>
        </w:rPr>
        <w:t xml:space="preserve">Przedszkole z Oddziałami Integracyjnymi w Kwidzynie - </w:t>
      </w:r>
      <w:r w:rsidR="003E046C" w:rsidRPr="001E30C4">
        <w:rPr>
          <w:rFonts w:asciiTheme="majorHAnsi" w:hAnsiTheme="majorHAnsi" w:cstheme="majorHAnsi"/>
        </w:rPr>
        <w:t>5</w:t>
      </w:r>
      <w:r w:rsidRPr="001E30C4">
        <w:rPr>
          <w:rFonts w:asciiTheme="majorHAnsi" w:hAnsiTheme="majorHAnsi" w:cstheme="majorHAnsi"/>
        </w:rPr>
        <w:t xml:space="preserve"> oddział</w:t>
      </w:r>
      <w:r w:rsidR="009B0CCA">
        <w:rPr>
          <w:rFonts w:asciiTheme="majorHAnsi" w:hAnsiTheme="majorHAnsi" w:cstheme="majorHAnsi"/>
        </w:rPr>
        <w:t>ów</w:t>
      </w:r>
      <w:r w:rsidRPr="001E30C4">
        <w:rPr>
          <w:rFonts w:asciiTheme="majorHAnsi" w:hAnsiTheme="majorHAnsi" w:cstheme="majorHAnsi"/>
        </w:rPr>
        <w:t>;</w:t>
      </w:r>
    </w:p>
    <w:p w14:paraId="26C7FE66" w14:textId="1DF3FED2" w:rsidR="002B3805" w:rsidRPr="001E30C4" w:rsidRDefault="002B3805" w:rsidP="00361B42">
      <w:pPr>
        <w:pStyle w:val="Akapitzlist"/>
        <w:numPr>
          <w:ilvl w:val="0"/>
          <w:numId w:val="11"/>
        </w:numPr>
        <w:spacing w:line="240" w:lineRule="auto"/>
        <w:rPr>
          <w:rFonts w:asciiTheme="majorHAnsi" w:hAnsiTheme="majorHAnsi" w:cstheme="majorHAnsi"/>
        </w:rPr>
      </w:pPr>
      <w:r w:rsidRPr="001E30C4">
        <w:rPr>
          <w:rFonts w:asciiTheme="majorHAnsi" w:hAnsiTheme="majorHAnsi" w:cstheme="majorHAnsi"/>
        </w:rPr>
        <w:t xml:space="preserve">Szkoła Podstawowa nr 5 w Kwidzynie - </w:t>
      </w:r>
      <w:r w:rsidR="003E046C" w:rsidRPr="001E30C4">
        <w:rPr>
          <w:rFonts w:asciiTheme="majorHAnsi" w:hAnsiTheme="majorHAnsi" w:cstheme="majorHAnsi"/>
        </w:rPr>
        <w:t>4</w:t>
      </w:r>
      <w:r w:rsidRPr="001E30C4">
        <w:rPr>
          <w:rFonts w:asciiTheme="majorHAnsi" w:hAnsiTheme="majorHAnsi" w:cstheme="majorHAnsi"/>
        </w:rPr>
        <w:t xml:space="preserve"> oddziały;</w:t>
      </w:r>
    </w:p>
    <w:p w14:paraId="61774933" w14:textId="340EC297" w:rsidR="002B3805" w:rsidRPr="001E30C4" w:rsidRDefault="002B3805" w:rsidP="00361B42">
      <w:pPr>
        <w:pStyle w:val="Akapitzlist"/>
        <w:numPr>
          <w:ilvl w:val="0"/>
          <w:numId w:val="11"/>
        </w:numPr>
        <w:spacing w:line="240" w:lineRule="auto"/>
        <w:rPr>
          <w:rFonts w:asciiTheme="majorHAnsi" w:hAnsiTheme="majorHAnsi" w:cstheme="majorHAnsi"/>
        </w:rPr>
      </w:pPr>
      <w:r w:rsidRPr="001E30C4">
        <w:rPr>
          <w:rFonts w:asciiTheme="majorHAnsi" w:hAnsiTheme="majorHAnsi" w:cstheme="majorHAnsi"/>
        </w:rPr>
        <w:t>Szkoła Podstawowa nr 6 z Oddziałami Integracyjnymi - 1</w:t>
      </w:r>
      <w:r w:rsidR="003E046C" w:rsidRPr="001E30C4">
        <w:rPr>
          <w:rFonts w:asciiTheme="majorHAnsi" w:hAnsiTheme="majorHAnsi" w:cstheme="majorHAnsi"/>
        </w:rPr>
        <w:t>2</w:t>
      </w:r>
      <w:r w:rsidRPr="001E30C4">
        <w:rPr>
          <w:rFonts w:asciiTheme="majorHAnsi" w:hAnsiTheme="majorHAnsi" w:cstheme="majorHAnsi"/>
        </w:rPr>
        <w:t xml:space="preserve"> oddziałów.</w:t>
      </w:r>
    </w:p>
    <w:p w14:paraId="38400192" w14:textId="77777777" w:rsidR="00534D12" w:rsidRPr="00085034" w:rsidRDefault="002B3805" w:rsidP="00257166">
      <w:pPr>
        <w:spacing w:line="360" w:lineRule="auto"/>
        <w:jc w:val="both"/>
        <w:rPr>
          <w:rFonts w:asciiTheme="majorHAnsi" w:hAnsiTheme="majorHAnsi" w:cstheme="majorHAnsi"/>
          <w:b w:val="0"/>
          <w:color w:val="auto"/>
          <w:sz w:val="22"/>
        </w:rPr>
      </w:pPr>
      <w:r w:rsidRPr="00085034">
        <w:rPr>
          <w:rFonts w:asciiTheme="majorHAnsi" w:hAnsiTheme="majorHAnsi" w:cstheme="majorHAnsi"/>
          <w:b w:val="0"/>
          <w:color w:val="auto"/>
          <w:sz w:val="22"/>
        </w:rPr>
        <w:t>Każdy oddział wspierany jest dodatkowo przez drugiego nauczyciela z kwalifikacjami do pracy</w:t>
      </w:r>
    </w:p>
    <w:p w14:paraId="0A8901ED" w14:textId="77777777" w:rsidR="00E6645F" w:rsidRPr="00085034" w:rsidRDefault="002B3805" w:rsidP="001E30C4">
      <w:pPr>
        <w:spacing w:after="240" w:line="360" w:lineRule="auto"/>
        <w:jc w:val="both"/>
        <w:rPr>
          <w:rFonts w:asciiTheme="majorHAnsi" w:hAnsiTheme="majorHAnsi" w:cstheme="majorHAnsi"/>
          <w:b w:val="0"/>
          <w:color w:val="auto"/>
          <w:sz w:val="22"/>
        </w:rPr>
      </w:pPr>
      <w:r w:rsidRPr="00085034">
        <w:rPr>
          <w:rFonts w:asciiTheme="majorHAnsi" w:hAnsiTheme="majorHAnsi" w:cstheme="majorHAnsi"/>
          <w:b w:val="0"/>
          <w:color w:val="auto"/>
          <w:sz w:val="22"/>
        </w:rPr>
        <w:t xml:space="preserve">z uczniem </w:t>
      </w:r>
      <w:r w:rsidR="00FF2536">
        <w:rPr>
          <w:rFonts w:asciiTheme="majorHAnsi" w:hAnsiTheme="majorHAnsi" w:cstheme="majorHAnsi"/>
          <w:b w:val="0"/>
          <w:color w:val="auto"/>
          <w:sz w:val="22"/>
        </w:rPr>
        <w:t>ze specjalnymi potrzebami</w:t>
      </w:r>
      <w:r w:rsidR="00AF4E33" w:rsidRPr="00085034">
        <w:rPr>
          <w:rFonts w:asciiTheme="majorHAnsi" w:hAnsiTheme="majorHAnsi" w:cstheme="majorHAnsi"/>
          <w:b w:val="0"/>
          <w:color w:val="auto"/>
          <w:sz w:val="22"/>
        </w:rPr>
        <w:t>.</w:t>
      </w:r>
    </w:p>
    <w:tbl>
      <w:tblPr>
        <w:tblStyle w:val="Tabela-Siatka"/>
        <w:tblW w:w="0" w:type="auto"/>
        <w:tblLook w:val="04A0" w:firstRow="1" w:lastRow="0" w:firstColumn="1" w:lastColumn="0" w:noHBand="0" w:noVBand="1"/>
      </w:tblPr>
      <w:tblGrid>
        <w:gridCol w:w="1526"/>
        <w:gridCol w:w="3969"/>
        <w:gridCol w:w="4111"/>
      </w:tblGrid>
      <w:tr w:rsidR="004067C3" w14:paraId="5165D546" w14:textId="77777777" w:rsidTr="0057016F">
        <w:trPr>
          <w:trHeight w:val="20"/>
        </w:trPr>
        <w:tc>
          <w:tcPr>
            <w:tcW w:w="1526" w:type="dxa"/>
            <w:shd w:val="clear" w:color="auto" w:fill="C1E0E9" w:themeFill="accent4" w:themeFillTint="66"/>
            <w:vAlign w:val="center"/>
          </w:tcPr>
          <w:p w14:paraId="451BAA4D" w14:textId="77777777" w:rsidR="004067C3" w:rsidRPr="00FF2536" w:rsidRDefault="004067C3" w:rsidP="0057016F">
            <w:pPr>
              <w:spacing w:line="360" w:lineRule="auto"/>
              <w:jc w:val="center"/>
              <w:rPr>
                <w:rFonts w:ascii="Arial" w:hAnsi="Arial" w:cs="Arial"/>
                <w:color w:val="auto"/>
                <w:sz w:val="20"/>
                <w:szCs w:val="20"/>
              </w:rPr>
            </w:pPr>
            <w:r w:rsidRPr="00FF2536">
              <w:rPr>
                <w:rFonts w:ascii="Arial" w:hAnsi="Arial" w:cs="Arial"/>
                <w:color w:val="auto"/>
                <w:sz w:val="20"/>
                <w:szCs w:val="20"/>
              </w:rPr>
              <w:t>Szkoła</w:t>
            </w:r>
          </w:p>
        </w:tc>
        <w:tc>
          <w:tcPr>
            <w:tcW w:w="3969" w:type="dxa"/>
            <w:shd w:val="clear" w:color="auto" w:fill="C1E0E9" w:themeFill="accent4" w:themeFillTint="66"/>
            <w:vAlign w:val="center"/>
          </w:tcPr>
          <w:p w14:paraId="51613792" w14:textId="77777777" w:rsidR="004067C3" w:rsidRPr="00FF2536" w:rsidRDefault="004067C3" w:rsidP="00C738FC">
            <w:pPr>
              <w:jc w:val="center"/>
              <w:rPr>
                <w:rFonts w:ascii="Arial" w:hAnsi="Arial" w:cs="Arial"/>
                <w:color w:val="auto"/>
                <w:sz w:val="20"/>
                <w:szCs w:val="20"/>
              </w:rPr>
            </w:pPr>
            <w:r w:rsidRPr="00FF2536">
              <w:rPr>
                <w:rFonts w:ascii="Arial" w:hAnsi="Arial" w:cs="Arial"/>
                <w:color w:val="auto"/>
                <w:sz w:val="20"/>
                <w:szCs w:val="20"/>
              </w:rPr>
              <w:t xml:space="preserve">Liczba uczniów </w:t>
            </w:r>
            <w:r w:rsidR="00AF4E33" w:rsidRPr="00FF2536">
              <w:rPr>
                <w:rFonts w:ascii="Arial" w:hAnsi="Arial" w:cs="Arial"/>
                <w:color w:val="auto"/>
                <w:sz w:val="20"/>
                <w:szCs w:val="20"/>
              </w:rPr>
              <w:br/>
            </w:r>
            <w:r w:rsidRPr="00FF2536">
              <w:rPr>
                <w:rFonts w:ascii="Arial" w:hAnsi="Arial" w:cs="Arial"/>
                <w:color w:val="auto"/>
                <w:sz w:val="20"/>
                <w:szCs w:val="20"/>
              </w:rPr>
              <w:t>z orzeczeniem o kształceniu specjalnym</w:t>
            </w:r>
          </w:p>
        </w:tc>
        <w:tc>
          <w:tcPr>
            <w:tcW w:w="4111" w:type="dxa"/>
            <w:shd w:val="clear" w:color="auto" w:fill="C1E0E9" w:themeFill="accent4" w:themeFillTint="66"/>
            <w:vAlign w:val="center"/>
          </w:tcPr>
          <w:p w14:paraId="199DAF96" w14:textId="77777777" w:rsidR="004067C3" w:rsidRPr="00FF2536" w:rsidRDefault="004067C3" w:rsidP="00C738FC">
            <w:pPr>
              <w:jc w:val="center"/>
              <w:rPr>
                <w:rFonts w:ascii="Arial" w:hAnsi="Arial" w:cs="Arial"/>
                <w:color w:val="auto"/>
                <w:sz w:val="20"/>
                <w:szCs w:val="20"/>
              </w:rPr>
            </w:pPr>
            <w:r w:rsidRPr="00FF2536">
              <w:rPr>
                <w:rFonts w:ascii="Arial" w:hAnsi="Arial" w:cs="Arial"/>
                <w:color w:val="auto"/>
                <w:sz w:val="20"/>
                <w:szCs w:val="20"/>
              </w:rPr>
              <w:t>Liczb</w:t>
            </w:r>
            <w:r w:rsidR="00AF4E33" w:rsidRPr="00FF2536">
              <w:rPr>
                <w:rFonts w:ascii="Arial" w:hAnsi="Arial" w:cs="Arial"/>
                <w:color w:val="auto"/>
                <w:sz w:val="20"/>
                <w:szCs w:val="20"/>
              </w:rPr>
              <w:t>a</w:t>
            </w:r>
            <w:r w:rsidRPr="00FF2536">
              <w:rPr>
                <w:rFonts w:ascii="Arial" w:hAnsi="Arial" w:cs="Arial"/>
                <w:color w:val="auto"/>
                <w:sz w:val="20"/>
                <w:szCs w:val="20"/>
              </w:rPr>
              <w:t xml:space="preserve"> uczniów z opinią</w:t>
            </w:r>
          </w:p>
        </w:tc>
      </w:tr>
      <w:tr w:rsidR="004067C3" w14:paraId="644E9E3D" w14:textId="77777777" w:rsidTr="007405A9">
        <w:trPr>
          <w:trHeight w:val="397"/>
        </w:trPr>
        <w:tc>
          <w:tcPr>
            <w:tcW w:w="1526" w:type="dxa"/>
            <w:vAlign w:val="center"/>
          </w:tcPr>
          <w:p w14:paraId="4AB3B8B8" w14:textId="77777777" w:rsidR="004067C3" w:rsidRPr="00FB769C" w:rsidRDefault="004067C3" w:rsidP="007405A9">
            <w:pPr>
              <w:spacing w:line="360" w:lineRule="auto"/>
              <w:jc w:val="center"/>
              <w:rPr>
                <w:rFonts w:ascii="Arial" w:hAnsi="Arial" w:cs="Arial"/>
                <w:b w:val="0"/>
                <w:color w:val="auto"/>
                <w:sz w:val="20"/>
                <w:szCs w:val="20"/>
              </w:rPr>
            </w:pPr>
            <w:r w:rsidRPr="00FB769C">
              <w:rPr>
                <w:rFonts w:ascii="Arial" w:hAnsi="Arial" w:cs="Arial"/>
                <w:b w:val="0"/>
                <w:color w:val="auto"/>
                <w:sz w:val="20"/>
                <w:szCs w:val="20"/>
              </w:rPr>
              <w:t>SP 2</w:t>
            </w:r>
          </w:p>
        </w:tc>
        <w:tc>
          <w:tcPr>
            <w:tcW w:w="3969" w:type="dxa"/>
            <w:vAlign w:val="center"/>
          </w:tcPr>
          <w:p w14:paraId="6BC23FF6" w14:textId="3C5EC6E7" w:rsidR="004067C3" w:rsidRPr="00FB769C" w:rsidRDefault="0057016F" w:rsidP="007405A9">
            <w:pPr>
              <w:spacing w:line="360" w:lineRule="auto"/>
              <w:jc w:val="center"/>
              <w:rPr>
                <w:rFonts w:ascii="Arial" w:hAnsi="Arial" w:cs="Arial"/>
                <w:b w:val="0"/>
                <w:color w:val="auto"/>
                <w:sz w:val="20"/>
                <w:szCs w:val="20"/>
              </w:rPr>
            </w:pPr>
            <w:r>
              <w:rPr>
                <w:rFonts w:ascii="Arial" w:hAnsi="Arial" w:cs="Arial"/>
                <w:b w:val="0"/>
                <w:color w:val="auto"/>
                <w:sz w:val="20"/>
                <w:szCs w:val="20"/>
              </w:rPr>
              <w:t>21</w:t>
            </w:r>
          </w:p>
        </w:tc>
        <w:tc>
          <w:tcPr>
            <w:tcW w:w="4111" w:type="dxa"/>
            <w:vAlign w:val="center"/>
          </w:tcPr>
          <w:p w14:paraId="161CA765" w14:textId="38A58A2C" w:rsidR="004067C3" w:rsidRPr="00FB769C" w:rsidRDefault="0057016F" w:rsidP="007405A9">
            <w:pPr>
              <w:spacing w:line="360" w:lineRule="auto"/>
              <w:jc w:val="center"/>
              <w:rPr>
                <w:rFonts w:ascii="Arial" w:hAnsi="Arial" w:cs="Arial"/>
                <w:b w:val="0"/>
                <w:color w:val="auto"/>
                <w:sz w:val="20"/>
                <w:szCs w:val="20"/>
              </w:rPr>
            </w:pPr>
            <w:r>
              <w:rPr>
                <w:rFonts w:ascii="Arial" w:hAnsi="Arial" w:cs="Arial"/>
                <w:b w:val="0"/>
                <w:color w:val="auto"/>
                <w:sz w:val="20"/>
                <w:szCs w:val="20"/>
              </w:rPr>
              <w:t>95</w:t>
            </w:r>
          </w:p>
        </w:tc>
      </w:tr>
      <w:tr w:rsidR="004067C3" w14:paraId="690A7AF9" w14:textId="77777777" w:rsidTr="007405A9">
        <w:trPr>
          <w:trHeight w:val="397"/>
        </w:trPr>
        <w:tc>
          <w:tcPr>
            <w:tcW w:w="1526" w:type="dxa"/>
            <w:vAlign w:val="center"/>
          </w:tcPr>
          <w:p w14:paraId="37196E1E" w14:textId="77777777" w:rsidR="004067C3" w:rsidRPr="00FB769C" w:rsidRDefault="004067C3" w:rsidP="007405A9">
            <w:pPr>
              <w:spacing w:line="360" w:lineRule="auto"/>
              <w:jc w:val="center"/>
              <w:rPr>
                <w:rFonts w:ascii="Arial" w:hAnsi="Arial" w:cs="Arial"/>
                <w:b w:val="0"/>
                <w:color w:val="auto"/>
                <w:sz w:val="20"/>
                <w:szCs w:val="20"/>
              </w:rPr>
            </w:pPr>
            <w:r w:rsidRPr="00FB769C">
              <w:rPr>
                <w:rFonts w:ascii="Arial" w:hAnsi="Arial" w:cs="Arial"/>
                <w:b w:val="0"/>
                <w:color w:val="auto"/>
                <w:sz w:val="20"/>
                <w:szCs w:val="20"/>
              </w:rPr>
              <w:t>SP 4</w:t>
            </w:r>
          </w:p>
        </w:tc>
        <w:tc>
          <w:tcPr>
            <w:tcW w:w="3969" w:type="dxa"/>
            <w:vAlign w:val="center"/>
          </w:tcPr>
          <w:p w14:paraId="65A23436" w14:textId="59909A6A" w:rsidR="004067C3" w:rsidRPr="00FB769C" w:rsidRDefault="006F6786" w:rsidP="007405A9">
            <w:pPr>
              <w:spacing w:line="360" w:lineRule="auto"/>
              <w:jc w:val="center"/>
              <w:rPr>
                <w:rFonts w:ascii="Arial" w:hAnsi="Arial" w:cs="Arial"/>
                <w:b w:val="0"/>
                <w:color w:val="auto"/>
                <w:sz w:val="20"/>
                <w:szCs w:val="20"/>
              </w:rPr>
            </w:pPr>
            <w:r>
              <w:rPr>
                <w:rFonts w:ascii="Arial" w:hAnsi="Arial" w:cs="Arial"/>
                <w:b w:val="0"/>
                <w:color w:val="auto"/>
                <w:sz w:val="20"/>
                <w:szCs w:val="20"/>
              </w:rPr>
              <w:t>21</w:t>
            </w:r>
          </w:p>
        </w:tc>
        <w:tc>
          <w:tcPr>
            <w:tcW w:w="4111" w:type="dxa"/>
            <w:vAlign w:val="center"/>
          </w:tcPr>
          <w:p w14:paraId="1AB9E81E" w14:textId="0C972A63" w:rsidR="004067C3" w:rsidRPr="00FB769C" w:rsidRDefault="006F6786" w:rsidP="007405A9">
            <w:pPr>
              <w:spacing w:line="360" w:lineRule="auto"/>
              <w:jc w:val="center"/>
              <w:rPr>
                <w:rFonts w:ascii="Arial" w:hAnsi="Arial" w:cs="Arial"/>
                <w:b w:val="0"/>
                <w:color w:val="auto"/>
                <w:sz w:val="20"/>
                <w:szCs w:val="20"/>
              </w:rPr>
            </w:pPr>
            <w:r>
              <w:rPr>
                <w:rFonts w:ascii="Arial" w:hAnsi="Arial" w:cs="Arial"/>
                <w:b w:val="0"/>
                <w:color w:val="auto"/>
                <w:sz w:val="20"/>
                <w:szCs w:val="20"/>
              </w:rPr>
              <w:t>129</w:t>
            </w:r>
          </w:p>
        </w:tc>
      </w:tr>
      <w:tr w:rsidR="004067C3" w14:paraId="4A259206" w14:textId="77777777" w:rsidTr="007405A9">
        <w:trPr>
          <w:trHeight w:val="397"/>
        </w:trPr>
        <w:tc>
          <w:tcPr>
            <w:tcW w:w="1526" w:type="dxa"/>
            <w:vAlign w:val="center"/>
          </w:tcPr>
          <w:p w14:paraId="521C8583" w14:textId="77777777" w:rsidR="004067C3" w:rsidRPr="00FB769C" w:rsidRDefault="004067C3" w:rsidP="007405A9">
            <w:pPr>
              <w:spacing w:line="360" w:lineRule="auto"/>
              <w:jc w:val="center"/>
              <w:rPr>
                <w:rFonts w:ascii="Arial" w:hAnsi="Arial" w:cs="Arial"/>
                <w:b w:val="0"/>
                <w:color w:val="auto"/>
                <w:sz w:val="20"/>
                <w:szCs w:val="20"/>
              </w:rPr>
            </w:pPr>
            <w:r w:rsidRPr="00FB769C">
              <w:rPr>
                <w:rFonts w:ascii="Arial" w:hAnsi="Arial" w:cs="Arial"/>
                <w:b w:val="0"/>
                <w:color w:val="auto"/>
                <w:sz w:val="20"/>
                <w:szCs w:val="20"/>
              </w:rPr>
              <w:t>SP 5</w:t>
            </w:r>
          </w:p>
        </w:tc>
        <w:tc>
          <w:tcPr>
            <w:tcW w:w="3969" w:type="dxa"/>
            <w:vAlign w:val="center"/>
          </w:tcPr>
          <w:p w14:paraId="2B3AD160" w14:textId="568FE7AB" w:rsidR="004067C3" w:rsidRPr="00FB769C" w:rsidRDefault="006F6786" w:rsidP="007405A9">
            <w:pPr>
              <w:spacing w:line="360" w:lineRule="auto"/>
              <w:jc w:val="center"/>
              <w:rPr>
                <w:rFonts w:ascii="Arial" w:hAnsi="Arial" w:cs="Arial"/>
                <w:b w:val="0"/>
                <w:color w:val="auto"/>
                <w:sz w:val="20"/>
                <w:szCs w:val="20"/>
              </w:rPr>
            </w:pPr>
            <w:r>
              <w:rPr>
                <w:rFonts w:ascii="Arial" w:hAnsi="Arial" w:cs="Arial"/>
                <w:b w:val="0"/>
                <w:color w:val="auto"/>
                <w:sz w:val="20"/>
                <w:szCs w:val="20"/>
              </w:rPr>
              <w:t>50</w:t>
            </w:r>
          </w:p>
        </w:tc>
        <w:tc>
          <w:tcPr>
            <w:tcW w:w="4111" w:type="dxa"/>
            <w:vAlign w:val="center"/>
          </w:tcPr>
          <w:p w14:paraId="0A7F211A" w14:textId="16C1DD60" w:rsidR="004067C3" w:rsidRPr="00FB769C" w:rsidRDefault="006F6786" w:rsidP="007405A9">
            <w:pPr>
              <w:spacing w:line="360" w:lineRule="auto"/>
              <w:jc w:val="center"/>
              <w:rPr>
                <w:rFonts w:ascii="Arial" w:hAnsi="Arial" w:cs="Arial"/>
                <w:b w:val="0"/>
                <w:color w:val="auto"/>
                <w:sz w:val="20"/>
                <w:szCs w:val="20"/>
              </w:rPr>
            </w:pPr>
            <w:r>
              <w:rPr>
                <w:rFonts w:ascii="Arial" w:hAnsi="Arial" w:cs="Arial"/>
                <w:b w:val="0"/>
                <w:color w:val="auto"/>
                <w:sz w:val="20"/>
                <w:szCs w:val="20"/>
              </w:rPr>
              <w:t>133</w:t>
            </w:r>
          </w:p>
        </w:tc>
      </w:tr>
      <w:tr w:rsidR="004067C3" w14:paraId="4329E92F" w14:textId="77777777" w:rsidTr="007405A9">
        <w:trPr>
          <w:trHeight w:val="397"/>
        </w:trPr>
        <w:tc>
          <w:tcPr>
            <w:tcW w:w="1526" w:type="dxa"/>
            <w:vAlign w:val="center"/>
          </w:tcPr>
          <w:p w14:paraId="1E5FD722" w14:textId="77777777" w:rsidR="004067C3" w:rsidRPr="00FB769C" w:rsidRDefault="004067C3" w:rsidP="007405A9">
            <w:pPr>
              <w:spacing w:line="360" w:lineRule="auto"/>
              <w:jc w:val="center"/>
              <w:rPr>
                <w:rFonts w:ascii="Arial" w:hAnsi="Arial" w:cs="Arial"/>
                <w:b w:val="0"/>
                <w:color w:val="auto"/>
                <w:sz w:val="20"/>
                <w:szCs w:val="20"/>
              </w:rPr>
            </w:pPr>
            <w:r w:rsidRPr="00FB769C">
              <w:rPr>
                <w:rFonts w:ascii="Arial" w:hAnsi="Arial" w:cs="Arial"/>
                <w:b w:val="0"/>
                <w:color w:val="auto"/>
                <w:sz w:val="20"/>
                <w:szCs w:val="20"/>
              </w:rPr>
              <w:t>SP 6</w:t>
            </w:r>
          </w:p>
        </w:tc>
        <w:tc>
          <w:tcPr>
            <w:tcW w:w="3969" w:type="dxa"/>
            <w:vAlign w:val="center"/>
          </w:tcPr>
          <w:p w14:paraId="5DCCFCDB" w14:textId="07584981" w:rsidR="004067C3" w:rsidRPr="00FB769C" w:rsidRDefault="001B06FB" w:rsidP="007405A9">
            <w:pPr>
              <w:spacing w:line="360" w:lineRule="auto"/>
              <w:jc w:val="center"/>
              <w:rPr>
                <w:rFonts w:ascii="Arial" w:hAnsi="Arial" w:cs="Arial"/>
                <w:b w:val="0"/>
                <w:color w:val="auto"/>
                <w:sz w:val="20"/>
                <w:szCs w:val="20"/>
              </w:rPr>
            </w:pPr>
            <w:r>
              <w:rPr>
                <w:rFonts w:ascii="Arial" w:hAnsi="Arial" w:cs="Arial"/>
                <w:b w:val="0"/>
                <w:color w:val="auto"/>
                <w:sz w:val="20"/>
                <w:szCs w:val="20"/>
              </w:rPr>
              <w:t>58</w:t>
            </w:r>
          </w:p>
        </w:tc>
        <w:tc>
          <w:tcPr>
            <w:tcW w:w="4111" w:type="dxa"/>
            <w:vAlign w:val="center"/>
          </w:tcPr>
          <w:p w14:paraId="1C0D3EAB" w14:textId="68EF0CCB" w:rsidR="004067C3" w:rsidRPr="00FB769C" w:rsidRDefault="001B06FB" w:rsidP="007405A9">
            <w:pPr>
              <w:spacing w:line="360" w:lineRule="auto"/>
              <w:jc w:val="center"/>
              <w:rPr>
                <w:rFonts w:ascii="Arial" w:hAnsi="Arial" w:cs="Arial"/>
                <w:b w:val="0"/>
                <w:color w:val="auto"/>
                <w:sz w:val="20"/>
                <w:szCs w:val="20"/>
              </w:rPr>
            </w:pPr>
            <w:r>
              <w:rPr>
                <w:rFonts w:ascii="Arial" w:hAnsi="Arial" w:cs="Arial"/>
                <w:b w:val="0"/>
                <w:color w:val="auto"/>
                <w:sz w:val="20"/>
                <w:szCs w:val="20"/>
              </w:rPr>
              <w:t>119</w:t>
            </w:r>
          </w:p>
        </w:tc>
      </w:tr>
      <w:tr w:rsidR="004067C3" w14:paraId="065A805D" w14:textId="77777777" w:rsidTr="007405A9">
        <w:trPr>
          <w:trHeight w:val="397"/>
        </w:trPr>
        <w:tc>
          <w:tcPr>
            <w:tcW w:w="1526" w:type="dxa"/>
            <w:vAlign w:val="center"/>
          </w:tcPr>
          <w:p w14:paraId="39E3795B" w14:textId="77777777" w:rsidR="004067C3" w:rsidRPr="00FB769C" w:rsidRDefault="004067C3" w:rsidP="007405A9">
            <w:pPr>
              <w:spacing w:line="360" w:lineRule="auto"/>
              <w:jc w:val="center"/>
              <w:rPr>
                <w:rFonts w:ascii="Arial" w:hAnsi="Arial" w:cs="Arial"/>
                <w:b w:val="0"/>
                <w:color w:val="auto"/>
                <w:sz w:val="20"/>
                <w:szCs w:val="20"/>
              </w:rPr>
            </w:pPr>
            <w:r w:rsidRPr="00FB769C">
              <w:rPr>
                <w:rFonts w:ascii="Arial" w:hAnsi="Arial" w:cs="Arial"/>
                <w:b w:val="0"/>
                <w:color w:val="auto"/>
                <w:sz w:val="20"/>
                <w:szCs w:val="20"/>
              </w:rPr>
              <w:t>SPOMS</w:t>
            </w:r>
          </w:p>
        </w:tc>
        <w:tc>
          <w:tcPr>
            <w:tcW w:w="3969" w:type="dxa"/>
            <w:vAlign w:val="center"/>
          </w:tcPr>
          <w:p w14:paraId="66B36442" w14:textId="6453B1DF" w:rsidR="004067C3" w:rsidRPr="00FB769C" w:rsidRDefault="006F6786" w:rsidP="007405A9">
            <w:pPr>
              <w:spacing w:line="360" w:lineRule="auto"/>
              <w:jc w:val="center"/>
              <w:rPr>
                <w:rFonts w:ascii="Arial" w:hAnsi="Arial" w:cs="Arial"/>
                <w:b w:val="0"/>
                <w:color w:val="auto"/>
                <w:sz w:val="20"/>
                <w:szCs w:val="20"/>
              </w:rPr>
            </w:pPr>
            <w:r>
              <w:rPr>
                <w:rFonts w:ascii="Arial" w:hAnsi="Arial" w:cs="Arial"/>
                <w:b w:val="0"/>
                <w:color w:val="auto"/>
                <w:sz w:val="20"/>
                <w:szCs w:val="20"/>
              </w:rPr>
              <w:t>26</w:t>
            </w:r>
          </w:p>
        </w:tc>
        <w:tc>
          <w:tcPr>
            <w:tcW w:w="4111" w:type="dxa"/>
            <w:vAlign w:val="center"/>
          </w:tcPr>
          <w:p w14:paraId="0B1A2DC4" w14:textId="02350A03" w:rsidR="004067C3" w:rsidRPr="00FB769C" w:rsidRDefault="006F6786" w:rsidP="007405A9">
            <w:pPr>
              <w:spacing w:line="360" w:lineRule="auto"/>
              <w:jc w:val="center"/>
              <w:rPr>
                <w:rFonts w:ascii="Arial" w:hAnsi="Arial" w:cs="Arial"/>
                <w:b w:val="0"/>
                <w:color w:val="auto"/>
                <w:sz w:val="20"/>
                <w:szCs w:val="20"/>
              </w:rPr>
            </w:pPr>
            <w:r>
              <w:rPr>
                <w:rFonts w:ascii="Arial" w:hAnsi="Arial" w:cs="Arial"/>
                <w:b w:val="0"/>
                <w:color w:val="auto"/>
                <w:sz w:val="20"/>
                <w:szCs w:val="20"/>
              </w:rPr>
              <w:t>136</w:t>
            </w:r>
          </w:p>
        </w:tc>
      </w:tr>
      <w:tr w:rsidR="004067C3" w14:paraId="73A16B98" w14:textId="77777777" w:rsidTr="007405A9">
        <w:trPr>
          <w:trHeight w:val="397"/>
        </w:trPr>
        <w:tc>
          <w:tcPr>
            <w:tcW w:w="1526" w:type="dxa"/>
            <w:vAlign w:val="center"/>
          </w:tcPr>
          <w:p w14:paraId="58FB2030" w14:textId="77777777" w:rsidR="004067C3" w:rsidRPr="00614969" w:rsidRDefault="004067C3" w:rsidP="007405A9">
            <w:pPr>
              <w:spacing w:line="360" w:lineRule="auto"/>
              <w:jc w:val="center"/>
              <w:rPr>
                <w:rFonts w:asciiTheme="majorHAnsi" w:hAnsiTheme="majorHAnsi" w:cstheme="majorHAnsi"/>
                <w:color w:val="auto"/>
                <w:sz w:val="20"/>
                <w:szCs w:val="20"/>
              </w:rPr>
            </w:pPr>
            <w:r w:rsidRPr="00614969">
              <w:rPr>
                <w:rFonts w:asciiTheme="majorHAnsi" w:hAnsiTheme="majorHAnsi" w:cstheme="majorHAnsi"/>
                <w:color w:val="auto"/>
                <w:sz w:val="20"/>
                <w:szCs w:val="20"/>
              </w:rPr>
              <w:t>Łącznie</w:t>
            </w:r>
          </w:p>
        </w:tc>
        <w:tc>
          <w:tcPr>
            <w:tcW w:w="3969" w:type="dxa"/>
            <w:vAlign w:val="center"/>
          </w:tcPr>
          <w:p w14:paraId="350EB851" w14:textId="2F8749C7" w:rsidR="004067C3" w:rsidRPr="00614969" w:rsidRDefault="0057016F" w:rsidP="007405A9">
            <w:pPr>
              <w:spacing w:line="360" w:lineRule="auto"/>
              <w:jc w:val="center"/>
              <w:rPr>
                <w:rFonts w:asciiTheme="majorHAnsi" w:hAnsiTheme="majorHAnsi" w:cstheme="majorHAnsi"/>
                <w:color w:val="auto"/>
                <w:sz w:val="20"/>
                <w:szCs w:val="20"/>
              </w:rPr>
            </w:pPr>
            <w:r>
              <w:rPr>
                <w:rFonts w:asciiTheme="majorHAnsi" w:hAnsiTheme="majorHAnsi" w:cstheme="majorHAnsi"/>
                <w:color w:val="auto"/>
                <w:sz w:val="20"/>
                <w:szCs w:val="20"/>
              </w:rPr>
              <w:t>176</w:t>
            </w:r>
          </w:p>
        </w:tc>
        <w:tc>
          <w:tcPr>
            <w:tcW w:w="4111" w:type="dxa"/>
            <w:vAlign w:val="center"/>
          </w:tcPr>
          <w:p w14:paraId="10C1BDF7" w14:textId="74262823" w:rsidR="004067C3" w:rsidRPr="00614969" w:rsidRDefault="0057016F" w:rsidP="007405A9">
            <w:pPr>
              <w:spacing w:line="360" w:lineRule="auto"/>
              <w:jc w:val="center"/>
              <w:rPr>
                <w:rFonts w:asciiTheme="majorHAnsi" w:hAnsiTheme="majorHAnsi" w:cstheme="majorHAnsi"/>
                <w:color w:val="auto"/>
                <w:sz w:val="20"/>
                <w:szCs w:val="20"/>
              </w:rPr>
            </w:pPr>
            <w:r>
              <w:rPr>
                <w:rFonts w:asciiTheme="majorHAnsi" w:hAnsiTheme="majorHAnsi" w:cstheme="majorHAnsi"/>
                <w:color w:val="auto"/>
                <w:sz w:val="20"/>
                <w:szCs w:val="20"/>
              </w:rPr>
              <w:t>612</w:t>
            </w:r>
          </w:p>
        </w:tc>
      </w:tr>
    </w:tbl>
    <w:p w14:paraId="3CBEA8B3" w14:textId="44D31A0D" w:rsidR="00C738FC" w:rsidRPr="00C446C1" w:rsidRDefault="00534D12" w:rsidP="00C738FC">
      <w:pPr>
        <w:spacing w:after="120"/>
        <w:rPr>
          <w:rFonts w:asciiTheme="majorHAnsi" w:hAnsiTheme="majorHAnsi" w:cstheme="majorHAnsi"/>
          <w:b w:val="0"/>
          <w:i/>
          <w:color w:val="auto"/>
          <w:sz w:val="20"/>
          <w:szCs w:val="20"/>
        </w:rPr>
      </w:pPr>
      <w:r>
        <w:rPr>
          <w:rFonts w:asciiTheme="majorHAnsi" w:hAnsiTheme="majorHAnsi" w:cstheme="majorHAnsi"/>
          <w:b w:val="0"/>
          <w:i/>
          <w:color w:val="auto"/>
          <w:sz w:val="20"/>
          <w:szCs w:val="20"/>
        </w:rPr>
        <w:t>Ź</w:t>
      </w:r>
      <w:r w:rsidR="00AB0AF5" w:rsidRPr="00AB0AF5">
        <w:rPr>
          <w:rFonts w:asciiTheme="majorHAnsi" w:hAnsiTheme="majorHAnsi" w:cstheme="majorHAnsi"/>
          <w:b w:val="0"/>
          <w:i/>
          <w:color w:val="auto"/>
          <w:sz w:val="20"/>
          <w:szCs w:val="20"/>
        </w:rPr>
        <w:t>ródło: UM Kwidzyn opracowanie własne Zespół Oświaty, Kultury i Sportu na podstawie danych od szkół</w:t>
      </w:r>
      <w:r w:rsidR="003635E5">
        <w:rPr>
          <w:rFonts w:asciiTheme="majorHAnsi" w:hAnsiTheme="majorHAnsi" w:cstheme="majorHAnsi"/>
          <w:b w:val="0"/>
          <w:i/>
          <w:color w:val="auto"/>
          <w:sz w:val="20"/>
          <w:szCs w:val="20"/>
        </w:rPr>
        <w:br/>
      </w:r>
      <w:r w:rsidR="00AB0AF5">
        <w:rPr>
          <w:rFonts w:asciiTheme="majorHAnsi" w:hAnsiTheme="majorHAnsi" w:cstheme="majorHAnsi"/>
          <w:b w:val="0"/>
          <w:i/>
          <w:color w:val="auto"/>
          <w:sz w:val="20"/>
          <w:szCs w:val="20"/>
        </w:rPr>
        <w:t>- s</w:t>
      </w:r>
      <w:r w:rsidR="003D66B6" w:rsidRPr="003D66B6">
        <w:rPr>
          <w:rFonts w:asciiTheme="majorHAnsi" w:hAnsiTheme="majorHAnsi" w:cstheme="majorHAnsi"/>
          <w:b w:val="0"/>
          <w:i/>
          <w:color w:val="auto"/>
          <w:sz w:val="20"/>
          <w:szCs w:val="20"/>
        </w:rPr>
        <w:t>tan na 31.08.202</w:t>
      </w:r>
      <w:r w:rsidR="009B0CCA">
        <w:rPr>
          <w:rFonts w:asciiTheme="majorHAnsi" w:hAnsiTheme="majorHAnsi" w:cstheme="majorHAnsi"/>
          <w:b w:val="0"/>
          <w:i/>
          <w:color w:val="auto"/>
          <w:sz w:val="20"/>
          <w:szCs w:val="20"/>
        </w:rPr>
        <w:t>5</w:t>
      </w:r>
      <w:r w:rsidR="003D66B6" w:rsidRPr="003D66B6">
        <w:rPr>
          <w:rFonts w:asciiTheme="majorHAnsi" w:hAnsiTheme="majorHAnsi" w:cstheme="majorHAnsi"/>
          <w:b w:val="0"/>
          <w:i/>
          <w:color w:val="auto"/>
          <w:sz w:val="20"/>
          <w:szCs w:val="20"/>
        </w:rPr>
        <w:t xml:space="preserve"> r.</w:t>
      </w:r>
      <w:bookmarkStart w:id="19" w:name="_Toc85197112"/>
    </w:p>
    <w:p w14:paraId="7319A8CB" w14:textId="77777777" w:rsidR="001E30C4" w:rsidRDefault="001E30C4" w:rsidP="004B72EC">
      <w:pPr>
        <w:pStyle w:val="Nagwek3"/>
        <w:rPr>
          <w:rFonts w:cstheme="majorHAnsi"/>
          <w:color w:val="auto"/>
          <w:sz w:val="22"/>
          <w:szCs w:val="22"/>
        </w:rPr>
      </w:pPr>
    </w:p>
    <w:p w14:paraId="13FD6357" w14:textId="77777777" w:rsidR="001E30C4" w:rsidRDefault="001E30C4" w:rsidP="004B72EC">
      <w:pPr>
        <w:pStyle w:val="Nagwek3"/>
        <w:rPr>
          <w:rFonts w:cstheme="majorHAnsi"/>
          <w:color w:val="auto"/>
          <w:sz w:val="22"/>
          <w:szCs w:val="22"/>
        </w:rPr>
      </w:pPr>
    </w:p>
    <w:p w14:paraId="684A66BC" w14:textId="77777777" w:rsidR="001E30C4" w:rsidRDefault="001E30C4" w:rsidP="004B72EC">
      <w:pPr>
        <w:pStyle w:val="Nagwek3"/>
        <w:rPr>
          <w:rFonts w:cstheme="majorHAnsi"/>
          <w:color w:val="auto"/>
          <w:sz w:val="22"/>
          <w:szCs w:val="22"/>
        </w:rPr>
      </w:pPr>
    </w:p>
    <w:p w14:paraId="48BF4C41" w14:textId="7AD8BFFE" w:rsidR="004B72EC" w:rsidRPr="00AE5B8D" w:rsidRDefault="004B72EC" w:rsidP="001E30C4">
      <w:pPr>
        <w:pStyle w:val="Nagwek3"/>
        <w:spacing w:before="0" w:after="240"/>
        <w:rPr>
          <w:rFonts w:cstheme="majorHAnsi"/>
          <w:color w:val="auto"/>
          <w:sz w:val="22"/>
          <w:szCs w:val="22"/>
        </w:rPr>
      </w:pPr>
      <w:r w:rsidRPr="00AE5B8D">
        <w:rPr>
          <w:rFonts w:cstheme="majorHAnsi"/>
          <w:color w:val="auto"/>
          <w:sz w:val="22"/>
          <w:szCs w:val="22"/>
        </w:rPr>
        <w:t>Szkoła Podstawowa Nr 2</w:t>
      </w:r>
      <w:bookmarkEnd w:id="19"/>
      <w:r w:rsidR="009A57FE">
        <w:rPr>
          <w:rFonts w:cstheme="majorHAnsi"/>
          <w:color w:val="auto"/>
          <w:sz w:val="22"/>
          <w:szCs w:val="22"/>
        </w:rPr>
        <w:t xml:space="preserve"> </w:t>
      </w:r>
      <w:r w:rsidR="009A57FE" w:rsidRPr="001A09CC">
        <w:rPr>
          <w:rFonts w:cstheme="majorHAnsi"/>
          <w:bCs/>
          <w:color w:val="auto"/>
          <w:sz w:val="22"/>
        </w:rPr>
        <w:t>im. majora Henryka Sucharskiego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3395"/>
        <w:gridCol w:w="1701"/>
        <w:gridCol w:w="2268"/>
        <w:gridCol w:w="1878"/>
      </w:tblGrid>
      <w:tr w:rsidR="00534D12" w:rsidRPr="000D5BAB" w14:paraId="0EA6DBAC" w14:textId="77777777" w:rsidTr="00E6645F">
        <w:tc>
          <w:tcPr>
            <w:tcW w:w="546" w:type="dxa"/>
            <w:shd w:val="clear" w:color="auto" w:fill="C1E0E9" w:themeFill="accent4" w:themeFillTint="66"/>
            <w:vAlign w:val="center"/>
          </w:tcPr>
          <w:p w14:paraId="6DDD43A2" w14:textId="77777777" w:rsidR="004B72EC" w:rsidRPr="00E6645F" w:rsidRDefault="004B72EC"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Lp.</w:t>
            </w:r>
          </w:p>
        </w:tc>
        <w:tc>
          <w:tcPr>
            <w:tcW w:w="3395" w:type="dxa"/>
            <w:shd w:val="clear" w:color="auto" w:fill="C1E0E9" w:themeFill="accent4" w:themeFillTint="66"/>
            <w:vAlign w:val="center"/>
          </w:tcPr>
          <w:p w14:paraId="5C789EE0" w14:textId="77777777" w:rsidR="004B72EC" w:rsidRPr="00E6645F" w:rsidRDefault="004B72EC"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Rodzaj zajęć</w:t>
            </w:r>
          </w:p>
        </w:tc>
        <w:tc>
          <w:tcPr>
            <w:tcW w:w="1701" w:type="dxa"/>
            <w:shd w:val="clear" w:color="auto" w:fill="C1E0E9" w:themeFill="accent4" w:themeFillTint="66"/>
            <w:vAlign w:val="center"/>
          </w:tcPr>
          <w:p w14:paraId="1A73EF7D" w14:textId="77777777" w:rsidR="004B72EC" w:rsidRPr="00E6645F" w:rsidRDefault="004B72EC"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Liczba zespołów</w:t>
            </w:r>
          </w:p>
        </w:tc>
        <w:tc>
          <w:tcPr>
            <w:tcW w:w="2268" w:type="dxa"/>
            <w:shd w:val="clear" w:color="auto" w:fill="C1E0E9" w:themeFill="accent4" w:themeFillTint="66"/>
            <w:vAlign w:val="center"/>
          </w:tcPr>
          <w:p w14:paraId="6CB74867" w14:textId="77777777" w:rsidR="004B72EC" w:rsidRPr="00E6645F" w:rsidRDefault="004B72EC"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tygodniowa liczba godzin</w:t>
            </w:r>
          </w:p>
        </w:tc>
        <w:tc>
          <w:tcPr>
            <w:tcW w:w="1878" w:type="dxa"/>
            <w:shd w:val="clear" w:color="auto" w:fill="C1E0E9" w:themeFill="accent4" w:themeFillTint="66"/>
            <w:vAlign w:val="center"/>
          </w:tcPr>
          <w:p w14:paraId="4E6187E3" w14:textId="77777777" w:rsidR="004B72EC" w:rsidRPr="00E6645F" w:rsidRDefault="004B72EC"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liczba uczniów</w:t>
            </w:r>
          </w:p>
        </w:tc>
      </w:tr>
      <w:tr w:rsidR="00534D12" w:rsidRPr="00545E1C" w14:paraId="147494C1" w14:textId="77777777" w:rsidTr="001E30C4">
        <w:trPr>
          <w:cantSplit/>
          <w:trHeight w:val="340"/>
        </w:trPr>
        <w:tc>
          <w:tcPr>
            <w:tcW w:w="546" w:type="dxa"/>
            <w:vAlign w:val="center"/>
          </w:tcPr>
          <w:p w14:paraId="3245FE8C" w14:textId="77777777" w:rsidR="0098411E" w:rsidRPr="001E30C4" w:rsidRDefault="0098411E" w:rsidP="002B3805">
            <w:pPr>
              <w:rPr>
                <w:rFonts w:asciiTheme="majorHAnsi" w:hAnsiTheme="majorHAnsi" w:cstheme="majorHAnsi"/>
                <w:b w:val="0"/>
                <w:color w:val="auto"/>
                <w:sz w:val="20"/>
                <w:szCs w:val="20"/>
              </w:rPr>
            </w:pPr>
            <w:r w:rsidRPr="001E30C4">
              <w:rPr>
                <w:rFonts w:asciiTheme="majorHAnsi" w:hAnsiTheme="majorHAnsi" w:cstheme="majorHAnsi"/>
                <w:b w:val="0"/>
                <w:color w:val="auto"/>
                <w:sz w:val="20"/>
                <w:szCs w:val="20"/>
              </w:rPr>
              <w:t>1.</w:t>
            </w:r>
          </w:p>
        </w:tc>
        <w:tc>
          <w:tcPr>
            <w:tcW w:w="3395" w:type="dxa"/>
            <w:vAlign w:val="center"/>
          </w:tcPr>
          <w:p w14:paraId="42430904" w14:textId="740EB0CC" w:rsidR="0098411E" w:rsidRPr="001E30C4" w:rsidRDefault="00640AB3" w:rsidP="00361B42">
            <w:pPr>
              <w:textAlignment w:val="baseline"/>
              <w:rPr>
                <w:rFonts w:asciiTheme="majorHAnsi" w:hAnsiTheme="majorHAnsi" w:cstheme="majorHAnsi"/>
                <w:b w:val="0"/>
                <w:color w:val="auto"/>
                <w:sz w:val="20"/>
                <w:szCs w:val="20"/>
                <w:lang w:val="en-US"/>
              </w:rPr>
            </w:pPr>
            <w:r>
              <w:rPr>
                <w:rFonts w:asciiTheme="majorHAnsi" w:hAnsiTheme="majorHAnsi" w:cstheme="majorBidi"/>
                <w:b w:val="0"/>
                <w:color w:val="auto"/>
                <w:sz w:val="20"/>
                <w:szCs w:val="20"/>
              </w:rPr>
              <w:t>z</w:t>
            </w:r>
            <w:r w:rsidR="00C446C1" w:rsidRPr="001E30C4">
              <w:rPr>
                <w:rFonts w:asciiTheme="majorHAnsi" w:hAnsiTheme="majorHAnsi" w:cstheme="majorBidi"/>
                <w:b w:val="0"/>
                <w:color w:val="auto"/>
                <w:sz w:val="20"/>
                <w:szCs w:val="20"/>
              </w:rPr>
              <w:t>ajęcia korekcyjno-kompensacyjne</w:t>
            </w:r>
          </w:p>
        </w:tc>
        <w:tc>
          <w:tcPr>
            <w:tcW w:w="1701" w:type="dxa"/>
            <w:vAlign w:val="center"/>
          </w:tcPr>
          <w:p w14:paraId="20BDB539" w14:textId="31BAF006" w:rsidR="0098411E"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17</w:t>
            </w:r>
          </w:p>
        </w:tc>
        <w:tc>
          <w:tcPr>
            <w:tcW w:w="2268" w:type="dxa"/>
            <w:vAlign w:val="center"/>
          </w:tcPr>
          <w:p w14:paraId="28DE0C39" w14:textId="6B96E29B" w:rsidR="0098411E"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17</w:t>
            </w:r>
          </w:p>
        </w:tc>
        <w:tc>
          <w:tcPr>
            <w:tcW w:w="1878" w:type="dxa"/>
            <w:vAlign w:val="center"/>
          </w:tcPr>
          <w:p w14:paraId="6987A93E" w14:textId="168038A4" w:rsidR="0098411E" w:rsidRPr="001E30C4" w:rsidRDefault="00C446C1" w:rsidP="00361B42">
            <w:pPr>
              <w:jc w:val="center"/>
              <w:textAlignment w:val="baseline"/>
              <w:rPr>
                <w:rFonts w:asciiTheme="majorHAnsi" w:hAnsiTheme="majorHAnsi" w:cstheme="majorHAnsi"/>
                <w:b w:val="0"/>
                <w:color w:val="auto"/>
                <w:sz w:val="20"/>
                <w:szCs w:val="20"/>
              </w:rPr>
            </w:pPr>
            <w:r w:rsidRPr="001E30C4">
              <w:rPr>
                <w:rFonts w:asciiTheme="majorHAnsi" w:hAnsiTheme="majorHAnsi" w:cstheme="majorHAnsi"/>
                <w:b w:val="0"/>
                <w:color w:val="auto"/>
                <w:sz w:val="20"/>
                <w:szCs w:val="20"/>
              </w:rPr>
              <w:t>95</w:t>
            </w:r>
          </w:p>
        </w:tc>
      </w:tr>
      <w:tr w:rsidR="00C446C1" w:rsidRPr="00545E1C" w14:paraId="687319CE" w14:textId="77777777" w:rsidTr="001E30C4">
        <w:trPr>
          <w:trHeight w:val="340"/>
        </w:trPr>
        <w:tc>
          <w:tcPr>
            <w:tcW w:w="546" w:type="dxa"/>
            <w:vAlign w:val="center"/>
          </w:tcPr>
          <w:p w14:paraId="577B72CC" w14:textId="77777777" w:rsidR="00C446C1" w:rsidRPr="001E30C4" w:rsidRDefault="00C446C1" w:rsidP="00C446C1">
            <w:pPr>
              <w:rPr>
                <w:rFonts w:asciiTheme="majorHAnsi" w:hAnsiTheme="majorHAnsi" w:cstheme="majorHAnsi"/>
                <w:b w:val="0"/>
                <w:color w:val="auto"/>
                <w:sz w:val="20"/>
                <w:szCs w:val="20"/>
              </w:rPr>
            </w:pPr>
            <w:r w:rsidRPr="001E30C4">
              <w:rPr>
                <w:rFonts w:asciiTheme="majorHAnsi" w:hAnsiTheme="majorHAnsi" w:cstheme="majorHAnsi"/>
                <w:b w:val="0"/>
                <w:color w:val="auto"/>
                <w:sz w:val="20"/>
                <w:szCs w:val="20"/>
              </w:rPr>
              <w:t xml:space="preserve">2. </w:t>
            </w:r>
          </w:p>
        </w:tc>
        <w:tc>
          <w:tcPr>
            <w:tcW w:w="3395" w:type="dxa"/>
            <w:vAlign w:val="center"/>
          </w:tcPr>
          <w:p w14:paraId="35EFEF46" w14:textId="392527FB" w:rsidR="00C446C1" w:rsidRPr="001E30C4" w:rsidRDefault="00640AB3" w:rsidP="00361B42">
            <w:pPr>
              <w:textAlignment w:val="baseline"/>
              <w:rPr>
                <w:rFonts w:asciiTheme="majorHAnsi" w:hAnsiTheme="majorHAnsi" w:cstheme="majorHAnsi"/>
                <w:b w:val="0"/>
                <w:color w:val="auto"/>
                <w:sz w:val="20"/>
                <w:szCs w:val="20"/>
                <w:lang w:val="en-US"/>
              </w:rPr>
            </w:pPr>
            <w:proofErr w:type="spellStart"/>
            <w:r>
              <w:rPr>
                <w:rFonts w:asciiTheme="majorHAnsi" w:hAnsiTheme="majorHAnsi" w:cstheme="majorHAnsi"/>
                <w:b w:val="0"/>
                <w:color w:val="auto"/>
                <w:sz w:val="20"/>
                <w:szCs w:val="20"/>
                <w:lang w:val="en-US"/>
              </w:rPr>
              <w:t>z</w:t>
            </w:r>
            <w:r w:rsidR="00C446C1" w:rsidRPr="001E30C4">
              <w:rPr>
                <w:rFonts w:asciiTheme="majorHAnsi" w:hAnsiTheme="majorHAnsi" w:cstheme="majorHAnsi"/>
                <w:b w:val="0"/>
                <w:color w:val="auto"/>
                <w:sz w:val="20"/>
                <w:szCs w:val="20"/>
                <w:lang w:val="en-US"/>
              </w:rPr>
              <w:t>ajęcia</w:t>
            </w:r>
            <w:proofErr w:type="spellEnd"/>
            <w:r w:rsidR="00C446C1" w:rsidRPr="001E30C4">
              <w:rPr>
                <w:rFonts w:asciiTheme="majorHAnsi" w:hAnsiTheme="majorHAnsi" w:cstheme="majorHAnsi"/>
                <w:b w:val="0"/>
                <w:color w:val="auto"/>
                <w:sz w:val="20"/>
                <w:szCs w:val="20"/>
                <w:lang w:val="en-US"/>
              </w:rPr>
              <w:t xml:space="preserve"> </w:t>
            </w:r>
            <w:proofErr w:type="spellStart"/>
            <w:r w:rsidR="00C446C1" w:rsidRPr="001E30C4">
              <w:rPr>
                <w:rFonts w:asciiTheme="majorHAnsi" w:hAnsiTheme="majorHAnsi" w:cstheme="majorHAnsi"/>
                <w:b w:val="0"/>
                <w:color w:val="auto"/>
                <w:sz w:val="20"/>
                <w:szCs w:val="20"/>
                <w:lang w:val="en-US"/>
              </w:rPr>
              <w:t>reawlidacyjne</w:t>
            </w:r>
            <w:proofErr w:type="spellEnd"/>
          </w:p>
        </w:tc>
        <w:tc>
          <w:tcPr>
            <w:tcW w:w="1701" w:type="dxa"/>
            <w:vAlign w:val="center"/>
          </w:tcPr>
          <w:p w14:paraId="50BB313D" w14:textId="02475433"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15</w:t>
            </w:r>
          </w:p>
        </w:tc>
        <w:tc>
          <w:tcPr>
            <w:tcW w:w="2268" w:type="dxa"/>
            <w:vAlign w:val="center"/>
          </w:tcPr>
          <w:p w14:paraId="385CBEB6" w14:textId="0575ECCA"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30</w:t>
            </w:r>
          </w:p>
        </w:tc>
        <w:tc>
          <w:tcPr>
            <w:tcW w:w="1878" w:type="dxa"/>
            <w:vAlign w:val="center"/>
          </w:tcPr>
          <w:p w14:paraId="590D25E1" w14:textId="1809C712"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15</w:t>
            </w:r>
          </w:p>
        </w:tc>
      </w:tr>
      <w:tr w:rsidR="00C446C1" w:rsidRPr="00545E1C" w14:paraId="232B3895" w14:textId="77777777" w:rsidTr="001E30C4">
        <w:trPr>
          <w:trHeight w:val="340"/>
        </w:trPr>
        <w:tc>
          <w:tcPr>
            <w:tcW w:w="546" w:type="dxa"/>
            <w:vAlign w:val="center"/>
          </w:tcPr>
          <w:p w14:paraId="22B1D159" w14:textId="77777777" w:rsidR="00C446C1" w:rsidRPr="001E30C4" w:rsidRDefault="00C446C1" w:rsidP="00C446C1">
            <w:pPr>
              <w:rPr>
                <w:rFonts w:asciiTheme="majorHAnsi" w:hAnsiTheme="majorHAnsi" w:cstheme="majorHAnsi"/>
                <w:b w:val="0"/>
                <w:color w:val="auto"/>
                <w:sz w:val="20"/>
                <w:szCs w:val="20"/>
              </w:rPr>
            </w:pPr>
            <w:r w:rsidRPr="001E30C4">
              <w:rPr>
                <w:rFonts w:asciiTheme="majorHAnsi" w:hAnsiTheme="majorHAnsi" w:cstheme="majorHAnsi"/>
                <w:b w:val="0"/>
                <w:color w:val="auto"/>
                <w:sz w:val="20"/>
                <w:szCs w:val="20"/>
              </w:rPr>
              <w:t>3.</w:t>
            </w:r>
          </w:p>
        </w:tc>
        <w:tc>
          <w:tcPr>
            <w:tcW w:w="3395" w:type="dxa"/>
            <w:vAlign w:val="center"/>
          </w:tcPr>
          <w:p w14:paraId="1AB9112F" w14:textId="5CB92C3C" w:rsidR="00C446C1" w:rsidRPr="001E30C4" w:rsidRDefault="00640AB3" w:rsidP="00361B42">
            <w:pPr>
              <w:textAlignment w:val="baseline"/>
              <w:rPr>
                <w:rFonts w:asciiTheme="majorHAnsi" w:hAnsiTheme="majorHAnsi" w:cstheme="majorHAnsi"/>
                <w:b w:val="0"/>
                <w:color w:val="auto"/>
                <w:sz w:val="20"/>
                <w:szCs w:val="20"/>
              </w:rPr>
            </w:pPr>
            <w:r>
              <w:rPr>
                <w:rFonts w:asciiTheme="majorHAnsi" w:hAnsiTheme="majorHAnsi" w:cstheme="majorHAnsi"/>
                <w:b w:val="0"/>
                <w:color w:val="auto"/>
                <w:sz w:val="20"/>
                <w:szCs w:val="20"/>
              </w:rPr>
              <w:t>z</w:t>
            </w:r>
            <w:r w:rsidR="00C446C1" w:rsidRPr="001E30C4">
              <w:rPr>
                <w:rFonts w:asciiTheme="majorHAnsi" w:hAnsiTheme="majorHAnsi" w:cstheme="majorHAnsi"/>
                <w:b w:val="0"/>
                <w:color w:val="auto"/>
                <w:sz w:val="20"/>
                <w:szCs w:val="20"/>
              </w:rPr>
              <w:t xml:space="preserve">ajęcia </w:t>
            </w:r>
            <w:proofErr w:type="spellStart"/>
            <w:r w:rsidR="00C446C1" w:rsidRPr="001E30C4">
              <w:rPr>
                <w:rFonts w:asciiTheme="majorHAnsi" w:hAnsiTheme="majorHAnsi" w:cstheme="majorHAnsi"/>
                <w:b w:val="0"/>
                <w:color w:val="auto"/>
                <w:sz w:val="20"/>
                <w:szCs w:val="20"/>
              </w:rPr>
              <w:t>rozwijajace</w:t>
            </w:r>
            <w:proofErr w:type="spellEnd"/>
            <w:r w:rsidR="00C446C1" w:rsidRPr="001E30C4">
              <w:rPr>
                <w:rFonts w:asciiTheme="majorHAnsi" w:hAnsiTheme="majorHAnsi" w:cstheme="majorHAnsi"/>
                <w:b w:val="0"/>
                <w:color w:val="auto"/>
                <w:sz w:val="20"/>
                <w:szCs w:val="20"/>
              </w:rPr>
              <w:t xml:space="preserve"> kompetencje emocjonalno-społeczne</w:t>
            </w:r>
          </w:p>
        </w:tc>
        <w:tc>
          <w:tcPr>
            <w:tcW w:w="1701" w:type="dxa"/>
            <w:vAlign w:val="center"/>
          </w:tcPr>
          <w:p w14:paraId="48D50759" w14:textId="4C66995D"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2</w:t>
            </w:r>
          </w:p>
        </w:tc>
        <w:tc>
          <w:tcPr>
            <w:tcW w:w="2268" w:type="dxa"/>
            <w:vAlign w:val="center"/>
          </w:tcPr>
          <w:p w14:paraId="2F87C1EA" w14:textId="17165051"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2</w:t>
            </w:r>
          </w:p>
        </w:tc>
        <w:tc>
          <w:tcPr>
            <w:tcW w:w="1878" w:type="dxa"/>
            <w:vAlign w:val="center"/>
          </w:tcPr>
          <w:p w14:paraId="06270D05" w14:textId="4E13EA7F"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10</w:t>
            </w:r>
          </w:p>
        </w:tc>
      </w:tr>
      <w:tr w:rsidR="00C446C1" w:rsidRPr="00545E1C" w14:paraId="4F4964E6" w14:textId="77777777" w:rsidTr="001E30C4">
        <w:trPr>
          <w:trHeight w:val="340"/>
        </w:trPr>
        <w:tc>
          <w:tcPr>
            <w:tcW w:w="546" w:type="dxa"/>
            <w:vAlign w:val="center"/>
          </w:tcPr>
          <w:p w14:paraId="4C2675B5" w14:textId="77777777" w:rsidR="00C446C1" w:rsidRPr="001E30C4" w:rsidRDefault="00C446C1" w:rsidP="00C446C1">
            <w:pPr>
              <w:rPr>
                <w:rFonts w:asciiTheme="majorHAnsi" w:hAnsiTheme="majorHAnsi" w:cstheme="majorHAnsi"/>
                <w:b w:val="0"/>
                <w:color w:val="auto"/>
                <w:sz w:val="20"/>
                <w:szCs w:val="20"/>
              </w:rPr>
            </w:pPr>
            <w:r w:rsidRPr="001E30C4">
              <w:rPr>
                <w:rFonts w:asciiTheme="majorHAnsi" w:hAnsiTheme="majorHAnsi" w:cstheme="majorHAnsi"/>
                <w:b w:val="0"/>
                <w:color w:val="auto"/>
                <w:sz w:val="20"/>
                <w:szCs w:val="20"/>
              </w:rPr>
              <w:t>4.</w:t>
            </w:r>
          </w:p>
        </w:tc>
        <w:tc>
          <w:tcPr>
            <w:tcW w:w="3395" w:type="dxa"/>
            <w:vAlign w:val="center"/>
          </w:tcPr>
          <w:p w14:paraId="7A7E88D3" w14:textId="064E2C5B" w:rsidR="00C446C1" w:rsidRPr="001E30C4" w:rsidRDefault="00640AB3" w:rsidP="00361B42">
            <w:pPr>
              <w:textAlignment w:val="baseline"/>
              <w:rPr>
                <w:rFonts w:asciiTheme="majorHAnsi" w:hAnsiTheme="majorHAnsi" w:cstheme="majorHAnsi"/>
                <w:b w:val="0"/>
                <w:color w:val="auto"/>
                <w:sz w:val="20"/>
                <w:szCs w:val="20"/>
                <w:lang w:val="en-US"/>
              </w:rPr>
            </w:pPr>
            <w:proofErr w:type="spellStart"/>
            <w:r>
              <w:rPr>
                <w:rFonts w:asciiTheme="majorHAnsi" w:hAnsiTheme="majorHAnsi" w:cstheme="majorHAnsi"/>
                <w:b w:val="0"/>
                <w:color w:val="auto"/>
                <w:sz w:val="20"/>
                <w:szCs w:val="20"/>
                <w:lang w:val="en-US"/>
              </w:rPr>
              <w:t>z</w:t>
            </w:r>
            <w:r w:rsidR="00C446C1" w:rsidRPr="001E30C4">
              <w:rPr>
                <w:rFonts w:asciiTheme="majorHAnsi" w:hAnsiTheme="majorHAnsi" w:cstheme="majorHAnsi"/>
                <w:b w:val="0"/>
                <w:color w:val="auto"/>
                <w:sz w:val="20"/>
                <w:szCs w:val="20"/>
                <w:lang w:val="en-US"/>
              </w:rPr>
              <w:t>ajęcia</w:t>
            </w:r>
            <w:proofErr w:type="spellEnd"/>
            <w:r w:rsidR="00C446C1" w:rsidRPr="001E30C4">
              <w:rPr>
                <w:rFonts w:asciiTheme="majorHAnsi" w:hAnsiTheme="majorHAnsi" w:cstheme="majorHAnsi"/>
                <w:b w:val="0"/>
                <w:color w:val="auto"/>
                <w:sz w:val="20"/>
                <w:szCs w:val="20"/>
                <w:lang w:val="en-US"/>
              </w:rPr>
              <w:t xml:space="preserve"> </w:t>
            </w:r>
            <w:proofErr w:type="spellStart"/>
            <w:r w:rsidR="00C446C1" w:rsidRPr="001E30C4">
              <w:rPr>
                <w:rFonts w:asciiTheme="majorHAnsi" w:hAnsiTheme="majorHAnsi" w:cstheme="majorHAnsi"/>
                <w:b w:val="0"/>
                <w:color w:val="auto"/>
                <w:sz w:val="20"/>
                <w:szCs w:val="20"/>
                <w:lang w:val="en-US"/>
              </w:rPr>
              <w:t>logopedyczne</w:t>
            </w:r>
            <w:proofErr w:type="spellEnd"/>
          </w:p>
        </w:tc>
        <w:tc>
          <w:tcPr>
            <w:tcW w:w="1701" w:type="dxa"/>
            <w:vAlign w:val="center"/>
          </w:tcPr>
          <w:p w14:paraId="63541251" w14:textId="4B7A3DFF"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14</w:t>
            </w:r>
          </w:p>
        </w:tc>
        <w:tc>
          <w:tcPr>
            <w:tcW w:w="2268" w:type="dxa"/>
            <w:vAlign w:val="center"/>
          </w:tcPr>
          <w:p w14:paraId="2B4F9D72" w14:textId="2BA93FEC"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14</w:t>
            </w:r>
          </w:p>
        </w:tc>
        <w:tc>
          <w:tcPr>
            <w:tcW w:w="1878" w:type="dxa"/>
            <w:vAlign w:val="center"/>
          </w:tcPr>
          <w:p w14:paraId="2857E719" w14:textId="170603DF" w:rsidR="00C446C1" w:rsidRPr="001E30C4" w:rsidRDefault="00C446C1" w:rsidP="00361B42">
            <w:pPr>
              <w:jc w:val="center"/>
              <w:textAlignment w:val="baseline"/>
              <w:rPr>
                <w:rFonts w:asciiTheme="majorHAnsi" w:hAnsiTheme="majorHAnsi" w:cstheme="majorHAnsi"/>
                <w:b w:val="0"/>
                <w:color w:val="auto"/>
                <w:sz w:val="20"/>
                <w:szCs w:val="20"/>
                <w:lang w:val="en-US"/>
              </w:rPr>
            </w:pPr>
            <w:r w:rsidRPr="001E30C4">
              <w:rPr>
                <w:rFonts w:asciiTheme="majorHAnsi" w:hAnsiTheme="majorHAnsi" w:cstheme="majorHAnsi"/>
                <w:b w:val="0"/>
                <w:color w:val="auto"/>
                <w:sz w:val="20"/>
                <w:szCs w:val="20"/>
                <w:lang w:val="en-US"/>
              </w:rPr>
              <w:t>46</w:t>
            </w:r>
          </w:p>
        </w:tc>
      </w:tr>
      <w:tr w:rsidR="00AE5B8D" w:rsidRPr="00545E1C" w14:paraId="62AF6D82" w14:textId="77777777" w:rsidTr="001E30C4">
        <w:trPr>
          <w:trHeight w:val="340"/>
        </w:trPr>
        <w:tc>
          <w:tcPr>
            <w:tcW w:w="3941" w:type="dxa"/>
            <w:gridSpan w:val="2"/>
            <w:vAlign w:val="center"/>
          </w:tcPr>
          <w:p w14:paraId="2AB9E51F" w14:textId="77777777" w:rsidR="00AE5B8D" w:rsidRPr="001E30C4" w:rsidRDefault="00AE5B8D" w:rsidP="00361B42">
            <w:pPr>
              <w:textAlignment w:val="baseline"/>
              <w:rPr>
                <w:rFonts w:asciiTheme="majorHAnsi" w:hAnsiTheme="majorHAnsi" w:cstheme="majorHAnsi"/>
                <w:color w:val="auto"/>
                <w:sz w:val="20"/>
                <w:szCs w:val="20"/>
                <w:lang w:val="en-US"/>
              </w:rPr>
            </w:pPr>
            <w:r w:rsidRPr="001E30C4">
              <w:rPr>
                <w:rFonts w:asciiTheme="majorHAnsi" w:hAnsiTheme="majorHAnsi" w:cstheme="majorHAnsi"/>
                <w:color w:val="auto"/>
                <w:sz w:val="20"/>
                <w:szCs w:val="20"/>
              </w:rPr>
              <w:t>Łącznie</w:t>
            </w:r>
          </w:p>
        </w:tc>
        <w:tc>
          <w:tcPr>
            <w:tcW w:w="1701" w:type="dxa"/>
            <w:vAlign w:val="center"/>
          </w:tcPr>
          <w:p w14:paraId="3897AAB5" w14:textId="449069A3" w:rsidR="00AE5B8D" w:rsidRPr="001E30C4" w:rsidRDefault="00361B42" w:rsidP="00361B42">
            <w:pPr>
              <w:jc w:val="center"/>
              <w:textAlignment w:val="baseline"/>
              <w:rPr>
                <w:rFonts w:asciiTheme="majorHAnsi" w:hAnsiTheme="majorHAnsi" w:cstheme="majorHAnsi"/>
                <w:color w:val="auto"/>
                <w:sz w:val="20"/>
                <w:szCs w:val="20"/>
                <w:lang w:val="en-US"/>
              </w:rPr>
            </w:pPr>
            <w:r w:rsidRPr="001E30C4">
              <w:rPr>
                <w:rFonts w:asciiTheme="majorHAnsi" w:hAnsiTheme="majorHAnsi" w:cstheme="majorHAnsi"/>
                <w:color w:val="auto"/>
                <w:sz w:val="20"/>
                <w:szCs w:val="20"/>
                <w:lang w:val="en-US"/>
              </w:rPr>
              <w:t>48</w:t>
            </w:r>
          </w:p>
        </w:tc>
        <w:tc>
          <w:tcPr>
            <w:tcW w:w="2268" w:type="dxa"/>
            <w:vAlign w:val="center"/>
          </w:tcPr>
          <w:p w14:paraId="2D7CB06E" w14:textId="73315F17" w:rsidR="00AE5B8D" w:rsidRPr="001E30C4" w:rsidRDefault="00361B42" w:rsidP="00361B42">
            <w:pPr>
              <w:jc w:val="center"/>
              <w:textAlignment w:val="baseline"/>
              <w:rPr>
                <w:rFonts w:asciiTheme="majorHAnsi" w:hAnsiTheme="majorHAnsi" w:cstheme="majorHAnsi"/>
                <w:color w:val="auto"/>
                <w:sz w:val="20"/>
                <w:szCs w:val="20"/>
              </w:rPr>
            </w:pPr>
            <w:r w:rsidRPr="001E30C4">
              <w:rPr>
                <w:rFonts w:asciiTheme="majorHAnsi" w:hAnsiTheme="majorHAnsi" w:cstheme="majorHAnsi"/>
                <w:color w:val="auto"/>
                <w:sz w:val="20"/>
                <w:szCs w:val="20"/>
              </w:rPr>
              <w:t>63</w:t>
            </w:r>
          </w:p>
        </w:tc>
        <w:tc>
          <w:tcPr>
            <w:tcW w:w="1878" w:type="dxa"/>
            <w:vAlign w:val="center"/>
          </w:tcPr>
          <w:p w14:paraId="23893B2A" w14:textId="4819DD22" w:rsidR="00AE5B8D" w:rsidRPr="001E30C4" w:rsidRDefault="00361B42" w:rsidP="00361B42">
            <w:pPr>
              <w:jc w:val="center"/>
              <w:textAlignment w:val="baseline"/>
              <w:rPr>
                <w:rFonts w:asciiTheme="majorHAnsi" w:hAnsiTheme="majorHAnsi" w:cstheme="majorHAnsi"/>
                <w:color w:val="auto"/>
                <w:sz w:val="20"/>
                <w:szCs w:val="20"/>
              </w:rPr>
            </w:pPr>
            <w:r w:rsidRPr="001E30C4">
              <w:rPr>
                <w:rFonts w:asciiTheme="majorHAnsi" w:hAnsiTheme="majorHAnsi" w:cstheme="majorHAnsi"/>
                <w:color w:val="auto"/>
                <w:sz w:val="20"/>
                <w:szCs w:val="20"/>
              </w:rPr>
              <w:t>166</w:t>
            </w:r>
          </w:p>
        </w:tc>
      </w:tr>
    </w:tbl>
    <w:p w14:paraId="7F08F75A" w14:textId="77777777" w:rsidR="006A1C83" w:rsidRDefault="00AB0AF5" w:rsidP="006A1C83">
      <w:pPr>
        <w:rPr>
          <w:rFonts w:asciiTheme="majorHAnsi" w:hAnsiTheme="majorHAnsi" w:cstheme="majorHAnsi"/>
          <w:b w:val="0"/>
          <w:i/>
          <w:noProof/>
          <w:color w:val="auto"/>
          <w:sz w:val="20"/>
          <w:szCs w:val="20"/>
        </w:rPr>
      </w:pPr>
      <w:r w:rsidRPr="00AB0AF5">
        <w:rPr>
          <w:rFonts w:asciiTheme="majorHAnsi" w:hAnsiTheme="majorHAnsi" w:cstheme="majorHAnsi"/>
          <w:b w:val="0"/>
          <w:i/>
          <w:noProof/>
          <w:color w:val="auto"/>
          <w:sz w:val="20"/>
          <w:szCs w:val="20"/>
        </w:rPr>
        <w:t>Źródło: UM Kwidzyn opracowanie własne Zespół Oświaty, Kultury i Sportu na podstawie danych od szkół</w:t>
      </w:r>
      <w:bookmarkStart w:id="20" w:name="_Toc85197113"/>
      <w:r w:rsidR="00E6645F">
        <w:rPr>
          <w:rFonts w:asciiTheme="majorHAnsi" w:hAnsiTheme="majorHAnsi" w:cstheme="majorHAnsi"/>
          <w:b w:val="0"/>
          <w:i/>
          <w:noProof/>
          <w:color w:val="auto"/>
          <w:sz w:val="20"/>
          <w:szCs w:val="20"/>
        </w:rPr>
        <w:t>.</w:t>
      </w:r>
    </w:p>
    <w:p w14:paraId="160643D0" w14:textId="77777777" w:rsidR="00533566" w:rsidRPr="00533566" w:rsidRDefault="00533566" w:rsidP="006A1C83">
      <w:pPr>
        <w:rPr>
          <w:rFonts w:asciiTheme="majorHAnsi" w:hAnsiTheme="majorHAnsi" w:cstheme="majorHAnsi"/>
          <w:b w:val="0"/>
          <w:i/>
          <w:noProof/>
          <w:color w:val="auto"/>
          <w:sz w:val="20"/>
          <w:szCs w:val="20"/>
        </w:rPr>
      </w:pPr>
    </w:p>
    <w:p w14:paraId="09644FD1" w14:textId="77777777" w:rsidR="0098411E" w:rsidRPr="00AE5B8D" w:rsidRDefault="004B72EC" w:rsidP="001E30C4">
      <w:pPr>
        <w:pStyle w:val="Nagwek3"/>
        <w:spacing w:before="0" w:after="240"/>
        <w:rPr>
          <w:rFonts w:cstheme="majorHAnsi"/>
          <w:noProof/>
          <w:color w:val="auto"/>
          <w:sz w:val="22"/>
          <w:szCs w:val="22"/>
        </w:rPr>
      </w:pPr>
      <w:r w:rsidRPr="0098411E">
        <w:rPr>
          <w:rFonts w:cstheme="majorHAnsi"/>
          <w:noProof/>
          <w:color w:val="auto"/>
          <w:sz w:val="22"/>
          <w:szCs w:val="22"/>
        </w:rPr>
        <w:t>Szkoła Podstawowa Nr 4</w:t>
      </w:r>
      <w:bookmarkEnd w:id="20"/>
      <w:r w:rsidR="009A57FE">
        <w:rPr>
          <w:rFonts w:cstheme="majorHAnsi"/>
          <w:noProof/>
          <w:color w:val="auto"/>
          <w:sz w:val="22"/>
          <w:szCs w:val="22"/>
        </w:rPr>
        <w:t xml:space="preserve"> </w:t>
      </w:r>
      <w:r w:rsidR="009A57FE" w:rsidRPr="005D2196">
        <w:rPr>
          <w:rFonts w:cstheme="majorHAnsi"/>
          <w:noProof/>
          <w:color w:val="auto"/>
          <w:sz w:val="22"/>
        </w:rPr>
        <w:t>im. Adama Mickiewicza</w:t>
      </w:r>
    </w:p>
    <w:tbl>
      <w:tblPr>
        <w:tblW w:w="97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3261"/>
        <w:gridCol w:w="1701"/>
        <w:gridCol w:w="2268"/>
        <w:gridCol w:w="1842"/>
      </w:tblGrid>
      <w:tr w:rsidR="0098411E" w:rsidRPr="0098411E" w14:paraId="7198A45A" w14:textId="77777777" w:rsidTr="008D5534">
        <w:trPr>
          <w:trHeight w:val="340"/>
        </w:trPr>
        <w:tc>
          <w:tcPr>
            <w:tcW w:w="678" w:type="dxa"/>
            <w:shd w:val="clear" w:color="auto" w:fill="C1E0E9" w:themeFill="accent4" w:themeFillTint="66"/>
            <w:vAlign w:val="center"/>
          </w:tcPr>
          <w:p w14:paraId="6856C2D0" w14:textId="77777777" w:rsidR="0098411E" w:rsidRPr="00E6645F" w:rsidRDefault="0098411E" w:rsidP="008D5534">
            <w:pPr>
              <w:rPr>
                <w:rFonts w:asciiTheme="majorHAnsi" w:hAnsiTheme="majorHAnsi" w:cstheme="majorHAnsi"/>
                <w:color w:val="auto"/>
                <w:sz w:val="20"/>
                <w:szCs w:val="20"/>
              </w:rPr>
            </w:pPr>
            <w:r w:rsidRPr="00E6645F">
              <w:rPr>
                <w:rFonts w:asciiTheme="majorHAnsi" w:hAnsiTheme="majorHAnsi" w:cstheme="majorHAnsi"/>
                <w:color w:val="auto"/>
                <w:sz w:val="20"/>
                <w:szCs w:val="20"/>
              </w:rPr>
              <w:t>Lp.</w:t>
            </w:r>
          </w:p>
        </w:tc>
        <w:tc>
          <w:tcPr>
            <w:tcW w:w="3261" w:type="dxa"/>
            <w:shd w:val="clear" w:color="auto" w:fill="C1E0E9" w:themeFill="accent4" w:themeFillTint="66"/>
            <w:vAlign w:val="center"/>
          </w:tcPr>
          <w:p w14:paraId="637CA71D" w14:textId="77777777" w:rsidR="0098411E" w:rsidRPr="00E6645F" w:rsidRDefault="0098411E"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Rodzaj zajęć</w:t>
            </w:r>
          </w:p>
        </w:tc>
        <w:tc>
          <w:tcPr>
            <w:tcW w:w="1701" w:type="dxa"/>
            <w:shd w:val="clear" w:color="auto" w:fill="C1E0E9" w:themeFill="accent4" w:themeFillTint="66"/>
            <w:vAlign w:val="center"/>
          </w:tcPr>
          <w:p w14:paraId="4023DF8C" w14:textId="77777777" w:rsidR="0098411E" w:rsidRPr="00E6645F" w:rsidRDefault="0098411E"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Liczba zespołów</w:t>
            </w:r>
          </w:p>
        </w:tc>
        <w:tc>
          <w:tcPr>
            <w:tcW w:w="2268" w:type="dxa"/>
            <w:shd w:val="clear" w:color="auto" w:fill="C1E0E9" w:themeFill="accent4" w:themeFillTint="66"/>
            <w:vAlign w:val="center"/>
          </w:tcPr>
          <w:p w14:paraId="3B43D9CC" w14:textId="77777777" w:rsidR="0098411E" w:rsidRPr="00E6645F" w:rsidRDefault="0098411E"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tygodniowa liczba godzin</w:t>
            </w:r>
          </w:p>
        </w:tc>
        <w:tc>
          <w:tcPr>
            <w:tcW w:w="1842" w:type="dxa"/>
            <w:shd w:val="clear" w:color="auto" w:fill="C1E0E9" w:themeFill="accent4" w:themeFillTint="66"/>
            <w:vAlign w:val="center"/>
          </w:tcPr>
          <w:p w14:paraId="35073C14" w14:textId="77777777" w:rsidR="0098411E" w:rsidRPr="00E6645F" w:rsidRDefault="0098411E"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liczba uczniów</w:t>
            </w:r>
          </w:p>
        </w:tc>
      </w:tr>
      <w:tr w:rsidR="008D5534" w:rsidRPr="0098411E" w14:paraId="46189656" w14:textId="77777777" w:rsidTr="001E30C4">
        <w:trPr>
          <w:trHeight w:val="340"/>
        </w:trPr>
        <w:tc>
          <w:tcPr>
            <w:tcW w:w="678" w:type="dxa"/>
            <w:vAlign w:val="center"/>
          </w:tcPr>
          <w:p w14:paraId="07E60FC7" w14:textId="77777777" w:rsidR="008D5534" w:rsidRPr="0098411E" w:rsidRDefault="008D5534" w:rsidP="008D5534">
            <w:pPr>
              <w:numPr>
                <w:ilvl w:val="0"/>
                <w:numId w:val="5"/>
              </w:numPr>
              <w:rPr>
                <w:rFonts w:asciiTheme="majorHAnsi" w:hAnsiTheme="majorHAnsi" w:cstheme="majorHAnsi"/>
                <w:b w:val="0"/>
                <w:color w:val="auto"/>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1FF7FB2B" w14:textId="5C640BA5" w:rsidR="008D5534" w:rsidRPr="00AE5B8D" w:rsidRDefault="00640AB3" w:rsidP="008D5534">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z</w:t>
            </w:r>
            <w:r w:rsidR="008D5534" w:rsidRPr="00516997">
              <w:rPr>
                <w:rFonts w:asciiTheme="majorHAnsi" w:hAnsiTheme="majorHAnsi" w:cstheme="majorHAnsi"/>
                <w:b w:val="0"/>
                <w:color w:val="auto"/>
                <w:sz w:val="20"/>
                <w:szCs w:val="20"/>
                <w:lang w:val="en-US"/>
              </w:rPr>
              <w:t>ajęcia</w:t>
            </w:r>
            <w:proofErr w:type="spellEnd"/>
            <w:r w:rsidR="008D5534" w:rsidRPr="00516997">
              <w:rPr>
                <w:rFonts w:asciiTheme="majorHAnsi" w:hAnsiTheme="majorHAnsi" w:cstheme="majorHAnsi"/>
                <w:b w:val="0"/>
                <w:color w:val="auto"/>
                <w:sz w:val="20"/>
                <w:szCs w:val="20"/>
                <w:lang w:val="en-US"/>
              </w:rPr>
              <w:t xml:space="preserve"> </w:t>
            </w:r>
            <w:proofErr w:type="spellStart"/>
            <w:r w:rsidR="008D5534" w:rsidRPr="00516997">
              <w:rPr>
                <w:rFonts w:asciiTheme="majorHAnsi" w:hAnsiTheme="majorHAnsi" w:cstheme="majorHAnsi"/>
                <w:b w:val="0"/>
                <w:color w:val="auto"/>
                <w:sz w:val="20"/>
                <w:szCs w:val="20"/>
                <w:lang w:val="en-US"/>
              </w:rPr>
              <w:t>korekcyjno-kompensacyjne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76B6B1B" w14:textId="76353F53"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lang w:val="en-US"/>
              </w:rPr>
              <w:t>17</w:t>
            </w:r>
          </w:p>
        </w:tc>
        <w:tc>
          <w:tcPr>
            <w:tcW w:w="2268" w:type="dxa"/>
            <w:tcBorders>
              <w:top w:val="single" w:sz="4" w:space="0" w:color="auto"/>
              <w:left w:val="single" w:sz="4" w:space="0" w:color="auto"/>
              <w:bottom w:val="single" w:sz="4" w:space="0" w:color="auto"/>
              <w:right w:val="single" w:sz="4" w:space="0" w:color="auto"/>
            </w:tcBorders>
            <w:vAlign w:val="center"/>
          </w:tcPr>
          <w:p w14:paraId="3EF88D0D" w14:textId="73CB4BB6"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lang w:val="en-US"/>
              </w:rPr>
              <w:t>17</w:t>
            </w:r>
          </w:p>
        </w:tc>
        <w:tc>
          <w:tcPr>
            <w:tcW w:w="1842" w:type="dxa"/>
            <w:tcBorders>
              <w:top w:val="single" w:sz="4" w:space="0" w:color="auto"/>
              <w:left w:val="single" w:sz="4" w:space="0" w:color="auto"/>
              <w:bottom w:val="single" w:sz="4" w:space="0" w:color="auto"/>
              <w:right w:val="single" w:sz="4" w:space="0" w:color="auto"/>
            </w:tcBorders>
            <w:vAlign w:val="center"/>
          </w:tcPr>
          <w:p w14:paraId="604805EF" w14:textId="592468FF"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58</w:t>
            </w:r>
          </w:p>
        </w:tc>
      </w:tr>
      <w:tr w:rsidR="008D5534" w:rsidRPr="0098411E" w14:paraId="48DE72D5" w14:textId="77777777" w:rsidTr="001E30C4">
        <w:trPr>
          <w:trHeight w:val="340"/>
        </w:trPr>
        <w:tc>
          <w:tcPr>
            <w:tcW w:w="678" w:type="dxa"/>
            <w:vAlign w:val="center"/>
          </w:tcPr>
          <w:p w14:paraId="384C4C64" w14:textId="77777777" w:rsidR="008D5534" w:rsidRPr="0098411E" w:rsidRDefault="008D5534" w:rsidP="008D5534">
            <w:pPr>
              <w:numPr>
                <w:ilvl w:val="0"/>
                <w:numId w:val="5"/>
              </w:numPr>
              <w:rPr>
                <w:rFonts w:asciiTheme="majorHAnsi" w:hAnsiTheme="majorHAnsi" w:cstheme="majorHAnsi"/>
                <w:b w:val="0"/>
                <w:color w:val="auto"/>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621B686D" w14:textId="28969339" w:rsidR="008D5534" w:rsidRPr="00AE5B8D" w:rsidRDefault="00640AB3" w:rsidP="008D5534">
            <w:pPr>
              <w:rPr>
                <w:rFonts w:asciiTheme="majorHAnsi" w:hAnsiTheme="majorHAnsi" w:cstheme="majorHAnsi"/>
                <w:b w:val="0"/>
                <w:color w:val="auto"/>
                <w:sz w:val="20"/>
                <w:szCs w:val="20"/>
              </w:rPr>
            </w:pPr>
            <w:r>
              <w:rPr>
                <w:rFonts w:asciiTheme="majorHAnsi" w:hAnsiTheme="majorHAnsi" w:cstheme="majorHAnsi"/>
                <w:b w:val="0"/>
                <w:color w:val="auto"/>
                <w:sz w:val="20"/>
                <w:szCs w:val="20"/>
              </w:rPr>
              <w:t>z</w:t>
            </w:r>
            <w:r w:rsidR="008D5534" w:rsidRPr="00516997">
              <w:rPr>
                <w:rFonts w:asciiTheme="majorHAnsi" w:hAnsiTheme="majorHAnsi" w:cstheme="majorHAnsi"/>
                <w:b w:val="0"/>
                <w:color w:val="auto"/>
                <w:sz w:val="20"/>
                <w:szCs w:val="20"/>
              </w:rPr>
              <w:t xml:space="preserve">ajęcia rewalidacyjne dla ucznia </w:t>
            </w:r>
            <w:r w:rsidR="008D5534">
              <w:rPr>
                <w:rFonts w:asciiTheme="majorHAnsi" w:hAnsiTheme="majorHAnsi" w:cstheme="majorHAnsi"/>
                <w:b w:val="0"/>
                <w:color w:val="auto"/>
                <w:sz w:val="20"/>
                <w:szCs w:val="20"/>
              </w:rPr>
              <w:br/>
            </w:r>
            <w:r w:rsidR="008D5534" w:rsidRPr="00516997">
              <w:rPr>
                <w:rFonts w:asciiTheme="majorHAnsi" w:hAnsiTheme="majorHAnsi" w:cstheme="majorHAnsi"/>
                <w:b w:val="0"/>
                <w:color w:val="auto"/>
                <w:sz w:val="20"/>
                <w:szCs w:val="20"/>
              </w:rPr>
              <w:t xml:space="preserve">z ucznia z orzeczeniem </w:t>
            </w:r>
            <w:r w:rsidR="008D5534">
              <w:rPr>
                <w:rFonts w:asciiTheme="majorHAnsi" w:hAnsiTheme="majorHAnsi" w:cstheme="majorHAnsi"/>
                <w:b w:val="0"/>
                <w:color w:val="auto"/>
                <w:sz w:val="20"/>
                <w:szCs w:val="20"/>
              </w:rPr>
              <w:br/>
            </w:r>
            <w:r w:rsidR="008D5534" w:rsidRPr="00516997">
              <w:rPr>
                <w:rFonts w:asciiTheme="majorHAnsi" w:hAnsiTheme="majorHAnsi" w:cstheme="majorHAnsi"/>
                <w:b w:val="0"/>
                <w:color w:val="auto"/>
                <w:sz w:val="20"/>
                <w:szCs w:val="20"/>
              </w:rPr>
              <w:t>o kształceniu specjalnym</w:t>
            </w:r>
          </w:p>
        </w:tc>
        <w:tc>
          <w:tcPr>
            <w:tcW w:w="1701" w:type="dxa"/>
            <w:tcBorders>
              <w:top w:val="single" w:sz="4" w:space="0" w:color="auto"/>
              <w:left w:val="single" w:sz="4" w:space="0" w:color="auto"/>
              <w:bottom w:val="single" w:sz="4" w:space="0" w:color="auto"/>
              <w:right w:val="single" w:sz="4" w:space="0" w:color="auto"/>
            </w:tcBorders>
            <w:vAlign w:val="center"/>
          </w:tcPr>
          <w:p w14:paraId="5081FE1B" w14:textId="64DCDD6B"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25FE29DA" w14:textId="08274976"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4</w:t>
            </w:r>
          </w:p>
        </w:tc>
        <w:tc>
          <w:tcPr>
            <w:tcW w:w="1842" w:type="dxa"/>
            <w:tcBorders>
              <w:top w:val="single" w:sz="4" w:space="0" w:color="auto"/>
              <w:left w:val="single" w:sz="4" w:space="0" w:color="auto"/>
              <w:bottom w:val="single" w:sz="4" w:space="0" w:color="auto"/>
              <w:right w:val="single" w:sz="4" w:space="0" w:color="auto"/>
            </w:tcBorders>
            <w:vAlign w:val="center"/>
          </w:tcPr>
          <w:p w14:paraId="22985415" w14:textId="6639E372"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7</w:t>
            </w:r>
          </w:p>
        </w:tc>
      </w:tr>
      <w:tr w:rsidR="008D5534" w:rsidRPr="0098411E" w14:paraId="45B8BCAD" w14:textId="77777777" w:rsidTr="001E30C4">
        <w:trPr>
          <w:trHeight w:val="340"/>
        </w:trPr>
        <w:tc>
          <w:tcPr>
            <w:tcW w:w="678" w:type="dxa"/>
            <w:vAlign w:val="center"/>
          </w:tcPr>
          <w:p w14:paraId="18E840FB" w14:textId="77777777" w:rsidR="008D5534" w:rsidRPr="0098411E" w:rsidRDefault="008D5534" w:rsidP="008D5534">
            <w:pPr>
              <w:numPr>
                <w:ilvl w:val="0"/>
                <w:numId w:val="5"/>
              </w:numPr>
              <w:rPr>
                <w:rFonts w:asciiTheme="majorHAnsi" w:hAnsiTheme="majorHAnsi" w:cstheme="majorHAnsi"/>
                <w:b w:val="0"/>
                <w:color w:val="auto"/>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21118A5E" w14:textId="535A58B9" w:rsidR="008D5534" w:rsidRPr="00AE5B8D" w:rsidRDefault="00640AB3" w:rsidP="008D5534">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z</w:t>
            </w:r>
            <w:r w:rsidR="008D5534" w:rsidRPr="00516997">
              <w:rPr>
                <w:rFonts w:asciiTheme="majorHAnsi" w:hAnsiTheme="majorHAnsi" w:cstheme="majorHAnsi"/>
                <w:b w:val="0"/>
                <w:color w:val="auto"/>
                <w:sz w:val="20"/>
                <w:szCs w:val="20"/>
                <w:lang w:val="en-US"/>
              </w:rPr>
              <w:t>aj</w:t>
            </w:r>
            <w:r w:rsidR="008D5534">
              <w:rPr>
                <w:rFonts w:asciiTheme="majorHAnsi" w:hAnsiTheme="majorHAnsi" w:cstheme="majorHAnsi"/>
                <w:b w:val="0"/>
                <w:color w:val="auto"/>
                <w:sz w:val="20"/>
                <w:szCs w:val="20"/>
                <w:lang w:val="en-US"/>
              </w:rPr>
              <w:t>ę</w:t>
            </w:r>
            <w:r w:rsidR="008D5534" w:rsidRPr="00516997">
              <w:rPr>
                <w:rFonts w:asciiTheme="majorHAnsi" w:hAnsiTheme="majorHAnsi" w:cstheme="majorHAnsi"/>
                <w:b w:val="0"/>
                <w:color w:val="auto"/>
                <w:sz w:val="20"/>
                <w:szCs w:val="20"/>
                <w:lang w:val="en-US"/>
              </w:rPr>
              <w:t>cia</w:t>
            </w:r>
            <w:proofErr w:type="spellEnd"/>
            <w:r w:rsidR="008D5534" w:rsidRPr="00516997">
              <w:rPr>
                <w:rFonts w:asciiTheme="majorHAnsi" w:hAnsiTheme="majorHAnsi" w:cstheme="majorHAnsi"/>
                <w:b w:val="0"/>
                <w:color w:val="auto"/>
                <w:sz w:val="20"/>
                <w:szCs w:val="20"/>
                <w:lang w:val="en-US"/>
              </w:rPr>
              <w:t xml:space="preserve"> </w:t>
            </w:r>
            <w:proofErr w:type="spellStart"/>
            <w:r w:rsidR="008D5534" w:rsidRPr="00516997">
              <w:rPr>
                <w:rFonts w:asciiTheme="majorHAnsi" w:hAnsiTheme="majorHAnsi" w:cstheme="majorHAnsi"/>
                <w:b w:val="0"/>
                <w:color w:val="auto"/>
                <w:sz w:val="20"/>
                <w:szCs w:val="20"/>
                <w:lang w:val="en-US"/>
              </w:rPr>
              <w:t>socjoterapeutyczne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8F5FFEE" w14:textId="55D7735D"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lang w:val="en-US"/>
              </w:rPr>
              <w:t>2</w:t>
            </w:r>
          </w:p>
        </w:tc>
        <w:tc>
          <w:tcPr>
            <w:tcW w:w="2268" w:type="dxa"/>
            <w:tcBorders>
              <w:top w:val="single" w:sz="4" w:space="0" w:color="auto"/>
              <w:left w:val="single" w:sz="4" w:space="0" w:color="auto"/>
              <w:bottom w:val="single" w:sz="4" w:space="0" w:color="auto"/>
              <w:right w:val="single" w:sz="4" w:space="0" w:color="auto"/>
            </w:tcBorders>
            <w:vAlign w:val="center"/>
          </w:tcPr>
          <w:p w14:paraId="506827C0" w14:textId="4571A6A7"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lang w:val="en-US"/>
              </w:rPr>
              <w:t>2</w:t>
            </w:r>
          </w:p>
        </w:tc>
        <w:tc>
          <w:tcPr>
            <w:tcW w:w="1842" w:type="dxa"/>
            <w:tcBorders>
              <w:top w:val="single" w:sz="4" w:space="0" w:color="auto"/>
              <w:left w:val="single" w:sz="4" w:space="0" w:color="auto"/>
              <w:bottom w:val="single" w:sz="4" w:space="0" w:color="auto"/>
              <w:right w:val="single" w:sz="4" w:space="0" w:color="auto"/>
            </w:tcBorders>
            <w:vAlign w:val="center"/>
          </w:tcPr>
          <w:p w14:paraId="46C9C5DE" w14:textId="341335C7"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lang w:val="en-US"/>
              </w:rPr>
              <w:t>10</w:t>
            </w:r>
          </w:p>
        </w:tc>
      </w:tr>
      <w:tr w:rsidR="008D5534" w:rsidRPr="0098411E" w14:paraId="6FA6D6A2" w14:textId="77777777" w:rsidTr="001E30C4">
        <w:trPr>
          <w:trHeight w:val="340"/>
        </w:trPr>
        <w:tc>
          <w:tcPr>
            <w:tcW w:w="678" w:type="dxa"/>
            <w:vAlign w:val="center"/>
          </w:tcPr>
          <w:p w14:paraId="5B2B0952" w14:textId="77777777" w:rsidR="008D5534" w:rsidRPr="0098411E" w:rsidRDefault="008D5534" w:rsidP="008D5534">
            <w:pPr>
              <w:numPr>
                <w:ilvl w:val="0"/>
                <w:numId w:val="5"/>
              </w:numPr>
              <w:rPr>
                <w:rFonts w:asciiTheme="majorHAnsi" w:hAnsiTheme="majorHAnsi" w:cstheme="majorHAnsi"/>
                <w:b w:val="0"/>
                <w:color w:val="auto"/>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1D116BC7" w14:textId="4B34A0A7" w:rsidR="008D5534" w:rsidRPr="00AE5B8D" w:rsidRDefault="00640AB3" w:rsidP="008D5534">
            <w:pPr>
              <w:rPr>
                <w:rFonts w:asciiTheme="majorHAnsi" w:hAnsiTheme="majorHAnsi" w:cstheme="majorHAnsi"/>
                <w:b w:val="0"/>
                <w:color w:val="auto"/>
                <w:sz w:val="20"/>
                <w:szCs w:val="20"/>
              </w:rPr>
            </w:pPr>
            <w:r>
              <w:rPr>
                <w:rFonts w:asciiTheme="majorHAnsi" w:hAnsiTheme="majorHAnsi" w:cstheme="majorHAnsi"/>
                <w:b w:val="0"/>
                <w:color w:val="auto"/>
                <w:sz w:val="20"/>
                <w:szCs w:val="20"/>
              </w:rPr>
              <w:t>t</w:t>
            </w:r>
            <w:r w:rsidR="008D5534" w:rsidRPr="00516997">
              <w:rPr>
                <w:rFonts w:asciiTheme="majorHAnsi" w:hAnsiTheme="majorHAnsi" w:cstheme="majorHAnsi"/>
                <w:b w:val="0"/>
                <w:color w:val="auto"/>
                <w:sz w:val="20"/>
                <w:szCs w:val="20"/>
              </w:rPr>
              <w:t xml:space="preserve">rening Umiejętności Społecznych dla ucznia </w:t>
            </w:r>
            <w:r w:rsidR="008D5534">
              <w:rPr>
                <w:rFonts w:asciiTheme="majorHAnsi" w:hAnsiTheme="majorHAnsi" w:cstheme="majorHAnsi"/>
                <w:b w:val="0"/>
                <w:color w:val="auto"/>
                <w:sz w:val="20"/>
                <w:szCs w:val="20"/>
              </w:rPr>
              <w:br/>
            </w:r>
            <w:r w:rsidR="008D5534" w:rsidRPr="00516997">
              <w:rPr>
                <w:rFonts w:asciiTheme="majorHAnsi" w:hAnsiTheme="majorHAnsi" w:cstheme="majorHAnsi"/>
                <w:b w:val="0"/>
                <w:color w:val="auto"/>
                <w:sz w:val="20"/>
                <w:szCs w:val="20"/>
              </w:rPr>
              <w:t>z orzeczeniem o kształceniu specjalnym</w:t>
            </w:r>
          </w:p>
        </w:tc>
        <w:tc>
          <w:tcPr>
            <w:tcW w:w="1701" w:type="dxa"/>
            <w:tcBorders>
              <w:top w:val="single" w:sz="4" w:space="0" w:color="auto"/>
              <w:left w:val="single" w:sz="4" w:space="0" w:color="auto"/>
              <w:bottom w:val="single" w:sz="4" w:space="0" w:color="auto"/>
              <w:right w:val="single" w:sz="4" w:space="0" w:color="auto"/>
            </w:tcBorders>
            <w:vAlign w:val="center"/>
          </w:tcPr>
          <w:p w14:paraId="406074BB" w14:textId="6002D65A"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4F6AEFB1" w14:textId="67E62A56"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3</w:t>
            </w:r>
          </w:p>
        </w:tc>
        <w:tc>
          <w:tcPr>
            <w:tcW w:w="1842" w:type="dxa"/>
            <w:tcBorders>
              <w:top w:val="single" w:sz="4" w:space="0" w:color="auto"/>
              <w:left w:val="single" w:sz="4" w:space="0" w:color="auto"/>
              <w:bottom w:val="single" w:sz="4" w:space="0" w:color="auto"/>
              <w:right w:val="single" w:sz="4" w:space="0" w:color="auto"/>
            </w:tcBorders>
            <w:vAlign w:val="center"/>
          </w:tcPr>
          <w:p w14:paraId="547A3743" w14:textId="03F317D0"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6</w:t>
            </w:r>
          </w:p>
        </w:tc>
      </w:tr>
      <w:tr w:rsidR="008D5534" w:rsidRPr="0098411E" w14:paraId="79220082" w14:textId="77777777" w:rsidTr="001E30C4">
        <w:trPr>
          <w:trHeight w:val="340"/>
        </w:trPr>
        <w:tc>
          <w:tcPr>
            <w:tcW w:w="678" w:type="dxa"/>
            <w:vAlign w:val="center"/>
          </w:tcPr>
          <w:p w14:paraId="6E850820" w14:textId="77777777" w:rsidR="008D5534" w:rsidRPr="0098411E" w:rsidRDefault="008D5534" w:rsidP="008D5534">
            <w:pPr>
              <w:numPr>
                <w:ilvl w:val="0"/>
                <w:numId w:val="5"/>
              </w:numPr>
              <w:rPr>
                <w:rFonts w:asciiTheme="majorHAnsi" w:hAnsiTheme="majorHAnsi" w:cstheme="majorHAnsi"/>
                <w:b w:val="0"/>
                <w:color w:val="auto"/>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00959676" w14:textId="5D8E8D28" w:rsidR="008D5534" w:rsidRPr="00AE5B8D" w:rsidRDefault="00640AB3" w:rsidP="008D5534">
            <w:pPr>
              <w:rPr>
                <w:rFonts w:asciiTheme="majorHAnsi" w:hAnsiTheme="majorHAnsi" w:cstheme="majorHAnsi"/>
                <w:b w:val="0"/>
                <w:color w:val="auto"/>
                <w:sz w:val="20"/>
                <w:szCs w:val="20"/>
              </w:rPr>
            </w:pPr>
            <w:r>
              <w:rPr>
                <w:rFonts w:asciiTheme="majorHAnsi" w:hAnsiTheme="majorHAnsi" w:cstheme="majorHAnsi"/>
                <w:b w:val="0"/>
                <w:color w:val="auto"/>
                <w:sz w:val="20"/>
                <w:szCs w:val="20"/>
              </w:rPr>
              <w:t>z</w:t>
            </w:r>
            <w:r w:rsidR="008D5534" w:rsidRPr="00516997">
              <w:rPr>
                <w:rFonts w:asciiTheme="majorHAnsi" w:hAnsiTheme="majorHAnsi" w:cstheme="majorHAnsi"/>
                <w:b w:val="0"/>
                <w:color w:val="auto"/>
                <w:sz w:val="20"/>
                <w:szCs w:val="20"/>
              </w:rPr>
              <w:t>ajęcia rozwijające kompetencje emocjonalno-społeczne</w:t>
            </w:r>
          </w:p>
        </w:tc>
        <w:tc>
          <w:tcPr>
            <w:tcW w:w="1701" w:type="dxa"/>
            <w:tcBorders>
              <w:top w:val="single" w:sz="4" w:space="0" w:color="auto"/>
              <w:left w:val="single" w:sz="4" w:space="0" w:color="auto"/>
              <w:bottom w:val="single" w:sz="4" w:space="0" w:color="auto"/>
              <w:right w:val="single" w:sz="4" w:space="0" w:color="auto"/>
            </w:tcBorders>
            <w:vAlign w:val="center"/>
          </w:tcPr>
          <w:p w14:paraId="05B9D076" w14:textId="1FE52FA0"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447EFD0F" w14:textId="3660D548"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4</w:t>
            </w:r>
          </w:p>
        </w:tc>
        <w:tc>
          <w:tcPr>
            <w:tcW w:w="1842" w:type="dxa"/>
            <w:tcBorders>
              <w:top w:val="single" w:sz="4" w:space="0" w:color="auto"/>
              <w:left w:val="single" w:sz="4" w:space="0" w:color="auto"/>
              <w:bottom w:val="single" w:sz="4" w:space="0" w:color="auto"/>
              <w:right w:val="single" w:sz="4" w:space="0" w:color="auto"/>
            </w:tcBorders>
            <w:vAlign w:val="center"/>
          </w:tcPr>
          <w:p w14:paraId="56BF04A5" w14:textId="3BE301EC"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14</w:t>
            </w:r>
          </w:p>
        </w:tc>
      </w:tr>
      <w:tr w:rsidR="008D5534" w:rsidRPr="0098411E" w14:paraId="75245329" w14:textId="77777777" w:rsidTr="001E30C4">
        <w:trPr>
          <w:trHeight w:val="340"/>
        </w:trPr>
        <w:tc>
          <w:tcPr>
            <w:tcW w:w="678" w:type="dxa"/>
            <w:vAlign w:val="center"/>
          </w:tcPr>
          <w:p w14:paraId="287A81E0" w14:textId="77777777" w:rsidR="008D5534" w:rsidRPr="0098411E" w:rsidRDefault="008D5534" w:rsidP="008D5534">
            <w:pPr>
              <w:numPr>
                <w:ilvl w:val="0"/>
                <w:numId w:val="5"/>
              </w:numPr>
              <w:rPr>
                <w:rFonts w:asciiTheme="majorHAnsi" w:hAnsiTheme="majorHAnsi" w:cstheme="majorHAnsi"/>
                <w:b w:val="0"/>
                <w:color w:val="auto"/>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7ED53195" w14:textId="24342DBC" w:rsidR="008D5534" w:rsidRPr="00AE5B8D" w:rsidRDefault="00640AB3" w:rsidP="008D5534">
            <w:pPr>
              <w:rPr>
                <w:rFonts w:asciiTheme="majorHAnsi" w:hAnsiTheme="majorHAnsi" w:cstheme="majorHAnsi"/>
                <w:b w:val="0"/>
                <w:color w:val="auto"/>
                <w:sz w:val="20"/>
                <w:szCs w:val="20"/>
              </w:rPr>
            </w:pPr>
            <w:r>
              <w:rPr>
                <w:rFonts w:asciiTheme="majorHAnsi" w:hAnsiTheme="majorHAnsi" w:cstheme="majorHAnsi"/>
                <w:b w:val="0"/>
                <w:color w:val="auto"/>
                <w:sz w:val="20"/>
                <w:szCs w:val="20"/>
              </w:rPr>
              <w:t>z</w:t>
            </w:r>
            <w:r w:rsidR="008D5534" w:rsidRPr="00516997">
              <w:rPr>
                <w:rFonts w:asciiTheme="majorHAnsi" w:hAnsiTheme="majorHAnsi" w:cstheme="majorHAnsi"/>
                <w:b w:val="0"/>
                <w:color w:val="auto"/>
                <w:sz w:val="20"/>
                <w:szCs w:val="20"/>
              </w:rPr>
              <w:t>ajęcia z psychologiem szkolnym</w:t>
            </w:r>
          </w:p>
        </w:tc>
        <w:tc>
          <w:tcPr>
            <w:tcW w:w="1701" w:type="dxa"/>
            <w:tcBorders>
              <w:top w:val="single" w:sz="4" w:space="0" w:color="auto"/>
              <w:left w:val="single" w:sz="4" w:space="0" w:color="auto"/>
              <w:bottom w:val="single" w:sz="4" w:space="0" w:color="auto"/>
              <w:right w:val="single" w:sz="4" w:space="0" w:color="auto"/>
            </w:tcBorders>
            <w:vAlign w:val="center"/>
          </w:tcPr>
          <w:p w14:paraId="53DC1EB5" w14:textId="0ECDA19D"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E92F014" w14:textId="01BDC693"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10</w:t>
            </w:r>
          </w:p>
        </w:tc>
        <w:tc>
          <w:tcPr>
            <w:tcW w:w="1842" w:type="dxa"/>
            <w:tcBorders>
              <w:top w:val="single" w:sz="4" w:space="0" w:color="auto"/>
              <w:left w:val="single" w:sz="4" w:space="0" w:color="auto"/>
              <w:bottom w:val="single" w:sz="4" w:space="0" w:color="auto"/>
              <w:right w:val="single" w:sz="4" w:space="0" w:color="auto"/>
            </w:tcBorders>
            <w:vAlign w:val="center"/>
          </w:tcPr>
          <w:p w14:paraId="2610FF71" w14:textId="6877B444"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15</w:t>
            </w:r>
          </w:p>
        </w:tc>
      </w:tr>
      <w:tr w:rsidR="008D5534" w:rsidRPr="0098411E" w14:paraId="254ED232" w14:textId="77777777" w:rsidTr="001E30C4">
        <w:trPr>
          <w:trHeight w:val="340"/>
        </w:trPr>
        <w:tc>
          <w:tcPr>
            <w:tcW w:w="678" w:type="dxa"/>
            <w:vAlign w:val="center"/>
          </w:tcPr>
          <w:p w14:paraId="0D97462E" w14:textId="77777777" w:rsidR="008D5534" w:rsidRPr="0098411E" w:rsidRDefault="008D5534" w:rsidP="008D5534">
            <w:pPr>
              <w:numPr>
                <w:ilvl w:val="0"/>
                <w:numId w:val="5"/>
              </w:numPr>
              <w:rPr>
                <w:rFonts w:asciiTheme="majorHAnsi" w:hAnsiTheme="majorHAnsi" w:cstheme="majorHAnsi"/>
                <w:b w:val="0"/>
                <w:color w:val="auto"/>
                <w:sz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7F6C16F8" w14:textId="144D07BA" w:rsidR="008D5534" w:rsidRPr="00AE5B8D" w:rsidRDefault="00640AB3" w:rsidP="008D5534">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rPr>
              <w:t>l</w:t>
            </w:r>
            <w:r w:rsidR="008D5534" w:rsidRPr="00516997">
              <w:rPr>
                <w:rFonts w:asciiTheme="majorHAnsi" w:hAnsiTheme="majorHAnsi" w:cstheme="majorHAnsi"/>
                <w:b w:val="0"/>
                <w:color w:val="auto"/>
                <w:sz w:val="20"/>
                <w:szCs w:val="20"/>
              </w:rPr>
              <w:t>ogoterapia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0BA1423" w14:textId="534B7DC1"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21</w:t>
            </w:r>
          </w:p>
        </w:tc>
        <w:tc>
          <w:tcPr>
            <w:tcW w:w="2268" w:type="dxa"/>
            <w:tcBorders>
              <w:top w:val="single" w:sz="4" w:space="0" w:color="auto"/>
              <w:left w:val="single" w:sz="4" w:space="0" w:color="auto"/>
              <w:bottom w:val="single" w:sz="4" w:space="0" w:color="auto"/>
              <w:right w:val="single" w:sz="4" w:space="0" w:color="auto"/>
            </w:tcBorders>
            <w:vAlign w:val="center"/>
          </w:tcPr>
          <w:p w14:paraId="2DA38039" w14:textId="122438EC"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22</w:t>
            </w:r>
          </w:p>
        </w:tc>
        <w:tc>
          <w:tcPr>
            <w:tcW w:w="1842" w:type="dxa"/>
            <w:tcBorders>
              <w:top w:val="single" w:sz="4" w:space="0" w:color="auto"/>
              <w:left w:val="single" w:sz="4" w:space="0" w:color="auto"/>
              <w:bottom w:val="single" w:sz="4" w:space="0" w:color="auto"/>
              <w:right w:val="single" w:sz="4" w:space="0" w:color="auto"/>
            </w:tcBorders>
            <w:vAlign w:val="center"/>
          </w:tcPr>
          <w:p w14:paraId="747AC7C5" w14:textId="12A8671D" w:rsidR="008D5534" w:rsidRPr="00AE5B8D" w:rsidRDefault="008D5534" w:rsidP="008D5534">
            <w:pPr>
              <w:jc w:val="center"/>
              <w:rPr>
                <w:rFonts w:asciiTheme="majorHAnsi" w:hAnsiTheme="majorHAnsi" w:cstheme="majorHAnsi"/>
                <w:b w:val="0"/>
                <w:color w:val="auto"/>
                <w:sz w:val="20"/>
                <w:szCs w:val="20"/>
              </w:rPr>
            </w:pPr>
            <w:r w:rsidRPr="00516997">
              <w:rPr>
                <w:rFonts w:asciiTheme="majorHAnsi" w:hAnsiTheme="majorHAnsi" w:cstheme="majorHAnsi"/>
                <w:b w:val="0"/>
                <w:color w:val="auto"/>
                <w:sz w:val="20"/>
                <w:szCs w:val="20"/>
              </w:rPr>
              <w:t>50</w:t>
            </w:r>
          </w:p>
        </w:tc>
      </w:tr>
      <w:tr w:rsidR="008D5534" w:rsidRPr="0098411E" w14:paraId="6A663DED" w14:textId="77777777" w:rsidTr="001E30C4">
        <w:trPr>
          <w:trHeight w:val="340"/>
        </w:trPr>
        <w:tc>
          <w:tcPr>
            <w:tcW w:w="3939" w:type="dxa"/>
            <w:gridSpan w:val="2"/>
            <w:vAlign w:val="center"/>
          </w:tcPr>
          <w:p w14:paraId="7D630BB8" w14:textId="509966BB" w:rsidR="008D5534" w:rsidRPr="00AE5B8D" w:rsidRDefault="008D5534" w:rsidP="008D5534">
            <w:pPr>
              <w:rPr>
                <w:rFonts w:asciiTheme="majorHAnsi" w:hAnsiTheme="majorHAnsi" w:cstheme="majorHAnsi"/>
                <w:color w:val="auto"/>
                <w:sz w:val="20"/>
                <w:szCs w:val="20"/>
              </w:rPr>
            </w:pPr>
            <w:r w:rsidRPr="00AE5B8D">
              <w:rPr>
                <w:rFonts w:asciiTheme="majorHAnsi" w:hAnsiTheme="majorHAnsi" w:cstheme="majorHAnsi"/>
                <w:color w:val="auto"/>
                <w:sz w:val="20"/>
                <w:szCs w:val="20"/>
              </w:rPr>
              <w:t>Łącznie</w:t>
            </w:r>
          </w:p>
        </w:tc>
        <w:tc>
          <w:tcPr>
            <w:tcW w:w="1701" w:type="dxa"/>
            <w:vAlign w:val="center"/>
          </w:tcPr>
          <w:p w14:paraId="5BC58F1F" w14:textId="28D2B3FB" w:rsidR="008D5534" w:rsidRPr="00AE5B8D" w:rsidRDefault="008D5534" w:rsidP="008D5534">
            <w:pPr>
              <w:jc w:val="center"/>
              <w:rPr>
                <w:rFonts w:asciiTheme="majorHAnsi" w:hAnsiTheme="majorHAnsi" w:cstheme="majorHAnsi"/>
                <w:color w:val="auto"/>
                <w:sz w:val="20"/>
                <w:szCs w:val="20"/>
              </w:rPr>
            </w:pPr>
            <w:r>
              <w:rPr>
                <w:rFonts w:asciiTheme="majorHAnsi" w:hAnsiTheme="majorHAnsi" w:cstheme="majorHAnsi"/>
                <w:color w:val="auto"/>
                <w:sz w:val="20"/>
                <w:szCs w:val="20"/>
              </w:rPr>
              <w:t>61</w:t>
            </w:r>
          </w:p>
        </w:tc>
        <w:tc>
          <w:tcPr>
            <w:tcW w:w="2268" w:type="dxa"/>
            <w:tcBorders>
              <w:top w:val="single" w:sz="4" w:space="0" w:color="auto"/>
              <w:left w:val="single" w:sz="4" w:space="0" w:color="auto"/>
              <w:bottom w:val="single" w:sz="4" w:space="0" w:color="auto"/>
              <w:right w:val="single" w:sz="4" w:space="0" w:color="auto"/>
            </w:tcBorders>
            <w:vAlign w:val="center"/>
          </w:tcPr>
          <w:p w14:paraId="45108D13" w14:textId="1E0DB29E" w:rsidR="008D5534" w:rsidRPr="00AE5B8D" w:rsidRDefault="008D5534" w:rsidP="008D5534">
            <w:pPr>
              <w:jc w:val="center"/>
              <w:rPr>
                <w:rFonts w:asciiTheme="majorHAnsi" w:hAnsiTheme="majorHAnsi" w:cstheme="majorHAnsi"/>
                <w:color w:val="auto"/>
                <w:sz w:val="20"/>
                <w:szCs w:val="20"/>
              </w:rPr>
            </w:pPr>
            <w:r>
              <w:rPr>
                <w:rFonts w:asciiTheme="majorHAnsi" w:hAnsiTheme="majorHAnsi" w:cstheme="majorHAnsi"/>
                <w:color w:val="auto"/>
                <w:sz w:val="20"/>
                <w:szCs w:val="20"/>
              </w:rPr>
              <w:t>62</w:t>
            </w:r>
          </w:p>
        </w:tc>
        <w:tc>
          <w:tcPr>
            <w:tcW w:w="1842" w:type="dxa"/>
            <w:tcBorders>
              <w:top w:val="single" w:sz="4" w:space="0" w:color="auto"/>
              <w:left w:val="single" w:sz="4" w:space="0" w:color="auto"/>
              <w:bottom w:val="single" w:sz="4" w:space="0" w:color="auto"/>
              <w:right w:val="single" w:sz="4" w:space="0" w:color="auto"/>
            </w:tcBorders>
            <w:vAlign w:val="center"/>
          </w:tcPr>
          <w:p w14:paraId="2700F290" w14:textId="36575D0C" w:rsidR="008D5534" w:rsidRPr="00AE5B8D" w:rsidRDefault="008D5534" w:rsidP="008D5534">
            <w:pPr>
              <w:jc w:val="center"/>
              <w:rPr>
                <w:rFonts w:asciiTheme="majorHAnsi" w:hAnsiTheme="majorHAnsi" w:cstheme="majorHAnsi"/>
                <w:color w:val="auto"/>
                <w:sz w:val="20"/>
                <w:szCs w:val="20"/>
              </w:rPr>
            </w:pPr>
            <w:r>
              <w:rPr>
                <w:rFonts w:asciiTheme="majorHAnsi" w:hAnsiTheme="majorHAnsi" w:cstheme="majorHAnsi"/>
                <w:color w:val="auto"/>
                <w:sz w:val="20"/>
                <w:szCs w:val="20"/>
              </w:rPr>
              <w:t>160</w:t>
            </w:r>
          </w:p>
        </w:tc>
      </w:tr>
    </w:tbl>
    <w:p w14:paraId="6F628F1A" w14:textId="77777777" w:rsidR="00094D6C" w:rsidRDefault="00AB0AF5" w:rsidP="00DF055B">
      <w:pPr>
        <w:rPr>
          <w:rFonts w:asciiTheme="majorHAnsi" w:hAnsiTheme="majorHAnsi" w:cstheme="majorHAnsi"/>
          <w:b w:val="0"/>
          <w:i/>
          <w:color w:val="auto"/>
          <w:sz w:val="20"/>
          <w:szCs w:val="20"/>
        </w:rPr>
      </w:pPr>
      <w:r w:rsidRPr="00AD286D">
        <w:rPr>
          <w:rFonts w:asciiTheme="majorHAnsi" w:hAnsiTheme="majorHAnsi" w:cstheme="majorHAnsi"/>
          <w:b w:val="0"/>
          <w:i/>
          <w:color w:val="auto"/>
          <w:sz w:val="20"/>
          <w:szCs w:val="20"/>
        </w:rPr>
        <w:t>Źródło: UM Kwidzyn opracowanie własne Zespół Oświaty, Kultury i Sportu na podstawie danych od szkół</w:t>
      </w:r>
      <w:bookmarkStart w:id="21" w:name="_Toc85197114"/>
      <w:r w:rsidR="00E6645F">
        <w:rPr>
          <w:rFonts w:asciiTheme="majorHAnsi" w:hAnsiTheme="majorHAnsi" w:cstheme="majorHAnsi"/>
          <w:b w:val="0"/>
          <w:i/>
          <w:color w:val="auto"/>
          <w:sz w:val="20"/>
          <w:szCs w:val="20"/>
        </w:rPr>
        <w:t>.</w:t>
      </w:r>
    </w:p>
    <w:p w14:paraId="3318C8C4" w14:textId="77777777" w:rsidR="00E6645F" w:rsidRPr="00DF055B" w:rsidRDefault="00E6645F" w:rsidP="00DF055B">
      <w:pPr>
        <w:rPr>
          <w:rFonts w:asciiTheme="majorHAnsi" w:hAnsiTheme="majorHAnsi" w:cstheme="majorHAnsi"/>
          <w:b w:val="0"/>
          <w:i/>
          <w:sz w:val="20"/>
          <w:szCs w:val="20"/>
        </w:rPr>
      </w:pPr>
    </w:p>
    <w:p w14:paraId="58DAC578" w14:textId="77777777" w:rsidR="00EF2ECD" w:rsidRPr="00AE5B8D" w:rsidRDefault="004B72EC" w:rsidP="001E30C4">
      <w:pPr>
        <w:pStyle w:val="Nagwek3"/>
        <w:spacing w:before="0" w:after="240"/>
        <w:rPr>
          <w:rFonts w:cstheme="majorHAnsi"/>
          <w:noProof/>
          <w:color w:val="auto"/>
          <w:sz w:val="22"/>
          <w:szCs w:val="22"/>
        </w:rPr>
      </w:pPr>
      <w:r w:rsidRPr="00811A66">
        <w:rPr>
          <w:rFonts w:cstheme="majorHAnsi"/>
          <w:noProof/>
          <w:color w:val="auto"/>
          <w:sz w:val="22"/>
          <w:szCs w:val="22"/>
        </w:rPr>
        <w:t>Szkoła Podstawowa Nr 5</w:t>
      </w:r>
      <w:bookmarkEnd w:id="21"/>
      <w:r w:rsidR="009A57FE">
        <w:rPr>
          <w:rFonts w:cstheme="majorHAnsi"/>
          <w:noProof/>
          <w:color w:val="auto"/>
          <w:sz w:val="22"/>
          <w:szCs w:val="22"/>
        </w:rPr>
        <w:t xml:space="preserve"> </w:t>
      </w:r>
      <w:r w:rsidR="009A57FE" w:rsidRPr="005D2196">
        <w:rPr>
          <w:rFonts w:cstheme="majorHAnsi"/>
          <w:noProof/>
          <w:color w:val="auto"/>
          <w:sz w:val="22"/>
        </w:rPr>
        <w:t>im. Zjednoczonej Europy</w:t>
      </w:r>
    </w:p>
    <w:tbl>
      <w:tblPr>
        <w:tblW w:w="97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3261"/>
        <w:gridCol w:w="1701"/>
        <w:gridCol w:w="1842"/>
        <w:gridCol w:w="2268"/>
      </w:tblGrid>
      <w:tr w:rsidR="00EF2ECD" w:rsidRPr="00EF2ECD" w14:paraId="114E749C" w14:textId="77777777" w:rsidTr="00E6645F">
        <w:tc>
          <w:tcPr>
            <w:tcW w:w="678"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5BD66442" w14:textId="77777777" w:rsidR="00EF2ECD" w:rsidRPr="00E6645F" w:rsidRDefault="00EF2ECD"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Lp.</w:t>
            </w:r>
          </w:p>
        </w:tc>
        <w:tc>
          <w:tcPr>
            <w:tcW w:w="326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AD125BF" w14:textId="77777777" w:rsidR="00EF2ECD" w:rsidRPr="00E6645F" w:rsidRDefault="00EF2ECD"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Rodzaj zajęć</w:t>
            </w:r>
          </w:p>
        </w:tc>
        <w:tc>
          <w:tcPr>
            <w:tcW w:w="170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54A1EE32" w14:textId="77777777" w:rsidR="00EF2ECD" w:rsidRPr="00E6645F" w:rsidRDefault="00EF2ECD"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Liczba zespołów</w:t>
            </w:r>
          </w:p>
        </w:tc>
        <w:tc>
          <w:tcPr>
            <w:tcW w:w="1842"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33BDDE3" w14:textId="77777777" w:rsidR="00EF2ECD" w:rsidRPr="00E6645F" w:rsidRDefault="00EF2ECD"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tygodniowa liczba godzin</w:t>
            </w:r>
          </w:p>
        </w:tc>
        <w:tc>
          <w:tcPr>
            <w:tcW w:w="2268"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ABC329F" w14:textId="77777777" w:rsidR="00901540" w:rsidRPr="00E6645F" w:rsidRDefault="00EF2ECD"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liczba</w:t>
            </w:r>
          </w:p>
          <w:p w14:paraId="70EEB97A" w14:textId="77777777" w:rsidR="00EF2ECD" w:rsidRPr="00E6645F" w:rsidRDefault="00EF2ECD"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uczniów</w:t>
            </w:r>
          </w:p>
        </w:tc>
      </w:tr>
      <w:tr w:rsidR="00C738FC" w:rsidRPr="00901540" w14:paraId="6A72D7F3"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hideMark/>
          </w:tcPr>
          <w:p w14:paraId="09DC3EBF" w14:textId="77777777" w:rsidR="00C738FC" w:rsidRPr="00DF055B" w:rsidRDefault="00C738FC" w:rsidP="00C738FC">
            <w:pPr>
              <w:rPr>
                <w:rFonts w:ascii="Arial" w:hAnsi="Arial" w:cs="Arial"/>
                <w:b w:val="0"/>
                <w:color w:val="auto"/>
                <w:sz w:val="20"/>
                <w:szCs w:val="20"/>
              </w:rPr>
            </w:pPr>
            <w:r w:rsidRPr="00DF055B">
              <w:rPr>
                <w:rFonts w:ascii="Arial" w:hAnsi="Arial" w:cs="Arial"/>
                <w:b w:val="0"/>
                <w:color w:val="auto"/>
                <w:sz w:val="20"/>
                <w:szCs w:val="20"/>
              </w:rPr>
              <w:t>1.</w:t>
            </w:r>
          </w:p>
        </w:tc>
        <w:tc>
          <w:tcPr>
            <w:tcW w:w="3261" w:type="dxa"/>
            <w:vAlign w:val="center"/>
          </w:tcPr>
          <w:p w14:paraId="615FD018" w14:textId="09F5397D" w:rsidR="00C738FC" w:rsidRPr="00C738FC" w:rsidRDefault="00640AB3" w:rsidP="00C738FC">
            <w:pPr>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25675662">
              <w:rPr>
                <w:rFonts w:asciiTheme="majorHAnsi" w:hAnsiTheme="majorHAnsi" w:cstheme="majorBidi"/>
                <w:b w:val="0"/>
                <w:color w:val="auto"/>
                <w:sz w:val="20"/>
                <w:szCs w:val="20"/>
              </w:rPr>
              <w:t>ajęcia dydaktyczno-wyrównawcze z matematyki</w:t>
            </w:r>
          </w:p>
        </w:tc>
        <w:tc>
          <w:tcPr>
            <w:tcW w:w="1701" w:type="dxa"/>
            <w:vAlign w:val="center"/>
          </w:tcPr>
          <w:p w14:paraId="33BF1717" w14:textId="087CC6D3"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15</w:t>
            </w:r>
          </w:p>
        </w:tc>
        <w:tc>
          <w:tcPr>
            <w:tcW w:w="1842" w:type="dxa"/>
            <w:vAlign w:val="center"/>
          </w:tcPr>
          <w:p w14:paraId="44E59630" w14:textId="35E43663"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15</w:t>
            </w:r>
          </w:p>
        </w:tc>
        <w:tc>
          <w:tcPr>
            <w:tcW w:w="2268" w:type="dxa"/>
            <w:vAlign w:val="center"/>
          </w:tcPr>
          <w:p w14:paraId="36BF7832" w14:textId="0F07547A"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rPr>
              <w:t>88</w:t>
            </w:r>
          </w:p>
        </w:tc>
      </w:tr>
      <w:tr w:rsidR="00C738FC" w:rsidRPr="00901540" w14:paraId="1B931682" w14:textId="77777777" w:rsidTr="001E30C4">
        <w:trPr>
          <w:trHeight w:val="340"/>
        </w:trPr>
        <w:tc>
          <w:tcPr>
            <w:tcW w:w="678" w:type="dxa"/>
            <w:tcBorders>
              <w:top w:val="single" w:sz="4" w:space="0" w:color="auto"/>
              <w:left w:val="single" w:sz="4" w:space="0" w:color="auto"/>
              <w:right w:val="single" w:sz="4" w:space="0" w:color="auto"/>
            </w:tcBorders>
            <w:vAlign w:val="center"/>
          </w:tcPr>
          <w:p w14:paraId="52D3718C" w14:textId="77777777" w:rsidR="00C738FC" w:rsidRPr="00DF055B" w:rsidRDefault="00C738FC" w:rsidP="00C738FC">
            <w:pPr>
              <w:rPr>
                <w:rFonts w:ascii="Arial" w:hAnsi="Arial" w:cs="Arial"/>
                <w:b w:val="0"/>
                <w:color w:val="auto"/>
                <w:sz w:val="20"/>
                <w:szCs w:val="20"/>
              </w:rPr>
            </w:pPr>
            <w:r w:rsidRPr="00DF055B">
              <w:rPr>
                <w:rFonts w:ascii="Arial" w:hAnsi="Arial" w:cs="Arial"/>
                <w:b w:val="0"/>
                <w:color w:val="auto"/>
                <w:sz w:val="20"/>
                <w:szCs w:val="20"/>
              </w:rPr>
              <w:t>2.</w:t>
            </w:r>
          </w:p>
        </w:tc>
        <w:tc>
          <w:tcPr>
            <w:tcW w:w="3261" w:type="dxa"/>
            <w:vAlign w:val="center"/>
          </w:tcPr>
          <w:p w14:paraId="14B7F3C2" w14:textId="0184448C" w:rsidR="00C738FC" w:rsidRPr="00C738FC" w:rsidRDefault="00640AB3" w:rsidP="00C738FC">
            <w:pPr>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377AA71E">
              <w:rPr>
                <w:rFonts w:asciiTheme="majorHAnsi" w:hAnsiTheme="majorHAnsi" w:cstheme="majorBidi"/>
                <w:b w:val="0"/>
                <w:color w:val="auto"/>
                <w:sz w:val="20"/>
                <w:szCs w:val="20"/>
              </w:rPr>
              <w:t>ajęcia dydaktyczno-wyrównawcze z języka polskiego</w:t>
            </w:r>
          </w:p>
        </w:tc>
        <w:tc>
          <w:tcPr>
            <w:tcW w:w="1701" w:type="dxa"/>
            <w:vAlign w:val="center"/>
          </w:tcPr>
          <w:p w14:paraId="700F2287" w14:textId="446C92AB"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15</w:t>
            </w:r>
          </w:p>
        </w:tc>
        <w:tc>
          <w:tcPr>
            <w:tcW w:w="1842" w:type="dxa"/>
            <w:vAlign w:val="center"/>
          </w:tcPr>
          <w:p w14:paraId="0FAC9912" w14:textId="144395CC"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15</w:t>
            </w:r>
          </w:p>
        </w:tc>
        <w:tc>
          <w:tcPr>
            <w:tcW w:w="2268" w:type="dxa"/>
            <w:vAlign w:val="center"/>
          </w:tcPr>
          <w:p w14:paraId="6B78FD1C" w14:textId="7FD66742"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rPr>
              <w:t>79</w:t>
            </w:r>
          </w:p>
        </w:tc>
      </w:tr>
      <w:tr w:rsidR="00C738FC" w:rsidRPr="00901540" w14:paraId="736F10CC"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hideMark/>
          </w:tcPr>
          <w:p w14:paraId="74D32C1A" w14:textId="77777777" w:rsidR="00C738FC" w:rsidRPr="00DF055B" w:rsidRDefault="00C738FC" w:rsidP="00C738FC">
            <w:pPr>
              <w:rPr>
                <w:rFonts w:ascii="Arial" w:hAnsi="Arial" w:cs="Arial"/>
                <w:b w:val="0"/>
                <w:color w:val="auto"/>
                <w:sz w:val="20"/>
                <w:szCs w:val="20"/>
              </w:rPr>
            </w:pPr>
            <w:r w:rsidRPr="00DF055B">
              <w:rPr>
                <w:rFonts w:ascii="Arial" w:hAnsi="Arial" w:cs="Arial"/>
                <w:b w:val="0"/>
                <w:color w:val="auto"/>
                <w:sz w:val="20"/>
                <w:szCs w:val="20"/>
              </w:rPr>
              <w:t>3.</w:t>
            </w:r>
          </w:p>
        </w:tc>
        <w:tc>
          <w:tcPr>
            <w:tcW w:w="3261" w:type="dxa"/>
            <w:vAlign w:val="center"/>
          </w:tcPr>
          <w:p w14:paraId="644FC818" w14:textId="0BB29256" w:rsidR="00C738FC" w:rsidRPr="003F4C05" w:rsidRDefault="00640AB3" w:rsidP="00C738FC">
            <w:pPr>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25675662">
              <w:rPr>
                <w:rFonts w:asciiTheme="majorHAnsi" w:hAnsiTheme="majorHAnsi" w:cstheme="majorBidi"/>
                <w:b w:val="0"/>
                <w:color w:val="auto"/>
                <w:sz w:val="20"/>
                <w:szCs w:val="20"/>
              </w:rPr>
              <w:t>ajęcia dydaktyczno-wyrównawcze edukacja wczesnoszkolna</w:t>
            </w:r>
          </w:p>
        </w:tc>
        <w:tc>
          <w:tcPr>
            <w:tcW w:w="1701" w:type="dxa"/>
            <w:vAlign w:val="center"/>
          </w:tcPr>
          <w:p w14:paraId="63BC3B3A" w14:textId="08D61E3B"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9</w:t>
            </w:r>
          </w:p>
        </w:tc>
        <w:tc>
          <w:tcPr>
            <w:tcW w:w="1842" w:type="dxa"/>
            <w:vAlign w:val="center"/>
          </w:tcPr>
          <w:p w14:paraId="4738F93C" w14:textId="19526560"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9</w:t>
            </w:r>
          </w:p>
        </w:tc>
        <w:tc>
          <w:tcPr>
            <w:tcW w:w="2268" w:type="dxa"/>
            <w:vAlign w:val="center"/>
          </w:tcPr>
          <w:p w14:paraId="6FBE527A" w14:textId="0907C03C"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rPr>
              <w:t>61</w:t>
            </w:r>
          </w:p>
        </w:tc>
      </w:tr>
      <w:tr w:rsidR="00C738FC" w:rsidRPr="00901540" w14:paraId="12423252" w14:textId="77777777" w:rsidTr="001E30C4">
        <w:trPr>
          <w:trHeight w:val="340"/>
        </w:trPr>
        <w:tc>
          <w:tcPr>
            <w:tcW w:w="678" w:type="dxa"/>
            <w:tcBorders>
              <w:top w:val="single" w:sz="4" w:space="0" w:color="auto"/>
              <w:left w:val="single" w:sz="4" w:space="0" w:color="auto"/>
              <w:right w:val="single" w:sz="4" w:space="0" w:color="auto"/>
            </w:tcBorders>
            <w:vAlign w:val="center"/>
            <w:hideMark/>
          </w:tcPr>
          <w:p w14:paraId="06E45354" w14:textId="77777777" w:rsidR="00C738FC" w:rsidRPr="00DF055B" w:rsidRDefault="00C738FC" w:rsidP="00C738FC">
            <w:pPr>
              <w:rPr>
                <w:rFonts w:ascii="Arial" w:hAnsi="Arial" w:cs="Arial"/>
                <w:b w:val="0"/>
                <w:color w:val="auto"/>
                <w:sz w:val="20"/>
                <w:szCs w:val="20"/>
              </w:rPr>
            </w:pPr>
            <w:r w:rsidRPr="00DF055B">
              <w:rPr>
                <w:rFonts w:ascii="Arial" w:hAnsi="Arial" w:cs="Arial"/>
                <w:b w:val="0"/>
                <w:color w:val="auto"/>
                <w:sz w:val="20"/>
                <w:szCs w:val="20"/>
              </w:rPr>
              <w:t>4.</w:t>
            </w:r>
          </w:p>
        </w:tc>
        <w:tc>
          <w:tcPr>
            <w:tcW w:w="3261" w:type="dxa"/>
            <w:vAlign w:val="center"/>
          </w:tcPr>
          <w:p w14:paraId="005D82AE" w14:textId="35DB604E" w:rsidR="00C738FC" w:rsidRPr="00C738FC" w:rsidRDefault="00640AB3" w:rsidP="00C738FC">
            <w:pPr>
              <w:textAlignment w:val="baseline"/>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25675662">
              <w:rPr>
                <w:rFonts w:asciiTheme="majorHAnsi" w:hAnsiTheme="majorHAnsi" w:cstheme="majorBidi"/>
                <w:b w:val="0"/>
                <w:color w:val="auto"/>
                <w:sz w:val="20"/>
                <w:szCs w:val="20"/>
              </w:rPr>
              <w:t>ajęcia rewalidacyjne</w:t>
            </w:r>
          </w:p>
        </w:tc>
        <w:tc>
          <w:tcPr>
            <w:tcW w:w="1701" w:type="dxa"/>
            <w:vAlign w:val="center"/>
          </w:tcPr>
          <w:p w14:paraId="1E6AF36D" w14:textId="08C859AF" w:rsidR="00C738FC" w:rsidRPr="00C738FC" w:rsidRDefault="00C738FC" w:rsidP="00C738FC">
            <w:pPr>
              <w:jc w:val="center"/>
            </w:pPr>
            <w:r>
              <w:rPr>
                <w:rFonts w:asciiTheme="majorHAnsi" w:hAnsiTheme="majorHAnsi" w:cstheme="majorBidi"/>
                <w:b w:val="0"/>
                <w:color w:val="auto"/>
                <w:sz w:val="20"/>
                <w:szCs w:val="20"/>
                <w:lang w:val="en-US"/>
              </w:rPr>
              <w:t>3</w:t>
            </w:r>
            <w:r w:rsidRPr="45E70795">
              <w:rPr>
                <w:rFonts w:asciiTheme="majorHAnsi" w:hAnsiTheme="majorHAnsi" w:cstheme="majorBidi"/>
                <w:b w:val="0"/>
                <w:color w:val="auto"/>
                <w:sz w:val="20"/>
                <w:szCs w:val="20"/>
                <w:lang w:val="en-US"/>
              </w:rPr>
              <w:t>1</w:t>
            </w:r>
          </w:p>
        </w:tc>
        <w:tc>
          <w:tcPr>
            <w:tcW w:w="1842" w:type="dxa"/>
            <w:vAlign w:val="center"/>
          </w:tcPr>
          <w:p w14:paraId="08096881" w14:textId="5A8D70B6" w:rsidR="00C738FC" w:rsidRPr="00C738FC" w:rsidRDefault="00C738FC" w:rsidP="00C738FC">
            <w:pPr>
              <w:jc w:val="center"/>
              <w:textAlignment w:val="baseline"/>
              <w:rPr>
                <w:rFonts w:asciiTheme="majorHAnsi" w:hAnsiTheme="majorHAnsi" w:cstheme="majorBidi"/>
                <w:b w:val="0"/>
                <w:color w:val="auto"/>
                <w:sz w:val="20"/>
                <w:szCs w:val="20"/>
                <w:lang w:val="en-US"/>
              </w:rPr>
            </w:pPr>
            <w:r w:rsidRPr="45E70795">
              <w:rPr>
                <w:rFonts w:asciiTheme="majorHAnsi" w:hAnsiTheme="majorHAnsi" w:cstheme="majorBidi"/>
                <w:b w:val="0"/>
                <w:color w:val="auto"/>
                <w:sz w:val="20"/>
                <w:szCs w:val="20"/>
                <w:lang w:val="en-US"/>
              </w:rPr>
              <w:t>57</w:t>
            </w:r>
          </w:p>
        </w:tc>
        <w:tc>
          <w:tcPr>
            <w:tcW w:w="2268" w:type="dxa"/>
            <w:vAlign w:val="center"/>
          </w:tcPr>
          <w:p w14:paraId="6BFADECC" w14:textId="3A47223F" w:rsidR="00C738FC" w:rsidRPr="00DF055B" w:rsidRDefault="00C738FC" w:rsidP="00C738FC">
            <w:pPr>
              <w:jc w:val="center"/>
              <w:rPr>
                <w:rFonts w:ascii="Arial" w:hAnsi="Arial" w:cs="Arial"/>
                <w:b w:val="0"/>
                <w:color w:val="auto"/>
                <w:sz w:val="20"/>
                <w:szCs w:val="20"/>
              </w:rPr>
            </w:pPr>
            <w:r w:rsidRPr="36AF528E">
              <w:rPr>
                <w:rFonts w:asciiTheme="majorHAnsi" w:hAnsiTheme="majorHAnsi" w:cstheme="majorBidi"/>
                <w:b w:val="0"/>
                <w:color w:val="auto"/>
                <w:sz w:val="20"/>
                <w:szCs w:val="20"/>
                <w:lang w:val="en-US"/>
              </w:rPr>
              <w:t>49</w:t>
            </w:r>
          </w:p>
        </w:tc>
      </w:tr>
      <w:tr w:rsidR="00C738FC" w:rsidRPr="00901540" w14:paraId="1585BE9C"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hideMark/>
          </w:tcPr>
          <w:p w14:paraId="10913129" w14:textId="77777777" w:rsidR="00C738FC" w:rsidRPr="00DF055B" w:rsidRDefault="00C738FC" w:rsidP="00C738FC">
            <w:pPr>
              <w:rPr>
                <w:rFonts w:ascii="Arial" w:hAnsi="Arial" w:cs="Arial"/>
                <w:b w:val="0"/>
                <w:color w:val="auto"/>
                <w:sz w:val="20"/>
                <w:szCs w:val="20"/>
              </w:rPr>
            </w:pPr>
            <w:r w:rsidRPr="00DF055B">
              <w:rPr>
                <w:rFonts w:ascii="Arial" w:hAnsi="Arial" w:cs="Arial"/>
                <w:b w:val="0"/>
                <w:color w:val="auto"/>
                <w:sz w:val="20"/>
                <w:szCs w:val="20"/>
              </w:rPr>
              <w:t>5.</w:t>
            </w:r>
          </w:p>
        </w:tc>
        <w:tc>
          <w:tcPr>
            <w:tcW w:w="3261" w:type="dxa"/>
            <w:vAlign w:val="center"/>
          </w:tcPr>
          <w:p w14:paraId="2D179C4E" w14:textId="7613D7F7" w:rsidR="00C738FC" w:rsidRPr="00C738FC" w:rsidRDefault="00640AB3" w:rsidP="00C738FC">
            <w:r>
              <w:rPr>
                <w:rFonts w:asciiTheme="majorHAnsi" w:hAnsiTheme="majorHAnsi" w:cstheme="majorBidi"/>
                <w:b w:val="0"/>
                <w:color w:val="auto"/>
                <w:sz w:val="20"/>
                <w:szCs w:val="20"/>
              </w:rPr>
              <w:t>z</w:t>
            </w:r>
            <w:r w:rsidR="00C738FC" w:rsidRPr="25675662">
              <w:rPr>
                <w:rFonts w:asciiTheme="majorHAnsi" w:hAnsiTheme="majorHAnsi" w:cstheme="majorBidi"/>
                <w:b w:val="0"/>
                <w:color w:val="auto"/>
                <w:sz w:val="20"/>
                <w:szCs w:val="20"/>
              </w:rPr>
              <w:t>ajęcia logopedyczne</w:t>
            </w:r>
          </w:p>
        </w:tc>
        <w:tc>
          <w:tcPr>
            <w:tcW w:w="1701" w:type="dxa"/>
            <w:vAlign w:val="center"/>
          </w:tcPr>
          <w:p w14:paraId="7DD42ED4" w14:textId="0F4F7F77"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lang w:val="en-US"/>
              </w:rPr>
              <w:t>14</w:t>
            </w:r>
          </w:p>
        </w:tc>
        <w:tc>
          <w:tcPr>
            <w:tcW w:w="1842" w:type="dxa"/>
            <w:vAlign w:val="center"/>
          </w:tcPr>
          <w:p w14:paraId="50157AB1" w14:textId="77D9C328"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lang w:val="en-US"/>
              </w:rPr>
              <w:t>32</w:t>
            </w:r>
          </w:p>
        </w:tc>
        <w:tc>
          <w:tcPr>
            <w:tcW w:w="2268" w:type="dxa"/>
            <w:vAlign w:val="center"/>
          </w:tcPr>
          <w:p w14:paraId="6310C5EB" w14:textId="7820C7F2"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lang w:val="en-US"/>
              </w:rPr>
              <w:t>77</w:t>
            </w:r>
          </w:p>
        </w:tc>
      </w:tr>
      <w:tr w:rsidR="00C738FC" w:rsidRPr="00901540" w14:paraId="5F723A0F" w14:textId="77777777" w:rsidTr="001E30C4">
        <w:trPr>
          <w:trHeight w:val="340"/>
        </w:trPr>
        <w:tc>
          <w:tcPr>
            <w:tcW w:w="678" w:type="dxa"/>
            <w:tcBorders>
              <w:top w:val="single" w:sz="4" w:space="0" w:color="auto"/>
              <w:left w:val="single" w:sz="4" w:space="0" w:color="auto"/>
              <w:right w:val="single" w:sz="4" w:space="0" w:color="auto"/>
            </w:tcBorders>
            <w:vAlign w:val="center"/>
            <w:hideMark/>
          </w:tcPr>
          <w:p w14:paraId="46EE3246" w14:textId="77777777" w:rsidR="00C738FC" w:rsidRPr="00DF055B" w:rsidRDefault="00C738FC" w:rsidP="00C738FC">
            <w:pPr>
              <w:rPr>
                <w:rFonts w:ascii="Arial" w:hAnsi="Arial" w:cs="Arial"/>
                <w:b w:val="0"/>
                <w:color w:val="auto"/>
                <w:sz w:val="20"/>
                <w:szCs w:val="20"/>
              </w:rPr>
            </w:pPr>
            <w:r w:rsidRPr="00DF055B">
              <w:rPr>
                <w:rFonts w:ascii="Arial" w:hAnsi="Arial" w:cs="Arial"/>
                <w:b w:val="0"/>
                <w:color w:val="auto"/>
                <w:sz w:val="20"/>
                <w:szCs w:val="20"/>
              </w:rPr>
              <w:lastRenderedPageBreak/>
              <w:t>6</w:t>
            </w:r>
          </w:p>
        </w:tc>
        <w:tc>
          <w:tcPr>
            <w:tcW w:w="3261" w:type="dxa"/>
            <w:vAlign w:val="center"/>
          </w:tcPr>
          <w:p w14:paraId="3B0B8BD6" w14:textId="2CB50D3A" w:rsidR="00C738FC" w:rsidRPr="00C738FC" w:rsidRDefault="00640AB3" w:rsidP="00C738FC">
            <w:pPr>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25675662">
              <w:rPr>
                <w:rFonts w:asciiTheme="majorHAnsi" w:hAnsiTheme="majorHAnsi" w:cstheme="majorBidi"/>
                <w:b w:val="0"/>
                <w:color w:val="auto"/>
                <w:sz w:val="20"/>
                <w:szCs w:val="20"/>
              </w:rPr>
              <w:t>ajęcia korekcyjno-kompensacyjne</w:t>
            </w:r>
          </w:p>
        </w:tc>
        <w:tc>
          <w:tcPr>
            <w:tcW w:w="1701" w:type="dxa"/>
            <w:vAlign w:val="center"/>
          </w:tcPr>
          <w:p w14:paraId="45005381" w14:textId="4C995F61" w:rsidR="00C738FC" w:rsidRPr="00DF055B" w:rsidRDefault="00C738FC" w:rsidP="00C738FC">
            <w:pPr>
              <w:jc w:val="center"/>
              <w:rPr>
                <w:rFonts w:ascii="Arial" w:hAnsi="Arial" w:cs="Arial"/>
                <w:b w:val="0"/>
                <w:color w:val="auto"/>
                <w:sz w:val="20"/>
                <w:szCs w:val="20"/>
              </w:rPr>
            </w:pPr>
            <w:r w:rsidRPr="36AF528E">
              <w:rPr>
                <w:rFonts w:asciiTheme="majorHAnsi" w:hAnsiTheme="majorHAnsi" w:cstheme="majorBidi"/>
                <w:b w:val="0"/>
                <w:color w:val="auto"/>
                <w:sz w:val="20"/>
                <w:szCs w:val="20"/>
                <w:lang w:val="en-US"/>
              </w:rPr>
              <w:t>7</w:t>
            </w:r>
          </w:p>
        </w:tc>
        <w:tc>
          <w:tcPr>
            <w:tcW w:w="1842" w:type="dxa"/>
            <w:vAlign w:val="center"/>
          </w:tcPr>
          <w:p w14:paraId="38904FA2" w14:textId="32ECF4D7" w:rsidR="00C738FC" w:rsidRPr="00DF055B" w:rsidRDefault="00C738FC" w:rsidP="00C738FC">
            <w:pPr>
              <w:jc w:val="center"/>
              <w:rPr>
                <w:rFonts w:ascii="Arial" w:hAnsi="Arial" w:cs="Arial"/>
                <w:b w:val="0"/>
                <w:color w:val="auto"/>
                <w:sz w:val="20"/>
                <w:szCs w:val="20"/>
              </w:rPr>
            </w:pPr>
            <w:r w:rsidRPr="36AF528E">
              <w:rPr>
                <w:rFonts w:asciiTheme="majorHAnsi" w:hAnsiTheme="majorHAnsi" w:cstheme="majorBidi"/>
                <w:b w:val="0"/>
                <w:color w:val="auto"/>
                <w:sz w:val="20"/>
                <w:szCs w:val="20"/>
                <w:lang w:val="en-US"/>
              </w:rPr>
              <w:t>7</w:t>
            </w:r>
          </w:p>
        </w:tc>
        <w:tc>
          <w:tcPr>
            <w:tcW w:w="2268" w:type="dxa"/>
            <w:vAlign w:val="center"/>
          </w:tcPr>
          <w:p w14:paraId="134BD68A" w14:textId="4779A576" w:rsidR="00C738FC" w:rsidRPr="00DF055B" w:rsidRDefault="00C738FC" w:rsidP="00C738FC">
            <w:pPr>
              <w:jc w:val="center"/>
              <w:rPr>
                <w:rFonts w:ascii="Arial" w:hAnsi="Arial" w:cs="Arial"/>
                <w:b w:val="0"/>
                <w:color w:val="auto"/>
                <w:sz w:val="20"/>
                <w:szCs w:val="20"/>
              </w:rPr>
            </w:pPr>
            <w:r w:rsidRPr="36AF528E">
              <w:rPr>
                <w:rFonts w:asciiTheme="majorHAnsi" w:hAnsiTheme="majorHAnsi" w:cstheme="majorBidi"/>
                <w:b w:val="0"/>
                <w:color w:val="auto"/>
                <w:sz w:val="20"/>
                <w:szCs w:val="20"/>
                <w:lang w:val="en-US"/>
              </w:rPr>
              <w:t>32</w:t>
            </w:r>
          </w:p>
        </w:tc>
      </w:tr>
      <w:tr w:rsidR="00C738FC" w:rsidRPr="00901540" w14:paraId="2B4FD514"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hideMark/>
          </w:tcPr>
          <w:p w14:paraId="3C2A27B1" w14:textId="77777777" w:rsidR="00C738FC" w:rsidRPr="00DF055B" w:rsidRDefault="00C738FC" w:rsidP="00C738FC">
            <w:pPr>
              <w:rPr>
                <w:rFonts w:ascii="Arial" w:hAnsi="Arial" w:cs="Arial"/>
                <w:b w:val="0"/>
                <w:color w:val="auto"/>
                <w:sz w:val="20"/>
                <w:szCs w:val="20"/>
              </w:rPr>
            </w:pPr>
            <w:r w:rsidRPr="00DF055B">
              <w:rPr>
                <w:rFonts w:ascii="Arial" w:hAnsi="Arial" w:cs="Arial"/>
                <w:b w:val="0"/>
                <w:color w:val="auto"/>
                <w:sz w:val="20"/>
                <w:szCs w:val="20"/>
              </w:rPr>
              <w:t>7.</w:t>
            </w:r>
          </w:p>
        </w:tc>
        <w:tc>
          <w:tcPr>
            <w:tcW w:w="3261" w:type="dxa"/>
            <w:vAlign w:val="center"/>
          </w:tcPr>
          <w:p w14:paraId="38418DC3" w14:textId="1C7890BB" w:rsidR="00C738FC" w:rsidRPr="00C738FC" w:rsidRDefault="00640AB3" w:rsidP="00C738FC">
            <w:pPr>
              <w:textAlignment w:val="baseline"/>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25675662">
              <w:rPr>
                <w:rFonts w:asciiTheme="majorHAnsi" w:hAnsiTheme="majorHAnsi" w:cstheme="majorBidi"/>
                <w:b w:val="0"/>
                <w:color w:val="auto"/>
                <w:sz w:val="20"/>
                <w:szCs w:val="20"/>
              </w:rPr>
              <w:t xml:space="preserve">ajęcia specjalistyczne                                 z psychologiem </w:t>
            </w:r>
          </w:p>
        </w:tc>
        <w:tc>
          <w:tcPr>
            <w:tcW w:w="1701" w:type="dxa"/>
            <w:vAlign w:val="center"/>
          </w:tcPr>
          <w:p w14:paraId="45E85139" w14:textId="4A93ECB8"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lang w:val="en-US"/>
              </w:rPr>
              <w:t>1</w:t>
            </w:r>
          </w:p>
        </w:tc>
        <w:tc>
          <w:tcPr>
            <w:tcW w:w="1842" w:type="dxa"/>
            <w:vAlign w:val="center"/>
          </w:tcPr>
          <w:p w14:paraId="7C80DA4F" w14:textId="27ED2217"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1</w:t>
            </w:r>
          </w:p>
        </w:tc>
        <w:tc>
          <w:tcPr>
            <w:tcW w:w="2268" w:type="dxa"/>
            <w:vAlign w:val="center"/>
          </w:tcPr>
          <w:p w14:paraId="76440A66" w14:textId="236F4AE6"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1</w:t>
            </w:r>
          </w:p>
        </w:tc>
      </w:tr>
      <w:tr w:rsidR="00C738FC" w:rsidRPr="00901540" w14:paraId="344A6158"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tcPr>
          <w:p w14:paraId="1C00CA35" w14:textId="7F29D8F2" w:rsidR="00C738FC" w:rsidRPr="00DF055B" w:rsidRDefault="00C738FC" w:rsidP="00C738FC">
            <w:pPr>
              <w:rPr>
                <w:rFonts w:ascii="Arial" w:hAnsi="Arial" w:cs="Arial"/>
                <w:b w:val="0"/>
                <w:color w:val="auto"/>
                <w:sz w:val="20"/>
                <w:szCs w:val="20"/>
              </w:rPr>
            </w:pPr>
            <w:r>
              <w:rPr>
                <w:rFonts w:ascii="Arial" w:hAnsi="Arial" w:cs="Arial"/>
                <w:b w:val="0"/>
                <w:color w:val="auto"/>
                <w:sz w:val="20"/>
                <w:szCs w:val="20"/>
              </w:rPr>
              <w:t>8.</w:t>
            </w:r>
          </w:p>
        </w:tc>
        <w:tc>
          <w:tcPr>
            <w:tcW w:w="3261" w:type="dxa"/>
            <w:vAlign w:val="center"/>
          </w:tcPr>
          <w:p w14:paraId="655A2633" w14:textId="562ADB35" w:rsidR="00C738FC" w:rsidRDefault="00640AB3" w:rsidP="00C738FC">
            <w:pPr>
              <w:rPr>
                <w:rFonts w:ascii="Arial" w:hAnsi="Arial" w:cs="Arial"/>
                <w:b w:val="0"/>
                <w:color w:val="auto"/>
                <w:sz w:val="20"/>
                <w:szCs w:val="20"/>
              </w:rPr>
            </w:pPr>
            <w:r>
              <w:rPr>
                <w:rFonts w:asciiTheme="majorHAnsi" w:hAnsiTheme="majorHAnsi" w:cstheme="majorBidi"/>
                <w:b w:val="0"/>
                <w:color w:val="auto"/>
                <w:sz w:val="20"/>
                <w:szCs w:val="20"/>
              </w:rPr>
              <w:t>z</w:t>
            </w:r>
            <w:r w:rsidR="00C738FC" w:rsidRPr="5F767423">
              <w:rPr>
                <w:rFonts w:asciiTheme="majorHAnsi" w:hAnsiTheme="majorHAnsi" w:cstheme="majorBidi"/>
                <w:b w:val="0"/>
                <w:color w:val="auto"/>
                <w:sz w:val="20"/>
                <w:szCs w:val="20"/>
              </w:rPr>
              <w:t xml:space="preserve">ajęcia specjalistyczne </w:t>
            </w:r>
            <w:r w:rsidR="00E27243">
              <w:rPr>
                <w:rFonts w:asciiTheme="majorHAnsi" w:hAnsiTheme="majorHAnsi" w:cstheme="majorBidi"/>
                <w:b w:val="0"/>
                <w:color w:val="auto"/>
                <w:sz w:val="20"/>
                <w:szCs w:val="20"/>
              </w:rPr>
              <w:br/>
            </w:r>
            <w:r w:rsidR="00C738FC" w:rsidRPr="5F767423">
              <w:rPr>
                <w:rFonts w:asciiTheme="majorHAnsi" w:hAnsiTheme="majorHAnsi" w:cstheme="majorBidi"/>
                <w:b w:val="0"/>
                <w:color w:val="auto"/>
                <w:sz w:val="20"/>
                <w:szCs w:val="20"/>
              </w:rPr>
              <w:t xml:space="preserve">z pedagogiem </w:t>
            </w:r>
          </w:p>
        </w:tc>
        <w:tc>
          <w:tcPr>
            <w:tcW w:w="1701" w:type="dxa"/>
            <w:vAlign w:val="center"/>
          </w:tcPr>
          <w:p w14:paraId="4E784F4A" w14:textId="30962353" w:rsidR="00C738FC" w:rsidRPr="00DF055B" w:rsidRDefault="00C738FC" w:rsidP="00C738FC">
            <w:pPr>
              <w:jc w:val="center"/>
              <w:rPr>
                <w:rFonts w:ascii="Arial" w:hAnsi="Arial" w:cs="Arial"/>
                <w:b w:val="0"/>
                <w:color w:val="auto"/>
                <w:sz w:val="20"/>
                <w:szCs w:val="20"/>
              </w:rPr>
            </w:pPr>
            <w:r w:rsidRPr="5F767423">
              <w:rPr>
                <w:rFonts w:asciiTheme="majorHAnsi" w:hAnsiTheme="majorHAnsi" w:cstheme="majorBidi"/>
                <w:b w:val="0"/>
                <w:color w:val="auto"/>
                <w:sz w:val="20"/>
                <w:szCs w:val="20"/>
                <w:lang w:val="en-US"/>
              </w:rPr>
              <w:t>14</w:t>
            </w:r>
          </w:p>
        </w:tc>
        <w:tc>
          <w:tcPr>
            <w:tcW w:w="1842" w:type="dxa"/>
            <w:vAlign w:val="center"/>
          </w:tcPr>
          <w:p w14:paraId="78869EC6" w14:textId="0AD6039E" w:rsidR="00C738FC" w:rsidRPr="00DF055B" w:rsidRDefault="00C738FC" w:rsidP="00C738FC">
            <w:pPr>
              <w:jc w:val="center"/>
              <w:rPr>
                <w:rFonts w:ascii="Arial" w:hAnsi="Arial" w:cs="Arial"/>
                <w:b w:val="0"/>
                <w:color w:val="auto"/>
                <w:sz w:val="20"/>
                <w:szCs w:val="20"/>
              </w:rPr>
            </w:pPr>
            <w:r w:rsidRPr="5F767423">
              <w:rPr>
                <w:rFonts w:asciiTheme="majorHAnsi" w:hAnsiTheme="majorHAnsi" w:cstheme="majorBidi"/>
                <w:b w:val="0"/>
                <w:color w:val="auto"/>
                <w:sz w:val="20"/>
                <w:szCs w:val="20"/>
              </w:rPr>
              <w:t>14</w:t>
            </w:r>
          </w:p>
        </w:tc>
        <w:tc>
          <w:tcPr>
            <w:tcW w:w="2268" w:type="dxa"/>
            <w:vAlign w:val="center"/>
          </w:tcPr>
          <w:p w14:paraId="5F860A6A" w14:textId="4F557D6B" w:rsidR="00C738FC" w:rsidRPr="00DF055B" w:rsidRDefault="00C738FC" w:rsidP="00C738FC">
            <w:pPr>
              <w:jc w:val="center"/>
              <w:rPr>
                <w:rFonts w:ascii="Arial" w:hAnsi="Arial" w:cs="Arial"/>
                <w:b w:val="0"/>
                <w:color w:val="auto"/>
                <w:sz w:val="20"/>
                <w:szCs w:val="20"/>
              </w:rPr>
            </w:pPr>
            <w:r w:rsidRPr="5F767423">
              <w:rPr>
                <w:rFonts w:asciiTheme="majorHAnsi" w:hAnsiTheme="majorHAnsi" w:cstheme="majorBidi"/>
                <w:b w:val="0"/>
                <w:color w:val="auto"/>
                <w:sz w:val="20"/>
                <w:szCs w:val="20"/>
              </w:rPr>
              <w:t>21</w:t>
            </w:r>
          </w:p>
        </w:tc>
      </w:tr>
      <w:tr w:rsidR="00C738FC" w:rsidRPr="00901540" w14:paraId="0679ED26"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tcPr>
          <w:p w14:paraId="5F39951D" w14:textId="0374AC29" w:rsidR="00C738FC" w:rsidRPr="00DF055B" w:rsidRDefault="00C738FC" w:rsidP="00C738FC">
            <w:pPr>
              <w:rPr>
                <w:rFonts w:ascii="Arial" w:hAnsi="Arial" w:cs="Arial"/>
                <w:b w:val="0"/>
                <w:color w:val="auto"/>
                <w:sz w:val="20"/>
                <w:szCs w:val="20"/>
              </w:rPr>
            </w:pPr>
            <w:r>
              <w:rPr>
                <w:rFonts w:ascii="Arial" w:hAnsi="Arial" w:cs="Arial"/>
                <w:b w:val="0"/>
                <w:color w:val="auto"/>
                <w:sz w:val="20"/>
                <w:szCs w:val="20"/>
              </w:rPr>
              <w:t>9.</w:t>
            </w:r>
          </w:p>
        </w:tc>
        <w:tc>
          <w:tcPr>
            <w:tcW w:w="3261" w:type="dxa"/>
            <w:vAlign w:val="center"/>
          </w:tcPr>
          <w:p w14:paraId="3F1A66B5" w14:textId="36EA29D7" w:rsidR="00C738FC" w:rsidRPr="00C738FC" w:rsidRDefault="00640AB3" w:rsidP="00C738FC">
            <w:pPr>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4D06BE7F">
              <w:rPr>
                <w:rFonts w:asciiTheme="majorHAnsi" w:hAnsiTheme="majorHAnsi" w:cstheme="majorBidi"/>
                <w:b w:val="0"/>
                <w:color w:val="auto"/>
                <w:sz w:val="20"/>
                <w:szCs w:val="20"/>
              </w:rPr>
              <w:t xml:space="preserve">ajęcia specjalistyczne </w:t>
            </w:r>
            <w:r w:rsidR="00E27243">
              <w:rPr>
                <w:rFonts w:asciiTheme="majorHAnsi" w:hAnsiTheme="majorHAnsi" w:cstheme="majorBidi"/>
                <w:b w:val="0"/>
                <w:color w:val="auto"/>
                <w:sz w:val="20"/>
                <w:szCs w:val="20"/>
              </w:rPr>
              <w:br/>
            </w:r>
            <w:r w:rsidR="00C738FC" w:rsidRPr="4D06BE7F">
              <w:rPr>
                <w:rFonts w:asciiTheme="majorHAnsi" w:hAnsiTheme="majorHAnsi" w:cstheme="majorBidi"/>
                <w:b w:val="0"/>
                <w:color w:val="auto"/>
                <w:sz w:val="20"/>
                <w:szCs w:val="20"/>
              </w:rPr>
              <w:t>z pedagogiem indywidualne</w:t>
            </w:r>
          </w:p>
        </w:tc>
        <w:tc>
          <w:tcPr>
            <w:tcW w:w="1701" w:type="dxa"/>
            <w:vAlign w:val="center"/>
          </w:tcPr>
          <w:p w14:paraId="72E2FA2E" w14:textId="6A2EC1FA"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6</w:t>
            </w:r>
          </w:p>
        </w:tc>
        <w:tc>
          <w:tcPr>
            <w:tcW w:w="1842" w:type="dxa"/>
            <w:vAlign w:val="center"/>
          </w:tcPr>
          <w:p w14:paraId="08A49B0B" w14:textId="1ED48DE1"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rPr>
              <w:t>6</w:t>
            </w:r>
          </w:p>
        </w:tc>
        <w:tc>
          <w:tcPr>
            <w:tcW w:w="2268" w:type="dxa"/>
            <w:vAlign w:val="center"/>
          </w:tcPr>
          <w:p w14:paraId="2DDCB0DE" w14:textId="5B53C674"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rPr>
              <w:t>6</w:t>
            </w:r>
          </w:p>
        </w:tc>
      </w:tr>
      <w:tr w:rsidR="00C738FC" w:rsidRPr="00901540" w14:paraId="4A5EF3BB"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tcPr>
          <w:p w14:paraId="01ED6B87" w14:textId="2DFD5845" w:rsidR="00C738FC" w:rsidRPr="00DF055B" w:rsidRDefault="00C738FC" w:rsidP="00C738FC">
            <w:pPr>
              <w:rPr>
                <w:rFonts w:ascii="Arial" w:hAnsi="Arial" w:cs="Arial"/>
                <w:b w:val="0"/>
                <w:color w:val="auto"/>
                <w:sz w:val="20"/>
                <w:szCs w:val="20"/>
              </w:rPr>
            </w:pPr>
            <w:r>
              <w:rPr>
                <w:rFonts w:ascii="Arial" w:hAnsi="Arial" w:cs="Arial"/>
                <w:b w:val="0"/>
                <w:color w:val="auto"/>
                <w:sz w:val="20"/>
                <w:szCs w:val="20"/>
              </w:rPr>
              <w:t>10.</w:t>
            </w:r>
          </w:p>
        </w:tc>
        <w:tc>
          <w:tcPr>
            <w:tcW w:w="3261" w:type="dxa"/>
            <w:vAlign w:val="center"/>
          </w:tcPr>
          <w:p w14:paraId="0C42C26F" w14:textId="412128FB" w:rsidR="00C738FC" w:rsidRPr="00C738FC" w:rsidRDefault="00640AB3" w:rsidP="00C738FC">
            <w:pPr>
              <w:rPr>
                <w:rFonts w:asciiTheme="majorHAnsi" w:hAnsiTheme="majorHAnsi" w:cstheme="majorBidi"/>
                <w:b w:val="0"/>
                <w:color w:val="auto"/>
                <w:sz w:val="20"/>
                <w:szCs w:val="20"/>
              </w:rPr>
            </w:pPr>
            <w:r>
              <w:rPr>
                <w:rFonts w:asciiTheme="majorHAnsi" w:hAnsiTheme="majorHAnsi" w:cstheme="majorBidi"/>
                <w:b w:val="0"/>
                <w:color w:val="auto"/>
                <w:sz w:val="20"/>
                <w:szCs w:val="20"/>
              </w:rPr>
              <w:t>p</w:t>
            </w:r>
            <w:r w:rsidR="00C738FC" w:rsidRPr="45E70795">
              <w:rPr>
                <w:rFonts w:asciiTheme="majorHAnsi" w:hAnsiTheme="majorHAnsi" w:cstheme="majorBidi"/>
                <w:b w:val="0"/>
                <w:color w:val="auto"/>
                <w:sz w:val="20"/>
                <w:szCs w:val="20"/>
              </w:rPr>
              <w:t>odnoszenie kompetencji emocjonalno-społecznych</w:t>
            </w:r>
          </w:p>
        </w:tc>
        <w:tc>
          <w:tcPr>
            <w:tcW w:w="1701" w:type="dxa"/>
            <w:vAlign w:val="center"/>
          </w:tcPr>
          <w:p w14:paraId="7829CC21" w14:textId="47AA9557" w:rsidR="00C738FC" w:rsidRPr="00DF055B" w:rsidRDefault="00C738FC" w:rsidP="00C738FC">
            <w:pPr>
              <w:jc w:val="center"/>
              <w:rPr>
                <w:rFonts w:ascii="Arial" w:hAnsi="Arial" w:cs="Arial"/>
                <w:b w:val="0"/>
                <w:color w:val="auto"/>
                <w:sz w:val="20"/>
                <w:szCs w:val="20"/>
              </w:rPr>
            </w:pPr>
            <w:r w:rsidRPr="4D06BE7F">
              <w:rPr>
                <w:rFonts w:asciiTheme="majorHAnsi" w:hAnsiTheme="majorHAnsi" w:cstheme="majorBidi"/>
                <w:b w:val="0"/>
                <w:color w:val="auto"/>
                <w:sz w:val="20"/>
                <w:szCs w:val="20"/>
                <w:lang w:val="en-US"/>
              </w:rPr>
              <w:t>6</w:t>
            </w:r>
          </w:p>
        </w:tc>
        <w:tc>
          <w:tcPr>
            <w:tcW w:w="1842" w:type="dxa"/>
            <w:vAlign w:val="center"/>
          </w:tcPr>
          <w:p w14:paraId="7688FA79" w14:textId="762FF83A"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6</w:t>
            </w:r>
          </w:p>
        </w:tc>
        <w:tc>
          <w:tcPr>
            <w:tcW w:w="2268" w:type="dxa"/>
            <w:vAlign w:val="center"/>
          </w:tcPr>
          <w:p w14:paraId="7FFDE59F" w14:textId="2952D02B"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16</w:t>
            </w:r>
          </w:p>
        </w:tc>
      </w:tr>
      <w:tr w:rsidR="00C738FC" w:rsidRPr="00901540" w14:paraId="5048B6BE"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tcPr>
          <w:p w14:paraId="69A3B6CF" w14:textId="6B300B75" w:rsidR="00C738FC" w:rsidRPr="00DF055B" w:rsidRDefault="00C738FC" w:rsidP="00C738FC">
            <w:pPr>
              <w:rPr>
                <w:rFonts w:ascii="Arial" w:hAnsi="Arial" w:cs="Arial"/>
                <w:b w:val="0"/>
                <w:color w:val="auto"/>
                <w:sz w:val="20"/>
                <w:szCs w:val="20"/>
              </w:rPr>
            </w:pPr>
            <w:r>
              <w:rPr>
                <w:rFonts w:ascii="Arial" w:hAnsi="Arial" w:cs="Arial"/>
                <w:b w:val="0"/>
                <w:color w:val="auto"/>
                <w:sz w:val="20"/>
                <w:szCs w:val="20"/>
              </w:rPr>
              <w:t>11.</w:t>
            </w:r>
          </w:p>
        </w:tc>
        <w:tc>
          <w:tcPr>
            <w:tcW w:w="3261" w:type="dxa"/>
            <w:vAlign w:val="center"/>
          </w:tcPr>
          <w:p w14:paraId="48A91DB5" w14:textId="70A5CEF3" w:rsidR="00C738FC" w:rsidRPr="00C738FC" w:rsidRDefault="00640AB3" w:rsidP="00C738FC">
            <w:pPr>
              <w:rPr>
                <w:rFonts w:asciiTheme="majorHAnsi" w:hAnsiTheme="majorHAnsi" w:cstheme="majorBidi"/>
                <w:b w:val="0"/>
                <w:color w:val="auto"/>
                <w:sz w:val="20"/>
                <w:szCs w:val="20"/>
              </w:rPr>
            </w:pPr>
            <w:r>
              <w:rPr>
                <w:rFonts w:asciiTheme="majorHAnsi" w:hAnsiTheme="majorHAnsi" w:cstheme="majorBidi"/>
                <w:b w:val="0"/>
                <w:color w:val="auto"/>
                <w:sz w:val="20"/>
                <w:szCs w:val="20"/>
              </w:rPr>
              <w:t>z</w:t>
            </w:r>
            <w:r w:rsidR="00C738FC" w:rsidRPr="45E70795">
              <w:rPr>
                <w:rFonts w:asciiTheme="majorHAnsi" w:hAnsiTheme="majorHAnsi" w:cstheme="majorBidi"/>
                <w:b w:val="0"/>
                <w:color w:val="auto"/>
                <w:sz w:val="20"/>
                <w:szCs w:val="20"/>
              </w:rPr>
              <w:t>indywidualizowana ścieżka kształcenia</w:t>
            </w:r>
          </w:p>
        </w:tc>
        <w:tc>
          <w:tcPr>
            <w:tcW w:w="1701" w:type="dxa"/>
            <w:vAlign w:val="center"/>
          </w:tcPr>
          <w:p w14:paraId="1AE581EC" w14:textId="1C6F1684"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lang w:val="en-US"/>
              </w:rPr>
              <w:t>3</w:t>
            </w:r>
          </w:p>
        </w:tc>
        <w:tc>
          <w:tcPr>
            <w:tcW w:w="1842" w:type="dxa"/>
            <w:vAlign w:val="center"/>
          </w:tcPr>
          <w:p w14:paraId="71B5F40D" w14:textId="6CBF80FF"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21</w:t>
            </w:r>
          </w:p>
        </w:tc>
        <w:tc>
          <w:tcPr>
            <w:tcW w:w="2268" w:type="dxa"/>
            <w:vAlign w:val="center"/>
          </w:tcPr>
          <w:p w14:paraId="6C609533" w14:textId="09C49593"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3</w:t>
            </w:r>
          </w:p>
        </w:tc>
      </w:tr>
      <w:tr w:rsidR="00C738FC" w:rsidRPr="00901540" w14:paraId="416A234F"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tcPr>
          <w:p w14:paraId="21CB04F6" w14:textId="2D3470C8" w:rsidR="00C738FC" w:rsidRPr="00DF055B" w:rsidRDefault="00C738FC" w:rsidP="00C738FC">
            <w:pPr>
              <w:rPr>
                <w:rFonts w:ascii="Arial" w:hAnsi="Arial" w:cs="Arial"/>
                <w:b w:val="0"/>
                <w:color w:val="auto"/>
                <w:sz w:val="20"/>
                <w:szCs w:val="20"/>
              </w:rPr>
            </w:pPr>
            <w:r>
              <w:rPr>
                <w:rFonts w:ascii="Arial" w:hAnsi="Arial" w:cs="Arial"/>
                <w:b w:val="0"/>
                <w:color w:val="auto"/>
                <w:sz w:val="20"/>
                <w:szCs w:val="20"/>
              </w:rPr>
              <w:t>12.</w:t>
            </w:r>
          </w:p>
        </w:tc>
        <w:tc>
          <w:tcPr>
            <w:tcW w:w="3261" w:type="dxa"/>
            <w:vAlign w:val="center"/>
          </w:tcPr>
          <w:p w14:paraId="048A0C6A" w14:textId="5FAEB972" w:rsidR="00C738FC" w:rsidRDefault="00640AB3" w:rsidP="00C738FC">
            <w:pPr>
              <w:rPr>
                <w:rFonts w:ascii="Arial" w:hAnsi="Arial" w:cs="Arial"/>
                <w:b w:val="0"/>
                <w:color w:val="auto"/>
                <w:sz w:val="20"/>
                <w:szCs w:val="20"/>
              </w:rPr>
            </w:pPr>
            <w:r>
              <w:rPr>
                <w:rFonts w:asciiTheme="majorHAnsi" w:hAnsiTheme="majorHAnsi" w:cstheme="majorBidi"/>
                <w:b w:val="0"/>
                <w:color w:val="auto"/>
                <w:sz w:val="20"/>
                <w:szCs w:val="20"/>
              </w:rPr>
              <w:t>i</w:t>
            </w:r>
            <w:r w:rsidR="00C738FC" w:rsidRPr="377AA71E">
              <w:rPr>
                <w:rFonts w:asciiTheme="majorHAnsi" w:hAnsiTheme="majorHAnsi" w:cstheme="majorBidi"/>
                <w:b w:val="0"/>
                <w:color w:val="auto"/>
                <w:sz w:val="20"/>
                <w:szCs w:val="20"/>
              </w:rPr>
              <w:t>ndywidualny program edukacyjno-terapeutyczny</w:t>
            </w:r>
          </w:p>
        </w:tc>
        <w:tc>
          <w:tcPr>
            <w:tcW w:w="1701" w:type="dxa"/>
            <w:vAlign w:val="center"/>
          </w:tcPr>
          <w:p w14:paraId="3F0AF714" w14:textId="17910F1A"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lang w:val="en-US"/>
              </w:rPr>
              <w:t>1</w:t>
            </w:r>
          </w:p>
        </w:tc>
        <w:tc>
          <w:tcPr>
            <w:tcW w:w="1842" w:type="dxa"/>
            <w:vAlign w:val="center"/>
          </w:tcPr>
          <w:p w14:paraId="22B5996D" w14:textId="32FD15AA"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10</w:t>
            </w:r>
          </w:p>
        </w:tc>
        <w:tc>
          <w:tcPr>
            <w:tcW w:w="2268" w:type="dxa"/>
            <w:vAlign w:val="center"/>
          </w:tcPr>
          <w:p w14:paraId="2BCBB84D" w14:textId="3234DD98" w:rsidR="00C738FC" w:rsidRPr="00DF055B" w:rsidRDefault="00C738FC" w:rsidP="00C738FC">
            <w:pPr>
              <w:jc w:val="center"/>
              <w:rPr>
                <w:rFonts w:ascii="Arial" w:hAnsi="Arial" w:cs="Arial"/>
                <w:b w:val="0"/>
                <w:color w:val="auto"/>
                <w:sz w:val="20"/>
                <w:szCs w:val="20"/>
              </w:rPr>
            </w:pPr>
            <w:r w:rsidRPr="45E70795">
              <w:rPr>
                <w:rFonts w:asciiTheme="majorHAnsi" w:hAnsiTheme="majorHAnsi" w:cstheme="majorBidi"/>
                <w:b w:val="0"/>
                <w:color w:val="auto"/>
                <w:sz w:val="20"/>
                <w:szCs w:val="20"/>
              </w:rPr>
              <w:t>1</w:t>
            </w:r>
          </w:p>
        </w:tc>
      </w:tr>
      <w:tr w:rsidR="00C738FC" w:rsidRPr="00901540" w14:paraId="510EC83B" w14:textId="77777777" w:rsidTr="001E30C4">
        <w:trPr>
          <w:trHeight w:val="340"/>
        </w:trPr>
        <w:tc>
          <w:tcPr>
            <w:tcW w:w="678" w:type="dxa"/>
            <w:tcBorders>
              <w:top w:val="single" w:sz="4" w:space="0" w:color="auto"/>
              <w:left w:val="single" w:sz="4" w:space="0" w:color="auto"/>
              <w:bottom w:val="single" w:sz="4" w:space="0" w:color="auto"/>
              <w:right w:val="single" w:sz="4" w:space="0" w:color="auto"/>
            </w:tcBorders>
            <w:vAlign w:val="center"/>
          </w:tcPr>
          <w:p w14:paraId="2962FDB9" w14:textId="4FD76413" w:rsidR="00C738FC" w:rsidRPr="00DF055B" w:rsidRDefault="00C738FC" w:rsidP="00C738FC">
            <w:pPr>
              <w:rPr>
                <w:rFonts w:ascii="Arial" w:hAnsi="Arial" w:cs="Arial"/>
                <w:b w:val="0"/>
                <w:color w:val="auto"/>
                <w:sz w:val="20"/>
                <w:szCs w:val="20"/>
              </w:rPr>
            </w:pPr>
            <w:r>
              <w:rPr>
                <w:rFonts w:ascii="Arial" w:hAnsi="Arial" w:cs="Arial"/>
                <w:b w:val="0"/>
                <w:color w:val="auto"/>
                <w:sz w:val="20"/>
                <w:szCs w:val="20"/>
              </w:rPr>
              <w:t>13.</w:t>
            </w:r>
          </w:p>
        </w:tc>
        <w:tc>
          <w:tcPr>
            <w:tcW w:w="3261" w:type="dxa"/>
            <w:vAlign w:val="center"/>
          </w:tcPr>
          <w:p w14:paraId="55AC59E1" w14:textId="0E53EAD9" w:rsidR="00C738FC" w:rsidRDefault="00640AB3" w:rsidP="00C738FC">
            <w:pPr>
              <w:rPr>
                <w:rFonts w:ascii="Arial" w:hAnsi="Arial" w:cs="Arial"/>
                <w:b w:val="0"/>
                <w:color w:val="auto"/>
                <w:sz w:val="20"/>
                <w:szCs w:val="20"/>
              </w:rPr>
            </w:pPr>
            <w:r>
              <w:rPr>
                <w:rFonts w:asciiTheme="majorHAnsi" w:hAnsiTheme="majorHAnsi" w:cstheme="majorBidi"/>
                <w:b w:val="0"/>
                <w:color w:val="auto"/>
                <w:sz w:val="20"/>
                <w:szCs w:val="20"/>
              </w:rPr>
              <w:t>n</w:t>
            </w:r>
            <w:r w:rsidR="00C738FC" w:rsidRPr="5F767423">
              <w:rPr>
                <w:rFonts w:asciiTheme="majorHAnsi" w:hAnsiTheme="majorHAnsi" w:cstheme="majorBidi"/>
                <w:b w:val="0"/>
                <w:color w:val="auto"/>
                <w:sz w:val="20"/>
                <w:szCs w:val="20"/>
              </w:rPr>
              <w:t>auczanie indywidualne</w:t>
            </w:r>
          </w:p>
        </w:tc>
        <w:tc>
          <w:tcPr>
            <w:tcW w:w="1701" w:type="dxa"/>
            <w:vAlign w:val="center"/>
          </w:tcPr>
          <w:p w14:paraId="5000E501" w14:textId="16B39192" w:rsidR="00C738FC" w:rsidRPr="00DF055B" w:rsidRDefault="00C738FC" w:rsidP="00C738FC">
            <w:pPr>
              <w:jc w:val="center"/>
              <w:rPr>
                <w:rFonts w:ascii="Arial" w:hAnsi="Arial" w:cs="Arial"/>
                <w:b w:val="0"/>
                <w:color w:val="auto"/>
                <w:sz w:val="20"/>
                <w:szCs w:val="20"/>
              </w:rPr>
            </w:pPr>
            <w:r w:rsidRPr="5F767423">
              <w:rPr>
                <w:rFonts w:asciiTheme="majorHAnsi" w:hAnsiTheme="majorHAnsi" w:cstheme="majorBidi"/>
                <w:b w:val="0"/>
                <w:color w:val="auto"/>
                <w:sz w:val="20"/>
                <w:szCs w:val="20"/>
                <w:lang w:val="en-US"/>
              </w:rPr>
              <w:t>5</w:t>
            </w:r>
          </w:p>
        </w:tc>
        <w:tc>
          <w:tcPr>
            <w:tcW w:w="1842" w:type="dxa"/>
            <w:vAlign w:val="center"/>
          </w:tcPr>
          <w:p w14:paraId="4D5E3027" w14:textId="01E45C58" w:rsidR="00C738FC" w:rsidRPr="00DF055B" w:rsidRDefault="00C738FC" w:rsidP="00C738FC">
            <w:pPr>
              <w:jc w:val="center"/>
              <w:rPr>
                <w:rFonts w:ascii="Arial" w:hAnsi="Arial" w:cs="Arial"/>
                <w:b w:val="0"/>
                <w:color w:val="auto"/>
                <w:sz w:val="20"/>
                <w:szCs w:val="20"/>
              </w:rPr>
            </w:pPr>
            <w:r w:rsidRPr="5F767423">
              <w:rPr>
                <w:rFonts w:asciiTheme="majorHAnsi" w:hAnsiTheme="majorHAnsi" w:cstheme="majorBidi"/>
                <w:b w:val="0"/>
                <w:color w:val="auto"/>
                <w:sz w:val="20"/>
                <w:szCs w:val="20"/>
              </w:rPr>
              <w:t>49</w:t>
            </w:r>
          </w:p>
        </w:tc>
        <w:tc>
          <w:tcPr>
            <w:tcW w:w="2268" w:type="dxa"/>
            <w:vAlign w:val="center"/>
          </w:tcPr>
          <w:p w14:paraId="316A2B60" w14:textId="30B74854" w:rsidR="00C738FC" w:rsidRPr="00DF055B" w:rsidRDefault="00C738FC" w:rsidP="00C738FC">
            <w:pPr>
              <w:jc w:val="center"/>
              <w:rPr>
                <w:rFonts w:ascii="Arial" w:hAnsi="Arial" w:cs="Arial"/>
                <w:b w:val="0"/>
                <w:color w:val="auto"/>
                <w:sz w:val="20"/>
                <w:szCs w:val="20"/>
              </w:rPr>
            </w:pPr>
            <w:r w:rsidRPr="5F767423">
              <w:rPr>
                <w:rFonts w:asciiTheme="majorHAnsi" w:hAnsiTheme="majorHAnsi" w:cstheme="majorBidi"/>
                <w:b w:val="0"/>
                <w:color w:val="auto"/>
                <w:sz w:val="20"/>
                <w:szCs w:val="20"/>
              </w:rPr>
              <w:t>5</w:t>
            </w:r>
          </w:p>
        </w:tc>
      </w:tr>
      <w:tr w:rsidR="00DF055B" w:rsidRPr="00901540" w14:paraId="016561B4" w14:textId="77777777" w:rsidTr="001E30C4">
        <w:trPr>
          <w:trHeight w:val="396"/>
        </w:trPr>
        <w:tc>
          <w:tcPr>
            <w:tcW w:w="3939" w:type="dxa"/>
            <w:gridSpan w:val="2"/>
            <w:tcBorders>
              <w:top w:val="single" w:sz="4" w:space="0" w:color="auto"/>
              <w:left w:val="single" w:sz="4" w:space="0" w:color="auto"/>
              <w:bottom w:val="single" w:sz="4" w:space="0" w:color="auto"/>
              <w:right w:val="single" w:sz="4" w:space="0" w:color="auto"/>
            </w:tcBorders>
            <w:vAlign w:val="center"/>
          </w:tcPr>
          <w:p w14:paraId="30AE3B01" w14:textId="77777777" w:rsidR="00DF055B" w:rsidRPr="00DF055B" w:rsidRDefault="00DF055B" w:rsidP="00085034">
            <w:pPr>
              <w:rPr>
                <w:rFonts w:asciiTheme="majorHAnsi" w:hAnsiTheme="majorHAnsi" w:cstheme="majorHAnsi"/>
                <w:color w:val="auto"/>
                <w:sz w:val="20"/>
                <w:szCs w:val="20"/>
              </w:rPr>
            </w:pPr>
            <w:r>
              <w:rPr>
                <w:rFonts w:asciiTheme="majorHAnsi" w:hAnsiTheme="majorHAnsi" w:cstheme="majorHAnsi"/>
                <w:color w:val="auto"/>
                <w:sz w:val="20"/>
                <w:szCs w:val="20"/>
              </w:rPr>
              <w:t>Łącznie</w:t>
            </w:r>
          </w:p>
        </w:tc>
        <w:tc>
          <w:tcPr>
            <w:tcW w:w="1701" w:type="dxa"/>
            <w:tcBorders>
              <w:top w:val="single" w:sz="4" w:space="0" w:color="auto"/>
              <w:left w:val="single" w:sz="4" w:space="0" w:color="auto"/>
              <w:bottom w:val="single" w:sz="4" w:space="0" w:color="auto"/>
              <w:right w:val="single" w:sz="4" w:space="0" w:color="auto"/>
            </w:tcBorders>
            <w:vAlign w:val="center"/>
          </w:tcPr>
          <w:p w14:paraId="3BF811C3" w14:textId="253AB42F" w:rsidR="00DF055B" w:rsidRPr="00DF055B" w:rsidRDefault="00C738FC" w:rsidP="00085034">
            <w:pPr>
              <w:jc w:val="center"/>
              <w:rPr>
                <w:rFonts w:asciiTheme="majorHAnsi" w:hAnsiTheme="majorHAnsi" w:cstheme="majorHAnsi"/>
                <w:color w:val="auto"/>
                <w:sz w:val="20"/>
                <w:szCs w:val="20"/>
              </w:rPr>
            </w:pPr>
            <w:r>
              <w:rPr>
                <w:rFonts w:asciiTheme="majorHAnsi" w:hAnsiTheme="majorHAnsi" w:cstheme="majorHAnsi"/>
                <w:color w:val="auto"/>
                <w:sz w:val="20"/>
                <w:szCs w:val="20"/>
              </w:rPr>
              <w:t>127</w:t>
            </w:r>
          </w:p>
        </w:tc>
        <w:tc>
          <w:tcPr>
            <w:tcW w:w="1842" w:type="dxa"/>
            <w:tcBorders>
              <w:top w:val="single" w:sz="4" w:space="0" w:color="auto"/>
              <w:left w:val="single" w:sz="4" w:space="0" w:color="auto"/>
              <w:right w:val="single" w:sz="4" w:space="0" w:color="auto"/>
            </w:tcBorders>
            <w:vAlign w:val="center"/>
          </w:tcPr>
          <w:p w14:paraId="205CB42C" w14:textId="581F31FC" w:rsidR="00DF055B" w:rsidRPr="00DF055B" w:rsidRDefault="00C738FC" w:rsidP="00085034">
            <w:pPr>
              <w:jc w:val="center"/>
              <w:rPr>
                <w:rFonts w:asciiTheme="majorHAnsi" w:hAnsiTheme="majorHAnsi" w:cstheme="majorHAnsi"/>
                <w:color w:val="auto"/>
                <w:sz w:val="20"/>
                <w:szCs w:val="20"/>
              </w:rPr>
            </w:pPr>
            <w:r>
              <w:rPr>
                <w:rFonts w:asciiTheme="majorHAnsi" w:hAnsiTheme="majorHAnsi" w:cstheme="majorHAnsi"/>
                <w:color w:val="auto"/>
                <w:sz w:val="20"/>
                <w:szCs w:val="20"/>
              </w:rPr>
              <w:t>242</w:t>
            </w:r>
          </w:p>
        </w:tc>
        <w:tc>
          <w:tcPr>
            <w:tcW w:w="2268" w:type="dxa"/>
            <w:tcBorders>
              <w:top w:val="single" w:sz="4" w:space="0" w:color="auto"/>
              <w:left w:val="single" w:sz="4" w:space="0" w:color="auto"/>
              <w:right w:val="single" w:sz="4" w:space="0" w:color="auto"/>
            </w:tcBorders>
            <w:vAlign w:val="center"/>
          </w:tcPr>
          <w:p w14:paraId="750CA6BC" w14:textId="3FCD7241" w:rsidR="00DF055B" w:rsidRPr="00DF055B" w:rsidRDefault="00C738FC" w:rsidP="00085034">
            <w:pPr>
              <w:jc w:val="center"/>
              <w:rPr>
                <w:rFonts w:asciiTheme="majorHAnsi" w:hAnsiTheme="majorHAnsi" w:cstheme="majorHAnsi"/>
                <w:color w:val="auto"/>
                <w:sz w:val="20"/>
                <w:szCs w:val="20"/>
              </w:rPr>
            </w:pPr>
            <w:r>
              <w:rPr>
                <w:rFonts w:asciiTheme="majorHAnsi" w:hAnsiTheme="majorHAnsi" w:cstheme="majorHAnsi"/>
                <w:color w:val="auto"/>
                <w:sz w:val="20"/>
                <w:szCs w:val="20"/>
              </w:rPr>
              <w:t>439</w:t>
            </w:r>
          </w:p>
        </w:tc>
      </w:tr>
    </w:tbl>
    <w:p w14:paraId="2961DCFB" w14:textId="77777777" w:rsidR="00555336" w:rsidRPr="00AB0AF5" w:rsidRDefault="00AB0AF5" w:rsidP="001E30C4">
      <w:pPr>
        <w:spacing w:after="120"/>
        <w:rPr>
          <w:rFonts w:asciiTheme="majorHAnsi" w:hAnsiTheme="majorHAnsi" w:cstheme="majorHAnsi"/>
          <w:b w:val="0"/>
          <w:i/>
          <w:noProof/>
          <w:color w:val="auto"/>
          <w:sz w:val="20"/>
          <w:szCs w:val="20"/>
        </w:rPr>
      </w:pPr>
      <w:r w:rsidRPr="00AB0AF5">
        <w:rPr>
          <w:rFonts w:asciiTheme="majorHAnsi" w:hAnsiTheme="majorHAnsi" w:cstheme="majorHAnsi"/>
          <w:b w:val="0"/>
          <w:i/>
          <w:noProof/>
          <w:color w:val="auto"/>
          <w:sz w:val="20"/>
          <w:szCs w:val="20"/>
        </w:rPr>
        <w:t>Źródło: UM Kwidzyn opracowanie własne Zespół Oświaty, Kultury i Sportu na podstawie danych od szkół</w:t>
      </w:r>
      <w:r w:rsidR="00E6645F">
        <w:rPr>
          <w:rFonts w:asciiTheme="majorHAnsi" w:hAnsiTheme="majorHAnsi" w:cstheme="majorHAnsi"/>
          <w:b w:val="0"/>
          <w:i/>
          <w:noProof/>
          <w:color w:val="auto"/>
          <w:sz w:val="20"/>
          <w:szCs w:val="20"/>
        </w:rPr>
        <w:t>.</w:t>
      </w:r>
    </w:p>
    <w:p w14:paraId="18399636" w14:textId="77777777" w:rsidR="00E11505" w:rsidRPr="009A57FE" w:rsidRDefault="004B72EC" w:rsidP="001E30C4">
      <w:pPr>
        <w:keepNext/>
        <w:keepLines/>
        <w:spacing w:after="240"/>
        <w:outlineLvl w:val="2"/>
        <w:rPr>
          <w:rFonts w:asciiTheme="majorHAnsi" w:eastAsiaTheme="majorEastAsia" w:hAnsiTheme="majorHAnsi" w:cstheme="majorHAnsi"/>
          <w:noProof/>
          <w:color w:val="auto"/>
          <w:sz w:val="22"/>
        </w:rPr>
      </w:pPr>
      <w:bookmarkStart w:id="22" w:name="_Toc85197115"/>
      <w:r w:rsidRPr="009A57FE">
        <w:rPr>
          <w:rFonts w:asciiTheme="majorHAnsi" w:hAnsiTheme="majorHAnsi" w:cstheme="majorHAnsi"/>
          <w:noProof/>
          <w:color w:val="auto"/>
          <w:sz w:val="22"/>
        </w:rPr>
        <w:t>Szkoła Podstawowa Nr 6</w:t>
      </w:r>
      <w:bookmarkEnd w:id="22"/>
      <w:r w:rsidR="009A57FE" w:rsidRPr="009A57FE">
        <w:rPr>
          <w:rFonts w:asciiTheme="majorHAnsi" w:hAnsiTheme="majorHAnsi" w:cstheme="majorHAnsi"/>
          <w:noProof/>
          <w:color w:val="auto"/>
          <w:sz w:val="22"/>
        </w:rPr>
        <w:t xml:space="preserve"> </w:t>
      </w:r>
      <w:r w:rsidR="009A57FE" w:rsidRPr="009A57FE">
        <w:rPr>
          <w:rFonts w:asciiTheme="majorHAnsi" w:eastAsiaTheme="majorEastAsia" w:hAnsiTheme="majorHAnsi" w:cstheme="majorHAnsi"/>
          <w:noProof/>
          <w:color w:val="auto"/>
          <w:sz w:val="22"/>
        </w:rPr>
        <w:t>Oddziałami Integracyjnymi im. Władysława Gębika</w:t>
      </w:r>
    </w:p>
    <w:tbl>
      <w:tblPr>
        <w:tblW w:w="9781" w:type="dxa"/>
        <w:tblInd w:w="-5" w:type="dxa"/>
        <w:tblLayout w:type="fixed"/>
        <w:tblLook w:val="0000" w:firstRow="0" w:lastRow="0" w:firstColumn="0" w:lastColumn="0" w:noHBand="0" w:noVBand="0"/>
      </w:tblPr>
      <w:tblGrid>
        <w:gridCol w:w="680"/>
        <w:gridCol w:w="2977"/>
        <w:gridCol w:w="1701"/>
        <w:gridCol w:w="1843"/>
        <w:gridCol w:w="2580"/>
      </w:tblGrid>
      <w:tr w:rsidR="000D5BAB" w:rsidRPr="00B0500C" w14:paraId="5E6BBCA4" w14:textId="77777777" w:rsidTr="00E6645F">
        <w:tc>
          <w:tcPr>
            <w:tcW w:w="680"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744459A6" w14:textId="77777777" w:rsidR="00315D0B" w:rsidRPr="00E6645F" w:rsidRDefault="00315D0B" w:rsidP="00BE66B7">
            <w:pPr>
              <w:ind w:left="-132" w:right="-113"/>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Lp.</w:t>
            </w:r>
          </w:p>
        </w:tc>
        <w:tc>
          <w:tcPr>
            <w:tcW w:w="2977"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7D3032CE" w14:textId="77777777" w:rsidR="00315D0B" w:rsidRPr="00E6645F" w:rsidRDefault="00315D0B" w:rsidP="00BE66B7">
            <w:pPr>
              <w:ind w:right="-119"/>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Rodzaj zajęć</w:t>
            </w:r>
          </w:p>
        </w:tc>
        <w:tc>
          <w:tcPr>
            <w:tcW w:w="1701"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3D1A12A1" w14:textId="77777777" w:rsidR="00315D0B" w:rsidRPr="00E6645F" w:rsidRDefault="00315D0B" w:rsidP="00BE66B7">
            <w:pPr>
              <w:ind w:left="-82" w:right="-108"/>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Liczba zespołów</w:t>
            </w:r>
          </w:p>
        </w:tc>
        <w:tc>
          <w:tcPr>
            <w:tcW w:w="1843"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2C4985D4" w14:textId="77777777" w:rsidR="00315D0B" w:rsidRPr="00E6645F" w:rsidRDefault="00315D0B" w:rsidP="00BE66B7">
            <w:pPr>
              <w:ind w:left="-83" w:right="-141"/>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Liczba godz. tygodniowo</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shd w:val="clear" w:color="auto" w:fill="C1E0E9" w:themeFill="accent4" w:themeFillTint="66"/>
            <w:vAlign w:val="center"/>
          </w:tcPr>
          <w:p w14:paraId="1B9FD99A" w14:textId="77777777" w:rsidR="00315D0B" w:rsidRPr="00E6645F" w:rsidRDefault="00315D0B" w:rsidP="00BE66B7">
            <w:pPr>
              <w:ind w:right="-140"/>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Liczba uczniów</w:t>
            </w:r>
          </w:p>
        </w:tc>
      </w:tr>
      <w:tr w:rsidR="00EF2ECD" w:rsidRPr="00B0500C" w14:paraId="40F0A4FE" w14:textId="77777777" w:rsidTr="001E30C4">
        <w:trPr>
          <w:cantSplit/>
          <w:trHeight w:val="340"/>
        </w:trPr>
        <w:tc>
          <w:tcPr>
            <w:tcW w:w="680" w:type="dxa"/>
            <w:tcBorders>
              <w:top w:val="single" w:sz="4" w:space="0" w:color="0F0D29" w:themeColor="text1"/>
              <w:left w:val="single" w:sz="4" w:space="0" w:color="0F0D29" w:themeColor="text1"/>
              <w:bottom w:val="single" w:sz="4" w:space="0" w:color="0F0D29" w:themeColor="text1"/>
            </w:tcBorders>
            <w:vAlign w:val="center"/>
          </w:tcPr>
          <w:p w14:paraId="6630B54B" w14:textId="77777777" w:rsidR="00EF2ECD" w:rsidRPr="0086101D" w:rsidRDefault="00EF2ECD" w:rsidP="00D456F3">
            <w:pPr>
              <w:numPr>
                <w:ilvl w:val="0"/>
                <w:numId w:val="4"/>
              </w:numPr>
              <w:suppressAutoHyphens/>
              <w:snapToGrid w:val="0"/>
              <w:spacing w:line="240" w:lineRule="auto"/>
              <w:rPr>
                <w:rFonts w:asciiTheme="majorHAnsi" w:hAnsiTheme="majorHAnsi" w:cstheme="majorHAnsi"/>
                <w:b w:val="0"/>
                <w:sz w:val="20"/>
                <w:szCs w:val="20"/>
              </w:rPr>
            </w:pPr>
          </w:p>
        </w:tc>
        <w:tc>
          <w:tcPr>
            <w:tcW w:w="2977" w:type="dxa"/>
            <w:tcBorders>
              <w:top w:val="single" w:sz="4" w:space="0" w:color="0F0D29" w:themeColor="text1"/>
              <w:left w:val="single" w:sz="4" w:space="0" w:color="0F0D29" w:themeColor="text1"/>
              <w:bottom w:val="single" w:sz="4" w:space="0" w:color="0F0D29" w:themeColor="text1"/>
            </w:tcBorders>
            <w:vAlign w:val="center"/>
          </w:tcPr>
          <w:p w14:paraId="75A7F6A7" w14:textId="77777777" w:rsidR="00EF2ECD" w:rsidRPr="0086101D" w:rsidRDefault="009D5602" w:rsidP="00427088">
            <w:pPr>
              <w:spacing w:line="259" w:lineRule="auto"/>
              <w:ind w:left="34"/>
              <w:rPr>
                <w:rFonts w:asciiTheme="majorHAnsi" w:eastAsia="Times New Roman" w:hAnsiTheme="majorHAnsi" w:cstheme="majorHAnsi"/>
                <w:b w:val="0"/>
                <w:color w:val="auto"/>
                <w:sz w:val="20"/>
                <w:szCs w:val="20"/>
              </w:rPr>
            </w:pPr>
            <w:r w:rsidRPr="0086101D">
              <w:rPr>
                <w:rFonts w:asciiTheme="majorHAnsi" w:eastAsia="Times New Roman" w:hAnsiTheme="majorHAnsi" w:cstheme="majorHAnsi"/>
                <w:b w:val="0"/>
                <w:color w:val="auto"/>
                <w:sz w:val="20"/>
                <w:szCs w:val="20"/>
              </w:rPr>
              <w:t>r</w:t>
            </w:r>
            <w:r w:rsidR="00EF2ECD" w:rsidRPr="0086101D">
              <w:rPr>
                <w:rFonts w:asciiTheme="majorHAnsi" w:eastAsia="Times New Roman" w:hAnsiTheme="majorHAnsi" w:cstheme="majorHAnsi"/>
                <w:b w:val="0"/>
                <w:color w:val="auto"/>
                <w:sz w:val="20"/>
                <w:szCs w:val="20"/>
              </w:rPr>
              <w:t>ewalidacja</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47AE60E6" w14:textId="6B5E627F" w:rsidR="00EF2ECD" w:rsidRPr="0086101D"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52</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07C837B1" w14:textId="5F68ED34" w:rsidR="00EF2ECD" w:rsidRPr="0086101D" w:rsidRDefault="00427088" w:rsidP="00427088">
            <w:pPr>
              <w:spacing w:line="259" w:lineRule="auto"/>
              <w:ind w:left="34"/>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54</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270D3680" w14:textId="05FF5277" w:rsidR="00EF2ECD" w:rsidRPr="0086101D" w:rsidRDefault="00427088" w:rsidP="00427088">
            <w:pPr>
              <w:tabs>
                <w:tab w:val="left" w:pos="638"/>
              </w:tabs>
              <w:spacing w:line="259" w:lineRule="auto"/>
              <w:ind w:left="34" w:right="-140"/>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81</w:t>
            </w:r>
          </w:p>
        </w:tc>
      </w:tr>
      <w:tr w:rsidR="00EF2ECD" w:rsidRPr="00B0500C" w14:paraId="2583C42B" w14:textId="77777777" w:rsidTr="001E30C4">
        <w:trPr>
          <w:cantSplit/>
          <w:trHeight w:val="340"/>
        </w:trPr>
        <w:tc>
          <w:tcPr>
            <w:tcW w:w="680" w:type="dxa"/>
            <w:tcBorders>
              <w:top w:val="single" w:sz="4" w:space="0" w:color="0F0D29" w:themeColor="text1"/>
              <w:left w:val="single" w:sz="4" w:space="0" w:color="0F0D29" w:themeColor="text1"/>
              <w:bottom w:val="single" w:sz="4" w:space="0" w:color="0F0D29" w:themeColor="text1"/>
            </w:tcBorders>
            <w:vAlign w:val="center"/>
          </w:tcPr>
          <w:p w14:paraId="6AF66B9A" w14:textId="77777777" w:rsidR="00EF2ECD" w:rsidRPr="0086101D" w:rsidRDefault="00EF2ECD" w:rsidP="00D456F3">
            <w:pPr>
              <w:numPr>
                <w:ilvl w:val="0"/>
                <w:numId w:val="4"/>
              </w:numPr>
              <w:suppressAutoHyphens/>
              <w:snapToGrid w:val="0"/>
              <w:spacing w:line="240" w:lineRule="auto"/>
              <w:rPr>
                <w:rFonts w:asciiTheme="majorHAnsi" w:hAnsiTheme="majorHAnsi" w:cstheme="majorHAnsi"/>
                <w:b w:val="0"/>
                <w:sz w:val="20"/>
                <w:szCs w:val="20"/>
              </w:rPr>
            </w:pPr>
          </w:p>
        </w:tc>
        <w:tc>
          <w:tcPr>
            <w:tcW w:w="2977" w:type="dxa"/>
            <w:tcBorders>
              <w:top w:val="single" w:sz="4" w:space="0" w:color="0F0D29" w:themeColor="text1"/>
              <w:left w:val="single" w:sz="4" w:space="0" w:color="0F0D29" w:themeColor="text1"/>
              <w:bottom w:val="single" w:sz="4" w:space="0" w:color="0F0D29" w:themeColor="text1"/>
            </w:tcBorders>
            <w:vAlign w:val="center"/>
          </w:tcPr>
          <w:p w14:paraId="0A8AF027" w14:textId="77777777" w:rsidR="00EF2ECD" w:rsidRPr="0086101D" w:rsidRDefault="009D5602" w:rsidP="00427088">
            <w:pPr>
              <w:spacing w:line="259" w:lineRule="auto"/>
              <w:ind w:left="34"/>
              <w:rPr>
                <w:rFonts w:asciiTheme="majorHAnsi" w:eastAsia="Times New Roman" w:hAnsiTheme="majorHAnsi" w:cstheme="majorHAnsi"/>
                <w:b w:val="0"/>
                <w:color w:val="auto"/>
                <w:sz w:val="20"/>
                <w:szCs w:val="20"/>
              </w:rPr>
            </w:pPr>
            <w:r w:rsidRPr="0086101D">
              <w:rPr>
                <w:rFonts w:asciiTheme="majorHAnsi" w:eastAsia="Times New Roman" w:hAnsiTheme="majorHAnsi" w:cstheme="majorHAnsi"/>
                <w:b w:val="0"/>
                <w:color w:val="auto"/>
                <w:sz w:val="20"/>
                <w:szCs w:val="20"/>
              </w:rPr>
              <w:t>z</w:t>
            </w:r>
            <w:r w:rsidR="00EF2ECD" w:rsidRPr="0086101D">
              <w:rPr>
                <w:rFonts w:asciiTheme="majorHAnsi" w:eastAsia="Times New Roman" w:hAnsiTheme="majorHAnsi" w:cstheme="majorHAnsi"/>
                <w:b w:val="0"/>
                <w:color w:val="auto"/>
                <w:sz w:val="20"/>
                <w:szCs w:val="20"/>
              </w:rPr>
              <w:t>ajęcia logopedyczne</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0F2BCFBA" w14:textId="5E85318A" w:rsidR="00EF2ECD" w:rsidRPr="0086101D"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6</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1ECCD7F5" w14:textId="0D38AE77" w:rsidR="00EF2ECD" w:rsidRPr="0086101D" w:rsidRDefault="00427088" w:rsidP="00427088">
            <w:pPr>
              <w:spacing w:line="259" w:lineRule="auto"/>
              <w:ind w:left="34"/>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6</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33858D20" w14:textId="744DD182" w:rsidR="00EF2ECD" w:rsidRPr="0086101D" w:rsidRDefault="00427088" w:rsidP="00427088">
            <w:pPr>
              <w:tabs>
                <w:tab w:val="left" w:pos="638"/>
              </w:tabs>
              <w:spacing w:line="259" w:lineRule="auto"/>
              <w:ind w:left="34" w:right="-140"/>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14</w:t>
            </w:r>
          </w:p>
        </w:tc>
      </w:tr>
      <w:tr w:rsidR="00EF2ECD" w:rsidRPr="00B0500C" w14:paraId="20D412A8" w14:textId="77777777" w:rsidTr="001E30C4">
        <w:trPr>
          <w:cantSplit/>
          <w:trHeight w:val="340"/>
        </w:trPr>
        <w:tc>
          <w:tcPr>
            <w:tcW w:w="680" w:type="dxa"/>
            <w:tcBorders>
              <w:top w:val="single" w:sz="4" w:space="0" w:color="0F0D29" w:themeColor="text1"/>
              <w:left w:val="single" w:sz="4" w:space="0" w:color="0F0D29" w:themeColor="text1"/>
              <w:bottom w:val="single" w:sz="4" w:space="0" w:color="0F0D29" w:themeColor="text1"/>
            </w:tcBorders>
            <w:vAlign w:val="center"/>
          </w:tcPr>
          <w:p w14:paraId="4B095A4C" w14:textId="77777777" w:rsidR="00EF2ECD" w:rsidRPr="0086101D" w:rsidRDefault="00EF2ECD" w:rsidP="00D456F3">
            <w:pPr>
              <w:numPr>
                <w:ilvl w:val="0"/>
                <w:numId w:val="4"/>
              </w:numPr>
              <w:suppressAutoHyphens/>
              <w:snapToGrid w:val="0"/>
              <w:spacing w:line="240" w:lineRule="auto"/>
              <w:rPr>
                <w:rFonts w:asciiTheme="majorHAnsi" w:hAnsiTheme="majorHAnsi" w:cstheme="majorHAnsi"/>
                <w:b w:val="0"/>
                <w:sz w:val="20"/>
                <w:szCs w:val="20"/>
              </w:rPr>
            </w:pPr>
          </w:p>
        </w:tc>
        <w:tc>
          <w:tcPr>
            <w:tcW w:w="2977" w:type="dxa"/>
            <w:tcBorders>
              <w:top w:val="single" w:sz="4" w:space="0" w:color="0F0D29" w:themeColor="text1"/>
              <w:left w:val="single" w:sz="4" w:space="0" w:color="0F0D29" w:themeColor="text1"/>
              <w:bottom w:val="single" w:sz="4" w:space="0" w:color="0F0D29" w:themeColor="text1"/>
            </w:tcBorders>
            <w:vAlign w:val="center"/>
          </w:tcPr>
          <w:p w14:paraId="40D9E3AF" w14:textId="4A410A8C" w:rsidR="00EF2ECD" w:rsidRPr="0086101D" w:rsidRDefault="009D5602" w:rsidP="00427088">
            <w:pPr>
              <w:spacing w:line="259" w:lineRule="auto"/>
              <w:ind w:left="34" w:right="-108"/>
              <w:rPr>
                <w:rFonts w:asciiTheme="majorHAnsi" w:hAnsiTheme="majorHAnsi" w:cstheme="majorHAnsi"/>
                <w:b w:val="0"/>
                <w:color w:val="auto"/>
                <w:sz w:val="20"/>
                <w:szCs w:val="20"/>
              </w:rPr>
            </w:pPr>
            <w:r w:rsidRPr="0086101D">
              <w:rPr>
                <w:rFonts w:asciiTheme="majorHAnsi" w:eastAsia="Times New Roman" w:hAnsiTheme="majorHAnsi" w:cstheme="majorHAnsi"/>
                <w:b w:val="0"/>
                <w:color w:val="auto"/>
                <w:sz w:val="20"/>
                <w:szCs w:val="20"/>
              </w:rPr>
              <w:t>z</w:t>
            </w:r>
            <w:r w:rsidR="00EF2ECD" w:rsidRPr="0086101D">
              <w:rPr>
                <w:rFonts w:asciiTheme="majorHAnsi" w:eastAsia="Times New Roman" w:hAnsiTheme="majorHAnsi" w:cstheme="majorHAnsi"/>
                <w:b w:val="0"/>
                <w:color w:val="auto"/>
                <w:sz w:val="20"/>
                <w:szCs w:val="20"/>
              </w:rPr>
              <w:t>ajęcia korekcyjno-kompensacyjne</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020094C2" w14:textId="6375F775" w:rsidR="00EF2ECD" w:rsidRPr="0086101D"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14</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6B578455" w14:textId="5BCE1E0D" w:rsidR="00EF2ECD" w:rsidRPr="0086101D" w:rsidRDefault="00427088" w:rsidP="00427088">
            <w:pPr>
              <w:spacing w:line="259" w:lineRule="auto"/>
              <w:ind w:left="34"/>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14</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177C9104" w14:textId="2462CA12" w:rsidR="00EF2ECD" w:rsidRPr="0086101D" w:rsidRDefault="00427088" w:rsidP="00427088">
            <w:pPr>
              <w:tabs>
                <w:tab w:val="left" w:pos="638"/>
              </w:tabs>
              <w:spacing w:line="259" w:lineRule="auto"/>
              <w:ind w:left="34" w:right="-140"/>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55</w:t>
            </w:r>
          </w:p>
        </w:tc>
      </w:tr>
      <w:tr w:rsidR="00EF2ECD" w:rsidRPr="00B0500C" w14:paraId="036E7FE5" w14:textId="77777777" w:rsidTr="001E30C4">
        <w:trPr>
          <w:cantSplit/>
          <w:trHeight w:val="340"/>
        </w:trPr>
        <w:tc>
          <w:tcPr>
            <w:tcW w:w="680" w:type="dxa"/>
            <w:tcBorders>
              <w:top w:val="single" w:sz="4" w:space="0" w:color="0F0D29" w:themeColor="text1"/>
              <w:left w:val="single" w:sz="4" w:space="0" w:color="0F0D29" w:themeColor="text1"/>
              <w:bottom w:val="single" w:sz="4" w:space="0" w:color="0F0D29" w:themeColor="text1"/>
            </w:tcBorders>
            <w:vAlign w:val="center"/>
          </w:tcPr>
          <w:p w14:paraId="02DC8676" w14:textId="77777777" w:rsidR="00EF2ECD" w:rsidRPr="0086101D" w:rsidRDefault="00EF2ECD" w:rsidP="00D456F3">
            <w:pPr>
              <w:numPr>
                <w:ilvl w:val="0"/>
                <w:numId w:val="4"/>
              </w:numPr>
              <w:suppressAutoHyphens/>
              <w:snapToGrid w:val="0"/>
              <w:spacing w:line="240" w:lineRule="auto"/>
              <w:rPr>
                <w:rFonts w:asciiTheme="majorHAnsi" w:hAnsiTheme="majorHAnsi" w:cstheme="majorHAnsi"/>
                <w:b w:val="0"/>
                <w:sz w:val="20"/>
                <w:szCs w:val="20"/>
              </w:rPr>
            </w:pPr>
          </w:p>
        </w:tc>
        <w:tc>
          <w:tcPr>
            <w:tcW w:w="2977" w:type="dxa"/>
            <w:tcBorders>
              <w:top w:val="single" w:sz="4" w:space="0" w:color="0F0D29" w:themeColor="text1"/>
              <w:left w:val="single" w:sz="4" w:space="0" w:color="0F0D29" w:themeColor="text1"/>
              <w:bottom w:val="single" w:sz="4" w:space="0" w:color="0F0D29" w:themeColor="text1"/>
            </w:tcBorders>
            <w:vAlign w:val="center"/>
          </w:tcPr>
          <w:p w14:paraId="611EFEA8" w14:textId="7C0A58D6" w:rsidR="00EF2ECD" w:rsidRPr="0086101D" w:rsidRDefault="00427088" w:rsidP="00427088">
            <w:pPr>
              <w:spacing w:line="259" w:lineRule="auto"/>
              <w:ind w:left="34"/>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rewalidacja ruchowa</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7D1C7029" w14:textId="64F72BAE" w:rsidR="00EF2ECD" w:rsidRPr="0086101D"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4707D2C6" w14:textId="165E72D1" w:rsidR="00EF2ECD" w:rsidRPr="0086101D" w:rsidRDefault="00427088" w:rsidP="00427088">
            <w:pPr>
              <w:spacing w:line="259" w:lineRule="auto"/>
              <w:ind w:left="34" w:right="-25"/>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122DD5C4" w14:textId="5F3FE503" w:rsidR="00EF2ECD" w:rsidRPr="0086101D"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w:t>
            </w:r>
          </w:p>
        </w:tc>
      </w:tr>
      <w:tr w:rsidR="00427088" w:rsidRPr="00B0500C" w14:paraId="2AB50485" w14:textId="77777777" w:rsidTr="001E30C4">
        <w:trPr>
          <w:cantSplit/>
          <w:trHeight w:val="340"/>
        </w:trPr>
        <w:tc>
          <w:tcPr>
            <w:tcW w:w="680" w:type="dxa"/>
            <w:tcBorders>
              <w:top w:val="single" w:sz="4" w:space="0" w:color="0F0D29" w:themeColor="text1"/>
              <w:left w:val="single" w:sz="4" w:space="0" w:color="0F0D29" w:themeColor="text1"/>
              <w:bottom w:val="single" w:sz="4" w:space="0" w:color="0F0D29" w:themeColor="text1"/>
            </w:tcBorders>
            <w:vAlign w:val="center"/>
          </w:tcPr>
          <w:p w14:paraId="7A96F9DD" w14:textId="77777777" w:rsidR="00427088" w:rsidRPr="0086101D" w:rsidRDefault="00427088" w:rsidP="00D456F3">
            <w:pPr>
              <w:numPr>
                <w:ilvl w:val="0"/>
                <w:numId w:val="4"/>
              </w:numPr>
              <w:suppressAutoHyphens/>
              <w:snapToGrid w:val="0"/>
              <w:spacing w:line="240" w:lineRule="auto"/>
              <w:rPr>
                <w:rFonts w:asciiTheme="majorHAnsi" w:hAnsiTheme="majorHAnsi" w:cstheme="majorHAnsi"/>
                <w:b w:val="0"/>
                <w:sz w:val="20"/>
                <w:szCs w:val="20"/>
              </w:rPr>
            </w:pPr>
          </w:p>
        </w:tc>
        <w:tc>
          <w:tcPr>
            <w:tcW w:w="2977" w:type="dxa"/>
            <w:tcBorders>
              <w:top w:val="single" w:sz="4" w:space="0" w:color="0F0D29" w:themeColor="text1"/>
              <w:left w:val="single" w:sz="4" w:space="0" w:color="0F0D29" w:themeColor="text1"/>
              <w:bottom w:val="single" w:sz="4" w:space="0" w:color="0F0D29" w:themeColor="text1"/>
            </w:tcBorders>
            <w:vAlign w:val="center"/>
          </w:tcPr>
          <w:p w14:paraId="0CFC7A9D" w14:textId="2801D10C" w:rsidR="00427088" w:rsidRDefault="00427088" w:rsidP="00427088">
            <w:pPr>
              <w:spacing w:line="259" w:lineRule="auto"/>
              <w:ind w:left="34"/>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 xml:space="preserve">zajęcia rozwijające kompetencje </w:t>
            </w:r>
            <w:proofErr w:type="spellStart"/>
            <w:r>
              <w:rPr>
                <w:rFonts w:asciiTheme="majorHAnsi" w:eastAsia="Times New Roman" w:hAnsiTheme="majorHAnsi" w:cstheme="majorHAnsi"/>
                <w:b w:val="0"/>
                <w:color w:val="auto"/>
                <w:sz w:val="20"/>
                <w:szCs w:val="20"/>
              </w:rPr>
              <w:t>emocjonalno</w:t>
            </w:r>
            <w:proofErr w:type="spellEnd"/>
            <w:r>
              <w:rPr>
                <w:rFonts w:asciiTheme="majorHAnsi" w:eastAsia="Times New Roman" w:hAnsiTheme="majorHAnsi" w:cstheme="majorHAnsi"/>
                <w:b w:val="0"/>
                <w:color w:val="auto"/>
                <w:sz w:val="20"/>
                <w:szCs w:val="20"/>
              </w:rPr>
              <w:t xml:space="preserve"> - społeczne</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4CF89F18" w14:textId="2049A630" w:rsidR="00427088"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4</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78FC2F30" w14:textId="4479360F" w:rsidR="00427088" w:rsidRDefault="00427088" w:rsidP="00427088">
            <w:pPr>
              <w:spacing w:line="259" w:lineRule="auto"/>
              <w:ind w:left="34" w:right="-25"/>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4</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7DAB2B9C" w14:textId="791BC73F" w:rsidR="00427088"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11</w:t>
            </w:r>
          </w:p>
        </w:tc>
      </w:tr>
      <w:tr w:rsidR="00427088" w:rsidRPr="00B0500C" w14:paraId="2FECBB78" w14:textId="77777777" w:rsidTr="001E30C4">
        <w:trPr>
          <w:cantSplit/>
          <w:trHeight w:val="340"/>
        </w:trPr>
        <w:tc>
          <w:tcPr>
            <w:tcW w:w="680" w:type="dxa"/>
            <w:tcBorders>
              <w:top w:val="single" w:sz="4" w:space="0" w:color="0F0D29" w:themeColor="text1"/>
              <w:left w:val="single" w:sz="4" w:space="0" w:color="0F0D29" w:themeColor="text1"/>
              <w:bottom w:val="single" w:sz="4" w:space="0" w:color="0F0D29" w:themeColor="text1"/>
            </w:tcBorders>
            <w:vAlign w:val="center"/>
          </w:tcPr>
          <w:p w14:paraId="24CAC6BE" w14:textId="77777777" w:rsidR="00427088" w:rsidRPr="0086101D" w:rsidRDefault="00427088" w:rsidP="00D456F3">
            <w:pPr>
              <w:numPr>
                <w:ilvl w:val="0"/>
                <w:numId w:val="4"/>
              </w:numPr>
              <w:suppressAutoHyphens/>
              <w:snapToGrid w:val="0"/>
              <w:spacing w:line="240" w:lineRule="auto"/>
              <w:rPr>
                <w:rFonts w:asciiTheme="majorHAnsi" w:hAnsiTheme="majorHAnsi" w:cstheme="majorHAnsi"/>
                <w:b w:val="0"/>
                <w:sz w:val="20"/>
                <w:szCs w:val="20"/>
              </w:rPr>
            </w:pPr>
          </w:p>
        </w:tc>
        <w:tc>
          <w:tcPr>
            <w:tcW w:w="2977" w:type="dxa"/>
            <w:tcBorders>
              <w:top w:val="single" w:sz="4" w:space="0" w:color="0F0D29" w:themeColor="text1"/>
              <w:left w:val="single" w:sz="4" w:space="0" w:color="0F0D29" w:themeColor="text1"/>
              <w:bottom w:val="single" w:sz="4" w:space="0" w:color="0F0D29" w:themeColor="text1"/>
            </w:tcBorders>
            <w:vAlign w:val="center"/>
          </w:tcPr>
          <w:p w14:paraId="12373015" w14:textId="4ADC07AD" w:rsidR="00427088" w:rsidRDefault="00427088" w:rsidP="00427088">
            <w:pPr>
              <w:spacing w:line="259" w:lineRule="auto"/>
              <w:ind w:left="34"/>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rewalidacja, zajęcia logopedyczne</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6A3C4CEC" w14:textId="761F45C5" w:rsidR="00427088"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26</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265FFBE3" w14:textId="28C4932D" w:rsidR="00427088" w:rsidRDefault="00427088" w:rsidP="00427088">
            <w:pPr>
              <w:spacing w:line="259" w:lineRule="auto"/>
              <w:ind w:left="34" w:right="-25"/>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26</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4B4EFA7F" w14:textId="184EDB86" w:rsidR="00427088"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39</w:t>
            </w:r>
          </w:p>
        </w:tc>
      </w:tr>
      <w:tr w:rsidR="00427088" w:rsidRPr="00B0500C" w14:paraId="16C41555" w14:textId="77777777" w:rsidTr="001E30C4">
        <w:trPr>
          <w:cantSplit/>
          <w:trHeight w:val="340"/>
        </w:trPr>
        <w:tc>
          <w:tcPr>
            <w:tcW w:w="680" w:type="dxa"/>
            <w:tcBorders>
              <w:top w:val="single" w:sz="4" w:space="0" w:color="0F0D29" w:themeColor="text1"/>
              <w:left w:val="single" w:sz="4" w:space="0" w:color="0F0D29" w:themeColor="text1"/>
              <w:bottom w:val="single" w:sz="4" w:space="0" w:color="0F0D29" w:themeColor="text1"/>
            </w:tcBorders>
            <w:vAlign w:val="center"/>
          </w:tcPr>
          <w:p w14:paraId="343E8A5C" w14:textId="77777777" w:rsidR="00427088" w:rsidRPr="0086101D" w:rsidRDefault="00427088" w:rsidP="00D456F3">
            <w:pPr>
              <w:numPr>
                <w:ilvl w:val="0"/>
                <w:numId w:val="4"/>
              </w:numPr>
              <w:suppressAutoHyphens/>
              <w:snapToGrid w:val="0"/>
              <w:spacing w:line="240" w:lineRule="auto"/>
              <w:rPr>
                <w:rFonts w:asciiTheme="majorHAnsi" w:hAnsiTheme="majorHAnsi" w:cstheme="majorHAnsi"/>
                <w:b w:val="0"/>
                <w:sz w:val="20"/>
                <w:szCs w:val="20"/>
              </w:rPr>
            </w:pPr>
          </w:p>
        </w:tc>
        <w:tc>
          <w:tcPr>
            <w:tcW w:w="2977" w:type="dxa"/>
            <w:tcBorders>
              <w:top w:val="single" w:sz="4" w:space="0" w:color="0F0D29" w:themeColor="text1"/>
              <w:left w:val="single" w:sz="4" w:space="0" w:color="0F0D29" w:themeColor="text1"/>
              <w:bottom w:val="single" w:sz="4" w:space="0" w:color="0F0D29" w:themeColor="text1"/>
            </w:tcBorders>
            <w:vAlign w:val="center"/>
          </w:tcPr>
          <w:p w14:paraId="5E4EAEB5" w14:textId="23E6344A" w:rsidR="00427088" w:rsidRDefault="00427088" w:rsidP="00427088">
            <w:pPr>
              <w:spacing w:line="259" w:lineRule="auto"/>
              <w:ind w:left="34"/>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rewalidacja terapia logopedyczna</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0B9133F1" w14:textId="2D66034C" w:rsidR="00427088"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5</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5C826463" w14:textId="3D9933DB" w:rsidR="00427088" w:rsidRDefault="00427088" w:rsidP="00427088">
            <w:pPr>
              <w:spacing w:line="259" w:lineRule="auto"/>
              <w:ind w:left="34" w:right="-25"/>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5</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115220E1" w14:textId="396729B5" w:rsidR="00427088" w:rsidRDefault="00427088" w:rsidP="00427088">
            <w:pPr>
              <w:spacing w:line="259" w:lineRule="auto"/>
              <w:ind w:left="34" w:right="-108"/>
              <w:jc w:val="center"/>
              <w:rPr>
                <w:rFonts w:asciiTheme="majorHAnsi" w:eastAsia="Times New Roman" w:hAnsiTheme="majorHAnsi" w:cstheme="majorHAnsi"/>
                <w:b w:val="0"/>
                <w:color w:val="auto"/>
                <w:sz w:val="20"/>
                <w:szCs w:val="20"/>
              </w:rPr>
            </w:pPr>
            <w:r>
              <w:rPr>
                <w:rFonts w:asciiTheme="majorHAnsi" w:eastAsia="Times New Roman" w:hAnsiTheme="majorHAnsi" w:cstheme="majorHAnsi"/>
                <w:b w:val="0"/>
                <w:color w:val="auto"/>
                <w:sz w:val="20"/>
                <w:szCs w:val="20"/>
              </w:rPr>
              <w:t>10</w:t>
            </w:r>
          </w:p>
        </w:tc>
      </w:tr>
      <w:tr w:rsidR="000B124F" w:rsidRPr="00B0500C" w14:paraId="4D7C774E" w14:textId="77777777" w:rsidTr="001E30C4">
        <w:trPr>
          <w:cantSplit/>
          <w:trHeight w:val="340"/>
        </w:trPr>
        <w:tc>
          <w:tcPr>
            <w:tcW w:w="3657" w:type="dxa"/>
            <w:gridSpan w:val="2"/>
            <w:tcBorders>
              <w:top w:val="single" w:sz="4" w:space="0" w:color="0F0D29" w:themeColor="text1"/>
              <w:left w:val="single" w:sz="4" w:space="0" w:color="0F0D29" w:themeColor="text1"/>
              <w:bottom w:val="single" w:sz="4" w:space="0" w:color="0F0D29" w:themeColor="text1"/>
            </w:tcBorders>
            <w:vAlign w:val="center"/>
          </w:tcPr>
          <w:p w14:paraId="7E9C42AA" w14:textId="77777777" w:rsidR="000B124F" w:rsidRPr="00FB342E" w:rsidRDefault="005B076C" w:rsidP="0040327B">
            <w:pPr>
              <w:spacing w:line="259" w:lineRule="auto"/>
              <w:rPr>
                <w:rFonts w:asciiTheme="majorHAnsi" w:eastAsia="Times New Roman" w:hAnsiTheme="majorHAnsi" w:cstheme="majorHAnsi"/>
                <w:color w:val="auto"/>
                <w:sz w:val="20"/>
                <w:szCs w:val="20"/>
              </w:rPr>
            </w:pPr>
            <w:r>
              <w:rPr>
                <w:rFonts w:asciiTheme="majorHAnsi" w:eastAsia="Times New Roman" w:hAnsiTheme="majorHAnsi" w:cstheme="majorHAnsi"/>
                <w:color w:val="auto"/>
                <w:sz w:val="20"/>
                <w:szCs w:val="20"/>
              </w:rPr>
              <w:t>Łącznie</w:t>
            </w:r>
          </w:p>
        </w:tc>
        <w:tc>
          <w:tcPr>
            <w:tcW w:w="1701" w:type="dxa"/>
            <w:tcBorders>
              <w:top w:val="single" w:sz="4" w:space="0" w:color="0F0D29" w:themeColor="text1"/>
              <w:left w:val="single" w:sz="4" w:space="0" w:color="0F0D29" w:themeColor="text1"/>
              <w:bottom w:val="single" w:sz="4" w:space="0" w:color="0F0D29" w:themeColor="text1"/>
            </w:tcBorders>
            <w:vAlign w:val="center"/>
          </w:tcPr>
          <w:p w14:paraId="4BB67F0D" w14:textId="6790B2BE" w:rsidR="000B124F" w:rsidRPr="00FB342E" w:rsidRDefault="00427088" w:rsidP="0040327B">
            <w:pPr>
              <w:jc w:val="center"/>
              <w:rPr>
                <w:rFonts w:asciiTheme="majorHAnsi" w:hAnsiTheme="majorHAnsi" w:cstheme="majorHAnsi"/>
                <w:color w:val="000000"/>
                <w:sz w:val="20"/>
                <w:szCs w:val="20"/>
              </w:rPr>
            </w:pPr>
            <w:r>
              <w:rPr>
                <w:rFonts w:asciiTheme="majorHAnsi" w:hAnsiTheme="majorHAnsi" w:cstheme="majorHAnsi"/>
                <w:color w:val="000000"/>
                <w:sz w:val="20"/>
                <w:szCs w:val="20"/>
              </w:rPr>
              <w:t>108</w:t>
            </w:r>
          </w:p>
        </w:tc>
        <w:tc>
          <w:tcPr>
            <w:tcW w:w="1843" w:type="dxa"/>
            <w:tcBorders>
              <w:top w:val="single" w:sz="4" w:space="0" w:color="0F0D29" w:themeColor="text1"/>
              <w:left w:val="single" w:sz="4" w:space="0" w:color="0F0D29" w:themeColor="text1"/>
              <w:bottom w:val="single" w:sz="4" w:space="0" w:color="0F0D29" w:themeColor="text1"/>
            </w:tcBorders>
            <w:vAlign w:val="center"/>
          </w:tcPr>
          <w:p w14:paraId="3334E2FA" w14:textId="352615AA" w:rsidR="000B124F" w:rsidRPr="00FB342E" w:rsidRDefault="00427088" w:rsidP="0040327B">
            <w:pPr>
              <w:jc w:val="center"/>
              <w:rPr>
                <w:rFonts w:asciiTheme="majorHAnsi" w:hAnsiTheme="majorHAnsi" w:cstheme="majorHAnsi"/>
                <w:color w:val="000000"/>
                <w:sz w:val="20"/>
                <w:szCs w:val="20"/>
              </w:rPr>
            </w:pPr>
            <w:r>
              <w:rPr>
                <w:rFonts w:asciiTheme="majorHAnsi" w:hAnsiTheme="majorHAnsi" w:cstheme="majorHAnsi"/>
                <w:color w:val="000000"/>
                <w:sz w:val="20"/>
                <w:szCs w:val="20"/>
              </w:rPr>
              <w:t>110</w:t>
            </w:r>
          </w:p>
        </w:tc>
        <w:tc>
          <w:tcPr>
            <w:tcW w:w="2580"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0EF44EB7" w14:textId="1119F127" w:rsidR="000B124F" w:rsidRPr="00FB342E" w:rsidRDefault="00427088" w:rsidP="0040327B">
            <w:pPr>
              <w:jc w:val="center"/>
              <w:rPr>
                <w:rFonts w:asciiTheme="majorHAnsi" w:hAnsiTheme="majorHAnsi" w:cstheme="majorHAnsi"/>
                <w:color w:val="000000"/>
                <w:sz w:val="20"/>
                <w:szCs w:val="20"/>
              </w:rPr>
            </w:pPr>
            <w:r>
              <w:rPr>
                <w:rFonts w:asciiTheme="majorHAnsi" w:hAnsiTheme="majorHAnsi" w:cstheme="majorHAnsi"/>
                <w:color w:val="000000"/>
                <w:sz w:val="20"/>
                <w:szCs w:val="20"/>
              </w:rPr>
              <w:t>211</w:t>
            </w:r>
          </w:p>
        </w:tc>
      </w:tr>
    </w:tbl>
    <w:p w14:paraId="3AF9C759" w14:textId="77777777" w:rsidR="000B124F" w:rsidRPr="00AB0AF5" w:rsidRDefault="00AB0AF5" w:rsidP="000B124F">
      <w:pPr>
        <w:rPr>
          <w:rFonts w:asciiTheme="majorHAnsi" w:hAnsiTheme="majorHAnsi" w:cstheme="majorHAnsi"/>
          <w:b w:val="0"/>
          <w:i/>
          <w:sz w:val="20"/>
          <w:szCs w:val="20"/>
        </w:rPr>
      </w:pPr>
      <w:bookmarkStart w:id="23" w:name="_Toc85197116"/>
      <w:r w:rsidRPr="00AB0AF5">
        <w:rPr>
          <w:rFonts w:asciiTheme="majorHAnsi" w:hAnsiTheme="majorHAnsi" w:cstheme="majorHAnsi"/>
          <w:b w:val="0"/>
          <w:i/>
          <w:color w:val="auto"/>
          <w:sz w:val="20"/>
          <w:szCs w:val="20"/>
        </w:rPr>
        <w:t>Źródło: UM Kwidzyn opracowanie własne Zespół Oświaty, Kultury i Sportu na podstawie danych od szkół</w:t>
      </w:r>
      <w:r w:rsidR="00E6645F">
        <w:rPr>
          <w:rFonts w:asciiTheme="majorHAnsi" w:hAnsiTheme="majorHAnsi" w:cstheme="majorHAnsi"/>
          <w:b w:val="0"/>
          <w:i/>
          <w:color w:val="auto"/>
          <w:sz w:val="20"/>
          <w:szCs w:val="20"/>
        </w:rPr>
        <w:t>.</w:t>
      </w:r>
    </w:p>
    <w:p w14:paraId="1B617D46" w14:textId="77777777" w:rsidR="00AB0AF5" w:rsidRPr="005C5013" w:rsidRDefault="00AB0AF5" w:rsidP="000B124F">
      <w:pPr>
        <w:rPr>
          <w:i/>
          <w:sz w:val="16"/>
          <w:szCs w:val="16"/>
        </w:rPr>
      </w:pPr>
    </w:p>
    <w:p w14:paraId="060F950A" w14:textId="77777777" w:rsidR="00E11505" w:rsidRPr="00FB342E" w:rsidRDefault="004B72EC" w:rsidP="001E30C4">
      <w:pPr>
        <w:pStyle w:val="Nagwek3"/>
        <w:spacing w:before="0" w:after="240"/>
        <w:rPr>
          <w:rFonts w:cstheme="majorHAnsi"/>
          <w:noProof/>
          <w:color w:val="auto"/>
          <w:sz w:val="22"/>
          <w:szCs w:val="22"/>
        </w:rPr>
      </w:pPr>
      <w:r w:rsidRPr="00EF2ECD">
        <w:rPr>
          <w:rFonts w:cstheme="majorHAnsi"/>
          <w:noProof/>
          <w:color w:val="auto"/>
          <w:sz w:val="22"/>
          <w:szCs w:val="22"/>
        </w:rPr>
        <w:t>Szkoła Podstawowa z Oddziałami Mistrzostwa Sportowego</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665"/>
        <w:gridCol w:w="1842"/>
        <w:gridCol w:w="1924"/>
        <w:gridCol w:w="2864"/>
      </w:tblGrid>
      <w:tr w:rsidR="000D5BAB" w:rsidRPr="000D5BAB" w14:paraId="73EF2FC0" w14:textId="77777777" w:rsidTr="00E6645F">
        <w:tc>
          <w:tcPr>
            <w:tcW w:w="704"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ED5535D" w14:textId="77777777" w:rsidR="00315D0B" w:rsidRPr="00E6645F" w:rsidRDefault="00315D0B"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Lp.</w:t>
            </w:r>
          </w:p>
        </w:tc>
        <w:tc>
          <w:tcPr>
            <w:tcW w:w="2665"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78EBC922" w14:textId="77777777" w:rsidR="00315D0B" w:rsidRPr="00E6645F" w:rsidRDefault="00315D0B"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Rodzaj zajęć</w:t>
            </w:r>
          </w:p>
        </w:tc>
        <w:tc>
          <w:tcPr>
            <w:tcW w:w="1842"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8901FF5" w14:textId="77777777" w:rsidR="00315D0B" w:rsidRPr="00E6645F" w:rsidRDefault="00315D0B"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Liczba zespołów</w:t>
            </w:r>
          </w:p>
        </w:tc>
        <w:tc>
          <w:tcPr>
            <w:tcW w:w="1924"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C269E32" w14:textId="77777777" w:rsidR="00315D0B" w:rsidRPr="00E6645F" w:rsidRDefault="00315D0B"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tygodniowa liczba godzin</w:t>
            </w:r>
          </w:p>
        </w:tc>
        <w:tc>
          <w:tcPr>
            <w:tcW w:w="2864"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08FB3BE" w14:textId="77777777" w:rsidR="00315D0B" w:rsidRPr="00E6645F" w:rsidRDefault="00315D0B" w:rsidP="00BE66B7">
            <w:pPr>
              <w:jc w:val="center"/>
              <w:rPr>
                <w:rFonts w:asciiTheme="majorHAnsi" w:hAnsiTheme="majorHAnsi" w:cstheme="majorHAnsi"/>
                <w:color w:val="auto"/>
                <w:sz w:val="20"/>
                <w:szCs w:val="20"/>
              </w:rPr>
            </w:pPr>
            <w:r w:rsidRPr="00E6645F">
              <w:rPr>
                <w:rFonts w:asciiTheme="majorHAnsi" w:hAnsiTheme="majorHAnsi" w:cstheme="majorHAnsi"/>
                <w:color w:val="auto"/>
                <w:sz w:val="20"/>
                <w:szCs w:val="20"/>
              </w:rPr>
              <w:t>Łączna liczba uczniów</w:t>
            </w:r>
          </w:p>
        </w:tc>
      </w:tr>
      <w:tr w:rsidR="005C5013" w:rsidRPr="000D5BAB" w14:paraId="0F798807"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3A07CDA4" w14:textId="77777777" w:rsidR="005C5013" w:rsidRPr="00FB342E" w:rsidRDefault="005C5013" w:rsidP="005C5013">
            <w:pPr>
              <w:rPr>
                <w:rFonts w:asciiTheme="majorHAnsi" w:hAnsiTheme="majorHAnsi" w:cstheme="majorHAnsi"/>
                <w:b w:val="0"/>
                <w:color w:val="auto"/>
                <w:sz w:val="20"/>
                <w:szCs w:val="20"/>
              </w:rPr>
            </w:pPr>
            <w:r w:rsidRPr="00FB342E">
              <w:rPr>
                <w:rFonts w:asciiTheme="majorHAnsi" w:hAnsiTheme="majorHAnsi" w:cstheme="majorHAnsi"/>
                <w:b w:val="0"/>
                <w:color w:val="auto"/>
                <w:sz w:val="20"/>
                <w:szCs w:val="20"/>
              </w:rPr>
              <w:t>1.</w:t>
            </w:r>
          </w:p>
        </w:tc>
        <w:tc>
          <w:tcPr>
            <w:tcW w:w="2665" w:type="dxa"/>
            <w:vAlign w:val="center"/>
          </w:tcPr>
          <w:p w14:paraId="5868CDD7" w14:textId="4EB860C0" w:rsidR="005C5013" w:rsidRPr="00FB342E" w:rsidRDefault="009226DD" w:rsidP="005C5013">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z</w:t>
            </w:r>
            <w:r w:rsidR="005C5013">
              <w:rPr>
                <w:rFonts w:asciiTheme="majorHAnsi" w:hAnsiTheme="majorHAnsi" w:cstheme="majorHAnsi"/>
                <w:b w:val="0"/>
                <w:color w:val="auto"/>
                <w:sz w:val="20"/>
                <w:szCs w:val="20"/>
                <w:lang w:val="en-US"/>
              </w:rPr>
              <w:t>ajęcia</w:t>
            </w:r>
            <w:proofErr w:type="spellEnd"/>
            <w:r w:rsidR="005C5013">
              <w:rPr>
                <w:rFonts w:asciiTheme="majorHAnsi" w:hAnsiTheme="majorHAnsi" w:cstheme="majorHAnsi"/>
                <w:b w:val="0"/>
                <w:color w:val="auto"/>
                <w:sz w:val="20"/>
                <w:szCs w:val="20"/>
                <w:lang w:val="en-US"/>
              </w:rPr>
              <w:t xml:space="preserve"> </w:t>
            </w:r>
            <w:proofErr w:type="spellStart"/>
            <w:r w:rsidR="005C5013">
              <w:rPr>
                <w:rFonts w:asciiTheme="majorHAnsi" w:hAnsiTheme="majorHAnsi" w:cstheme="majorHAnsi"/>
                <w:b w:val="0"/>
                <w:color w:val="auto"/>
                <w:sz w:val="20"/>
                <w:szCs w:val="20"/>
                <w:lang w:val="en-US"/>
              </w:rPr>
              <w:t>korekcyjno-kompensacyjne</w:t>
            </w:r>
            <w:proofErr w:type="spellEnd"/>
          </w:p>
        </w:tc>
        <w:tc>
          <w:tcPr>
            <w:tcW w:w="1842" w:type="dxa"/>
            <w:vAlign w:val="center"/>
          </w:tcPr>
          <w:p w14:paraId="47AD92F6" w14:textId="1E8A4663"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16</w:t>
            </w:r>
          </w:p>
        </w:tc>
        <w:tc>
          <w:tcPr>
            <w:tcW w:w="1924" w:type="dxa"/>
            <w:vAlign w:val="center"/>
          </w:tcPr>
          <w:p w14:paraId="68EBC9BF" w14:textId="39BB0B26"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16</w:t>
            </w:r>
          </w:p>
        </w:tc>
        <w:tc>
          <w:tcPr>
            <w:tcW w:w="2864" w:type="dxa"/>
            <w:vAlign w:val="center"/>
          </w:tcPr>
          <w:p w14:paraId="38A7912F" w14:textId="57A779B5"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54</w:t>
            </w:r>
          </w:p>
        </w:tc>
      </w:tr>
      <w:tr w:rsidR="005C5013" w:rsidRPr="000D5BAB" w14:paraId="451F53B5"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446420C0" w14:textId="77777777" w:rsidR="005C5013" w:rsidRPr="00FB342E" w:rsidRDefault="005C5013"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2</w:t>
            </w:r>
            <w:r w:rsidRPr="00FB342E">
              <w:rPr>
                <w:rFonts w:asciiTheme="majorHAnsi" w:hAnsiTheme="majorHAnsi" w:cstheme="majorHAnsi"/>
                <w:b w:val="0"/>
                <w:color w:val="auto"/>
                <w:sz w:val="20"/>
                <w:szCs w:val="20"/>
              </w:rPr>
              <w:t>.</w:t>
            </w:r>
          </w:p>
        </w:tc>
        <w:tc>
          <w:tcPr>
            <w:tcW w:w="2665" w:type="dxa"/>
            <w:vAlign w:val="center"/>
          </w:tcPr>
          <w:p w14:paraId="50494608" w14:textId="3545EC9B" w:rsidR="005C5013" w:rsidRPr="00FB342E" w:rsidRDefault="009226DD" w:rsidP="005C5013">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z</w:t>
            </w:r>
            <w:r w:rsidR="005C5013">
              <w:rPr>
                <w:rFonts w:asciiTheme="majorHAnsi" w:hAnsiTheme="majorHAnsi" w:cstheme="majorHAnsi"/>
                <w:b w:val="0"/>
                <w:color w:val="auto"/>
                <w:sz w:val="20"/>
                <w:szCs w:val="20"/>
                <w:lang w:val="en-US"/>
              </w:rPr>
              <w:t>ajęcia</w:t>
            </w:r>
            <w:proofErr w:type="spellEnd"/>
            <w:r w:rsidR="005C5013">
              <w:rPr>
                <w:rFonts w:asciiTheme="majorHAnsi" w:hAnsiTheme="majorHAnsi" w:cstheme="majorHAnsi"/>
                <w:b w:val="0"/>
                <w:color w:val="auto"/>
                <w:sz w:val="20"/>
                <w:szCs w:val="20"/>
                <w:lang w:val="en-US"/>
              </w:rPr>
              <w:t xml:space="preserve"> </w:t>
            </w:r>
            <w:proofErr w:type="spellStart"/>
            <w:r w:rsidR="005C5013">
              <w:rPr>
                <w:rFonts w:asciiTheme="majorHAnsi" w:hAnsiTheme="majorHAnsi" w:cstheme="majorHAnsi"/>
                <w:b w:val="0"/>
                <w:color w:val="auto"/>
                <w:sz w:val="20"/>
                <w:szCs w:val="20"/>
                <w:lang w:val="en-US"/>
              </w:rPr>
              <w:t>logopedyczne</w:t>
            </w:r>
            <w:proofErr w:type="spellEnd"/>
          </w:p>
        </w:tc>
        <w:tc>
          <w:tcPr>
            <w:tcW w:w="1842" w:type="dxa"/>
            <w:vAlign w:val="center"/>
          </w:tcPr>
          <w:p w14:paraId="26108A68" w14:textId="29ADBE23"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28</w:t>
            </w:r>
          </w:p>
        </w:tc>
        <w:tc>
          <w:tcPr>
            <w:tcW w:w="1924" w:type="dxa"/>
            <w:vAlign w:val="center"/>
          </w:tcPr>
          <w:p w14:paraId="639A8807" w14:textId="09640B00"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28</w:t>
            </w:r>
          </w:p>
        </w:tc>
        <w:tc>
          <w:tcPr>
            <w:tcW w:w="2864" w:type="dxa"/>
            <w:vAlign w:val="center"/>
          </w:tcPr>
          <w:p w14:paraId="3A6162FD" w14:textId="5E06C103"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82</w:t>
            </w:r>
          </w:p>
        </w:tc>
      </w:tr>
      <w:tr w:rsidR="005C5013" w:rsidRPr="000D5BAB" w14:paraId="2FF29B4D"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5DDB31C0" w14:textId="77777777" w:rsidR="005C5013" w:rsidRPr="00FB342E" w:rsidRDefault="005C5013"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3.</w:t>
            </w:r>
          </w:p>
        </w:tc>
        <w:tc>
          <w:tcPr>
            <w:tcW w:w="2665" w:type="dxa"/>
            <w:vAlign w:val="center"/>
          </w:tcPr>
          <w:p w14:paraId="3D107B47" w14:textId="56D84F8A" w:rsidR="005C5013" w:rsidRPr="00FB342E" w:rsidRDefault="009226DD" w:rsidP="005C5013">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r</w:t>
            </w:r>
            <w:r w:rsidR="005C5013">
              <w:rPr>
                <w:rFonts w:asciiTheme="majorHAnsi" w:hAnsiTheme="majorHAnsi" w:cstheme="majorHAnsi"/>
                <w:b w:val="0"/>
                <w:color w:val="auto"/>
                <w:sz w:val="20"/>
                <w:szCs w:val="20"/>
                <w:lang w:val="en-US"/>
              </w:rPr>
              <w:t>ewalidacja</w:t>
            </w:r>
            <w:proofErr w:type="spellEnd"/>
            <w:r w:rsidR="005C5013">
              <w:rPr>
                <w:rFonts w:asciiTheme="majorHAnsi" w:hAnsiTheme="majorHAnsi" w:cstheme="majorHAnsi"/>
                <w:b w:val="0"/>
                <w:color w:val="auto"/>
                <w:sz w:val="20"/>
                <w:szCs w:val="20"/>
                <w:lang w:val="en-US"/>
              </w:rPr>
              <w:t xml:space="preserve"> </w:t>
            </w:r>
            <w:proofErr w:type="spellStart"/>
            <w:r w:rsidR="005C5013">
              <w:rPr>
                <w:rFonts w:asciiTheme="majorHAnsi" w:hAnsiTheme="majorHAnsi" w:cstheme="majorHAnsi"/>
                <w:b w:val="0"/>
                <w:color w:val="auto"/>
                <w:sz w:val="20"/>
                <w:szCs w:val="20"/>
                <w:lang w:val="en-US"/>
              </w:rPr>
              <w:t>indywidualna</w:t>
            </w:r>
            <w:proofErr w:type="spellEnd"/>
          </w:p>
        </w:tc>
        <w:tc>
          <w:tcPr>
            <w:tcW w:w="1842" w:type="dxa"/>
            <w:vAlign w:val="center"/>
          </w:tcPr>
          <w:p w14:paraId="3C56152E" w14:textId="373CFF74"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12</w:t>
            </w:r>
          </w:p>
        </w:tc>
        <w:tc>
          <w:tcPr>
            <w:tcW w:w="1924" w:type="dxa"/>
            <w:vAlign w:val="center"/>
          </w:tcPr>
          <w:p w14:paraId="4D775D00" w14:textId="3A20CF52"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12</w:t>
            </w:r>
          </w:p>
        </w:tc>
        <w:tc>
          <w:tcPr>
            <w:tcW w:w="2864" w:type="dxa"/>
            <w:vAlign w:val="center"/>
          </w:tcPr>
          <w:p w14:paraId="7737BA4A" w14:textId="17BE4FE3"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12</w:t>
            </w:r>
          </w:p>
        </w:tc>
      </w:tr>
      <w:tr w:rsidR="005C5013" w:rsidRPr="000D5BAB" w14:paraId="2417FBC6"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093C9A8A" w14:textId="77777777" w:rsidR="005C5013" w:rsidRPr="00FB342E" w:rsidRDefault="005C5013"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4.</w:t>
            </w:r>
          </w:p>
        </w:tc>
        <w:tc>
          <w:tcPr>
            <w:tcW w:w="2665" w:type="dxa"/>
            <w:vAlign w:val="center"/>
          </w:tcPr>
          <w:p w14:paraId="75015122" w14:textId="454B0058" w:rsidR="005C5013" w:rsidRPr="00FB342E" w:rsidRDefault="009226DD" w:rsidP="005C5013">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r</w:t>
            </w:r>
            <w:r w:rsidR="005C5013">
              <w:rPr>
                <w:rFonts w:asciiTheme="majorHAnsi" w:hAnsiTheme="majorHAnsi" w:cstheme="majorHAnsi"/>
                <w:b w:val="0"/>
                <w:color w:val="auto"/>
                <w:sz w:val="20"/>
                <w:szCs w:val="20"/>
                <w:lang w:val="en-US"/>
              </w:rPr>
              <w:t>ewalidacja</w:t>
            </w:r>
            <w:proofErr w:type="spellEnd"/>
            <w:r w:rsidR="005C5013">
              <w:rPr>
                <w:rFonts w:asciiTheme="majorHAnsi" w:hAnsiTheme="majorHAnsi" w:cstheme="majorHAnsi"/>
                <w:b w:val="0"/>
                <w:color w:val="auto"/>
                <w:sz w:val="20"/>
                <w:szCs w:val="20"/>
                <w:lang w:val="en-US"/>
              </w:rPr>
              <w:t xml:space="preserve"> </w:t>
            </w:r>
            <w:proofErr w:type="spellStart"/>
            <w:r w:rsidR="005C5013">
              <w:rPr>
                <w:rFonts w:asciiTheme="majorHAnsi" w:hAnsiTheme="majorHAnsi" w:cstheme="majorHAnsi"/>
                <w:b w:val="0"/>
                <w:color w:val="auto"/>
                <w:sz w:val="20"/>
                <w:szCs w:val="20"/>
                <w:lang w:val="en-US"/>
              </w:rPr>
              <w:t>grupowa</w:t>
            </w:r>
            <w:proofErr w:type="spellEnd"/>
          </w:p>
        </w:tc>
        <w:tc>
          <w:tcPr>
            <w:tcW w:w="1842" w:type="dxa"/>
            <w:vAlign w:val="center"/>
          </w:tcPr>
          <w:p w14:paraId="4E927D9C" w14:textId="02993421"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7</w:t>
            </w:r>
          </w:p>
        </w:tc>
        <w:tc>
          <w:tcPr>
            <w:tcW w:w="1924" w:type="dxa"/>
            <w:vAlign w:val="center"/>
          </w:tcPr>
          <w:p w14:paraId="64E9B80A" w14:textId="4A718292"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13</w:t>
            </w:r>
          </w:p>
        </w:tc>
        <w:tc>
          <w:tcPr>
            <w:tcW w:w="2864" w:type="dxa"/>
            <w:vAlign w:val="center"/>
          </w:tcPr>
          <w:p w14:paraId="754646D3" w14:textId="7FAAF7CD" w:rsidR="005C5013" w:rsidRPr="00FB342E"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19</w:t>
            </w:r>
          </w:p>
        </w:tc>
      </w:tr>
      <w:tr w:rsidR="005C5013" w:rsidRPr="000D5BAB" w14:paraId="42BEBAF7"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236BC5E3" w14:textId="37092D69" w:rsidR="005C5013" w:rsidRDefault="005C5013"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5.</w:t>
            </w:r>
          </w:p>
        </w:tc>
        <w:tc>
          <w:tcPr>
            <w:tcW w:w="2665" w:type="dxa"/>
            <w:vAlign w:val="center"/>
          </w:tcPr>
          <w:p w14:paraId="78935573" w14:textId="03427293" w:rsidR="005C5013" w:rsidRPr="00FB342E" w:rsidRDefault="009226DD" w:rsidP="00F21EE3">
            <w:pPr>
              <w:rPr>
                <w:rFonts w:asciiTheme="majorHAnsi" w:hAnsiTheme="majorHAnsi" w:cstheme="majorHAnsi"/>
                <w:b w:val="0"/>
                <w:color w:val="auto"/>
                <w:sz w:val="20"/>
                <w:szCs w:val="20"/>
              </w:rPr>
            </w:pPr>
            <w:r>
              <w:rPr>
                <w:rFonts w:asciiTheme="majorHAnsi" w:hAnsiTheme="majorHAnsi" w:cstheme="majorHAnsi"/>
                <w:b w:val="0"/>
                <w:color w:val="auto"/>
                <w:sz w:val="20"/>
                <w:szCs w:val="20"/>
              </w:rPr>
              <w:t>z</w:t>
            </w:r>
            <w:r w:rsidR="005C5013" w:rsidRPr="003F4C05">
              <w:rPr>
                <w:rFonts w:asciiTheme="majorHAnsi" w:hAnsiTheme="majorHAnsi" w:cstheme="majorHAnsi"/>
                <w:b w:val="0"/>
                <w:color w:val="auto"/>
                <w:sz w:val="20"/>
                <w:szCs w:val="20"/>
              </w:rPr>
              <w:t>ajęcia rozwijaj</w:t>
            </w:r>
            <w:r w:rsidR="00F21EE3">
              <w:rPr>
                <w:rFonts w:asciiTheme="majorHAnsi" w:hAnsiTheme="majorHAnsi" w:cstheme="majorHAnsi"/>
                <w:b w:val="0"/>
                <w:color w:val="auto"/>
                <w:sz w:val="20"/>
                <w:szCs w:val="20"/>
              </w:rPr>
              <w:t>ą</w:t>
            </w:r>
            <w:r w:rsidR="005C5013" w:rsidRPr="003F4C05">
              <w:rPr>
                <w:rFonts w:asciiTheme="majorHAnsi" w:hAnsiTheme="majorHAnsi" w:cstheme="majorHAnsi"/>
                <w:b w:val="0"/>
                <w:color w:val="auto"/>
                <w:sz w:val="20"/>
                <w:szCs w:val="20"/>
              </w:rPr>
              <w:t xml:space="preserve">ce kompetencje emocjonalno-społeczne </w:t>
            </w:r>
            <w:r w:rsidR="0085353F" w:rsidRPr="003F4C05">
              <w:rPr>
                <w:rFonts w:asciiTheme="majorHAnsi" w:hAnsiTheme="majorHAnsi" w:cstheme="majorHAnsi"/>
                <w:b w:val="0"/>
                <w:color w:val="auto"/>
                <w:sz w:val="20"/>
                <w:szCs w:val="20"/>
              </w:rPr>
              <w:t>- grupowe</w:t>
            </w:r>
          </w:p>
        </w:tc>
        <w:tc>
          <w:tcPr>
            <w:tcW w:w="1842" w:type="dxa"/>
            <w:vAlign w:val="center"/>
          </w:tcPr>
          <w:p w14:paraId="474221A0" w14:textId="32E48891"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5</w:t>
            </w:r>
          </w:p>
        </w:tc>
        <w:tc>
          <w:tcPr>
            <w:tcW w:w="1924" w:type="dxa"/>
            <w:vAlign w:val="center"/>
          </w:tcPr>
          <w:p w14:paraId="4F10D2E9" w14:textId="04580057"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5</w:t>
            </w:r>
          </w:p>
        </w:tc>
        <w:tc>
          <w:tcPr>
            <w:tcW w:w="2864" w:type="dxa"/>
            <w:vAlign w:val="center"/>
          </w:tcPr>
          <w:p w14:paraId="5378220A" w14:textId="3F11BF08"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20</w:t>
            </w:r>
          </w:p>
        </w:tc>
      </w:tr>
      <w:tr w:rsidR="005C5013" w:rsidRPr="000D5BAB" w14:paraId="42DC71C0"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603D0595" w14:textId="761FF68C" w:rsidR="005C5013" w:rsidRDefault="005C5013"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6.</w:t>
            </w:r>
          </w:p>
        </w:tc>
        <w:tc>
          <w:tcPr>
            <w:tcW w:w="2665" w:type="dxa"/>
            <w:vAlign w:val="center"/>
          </w:tcPr>
          <w:p w14:paraId="200C21D0" w14:textId="35FCCDFA" w:rsidR="005C5013" w:rsidRPr="00FB342E" w:rsidRDefault="009226DD"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z</w:t>
            </w:r>
            <w:r w:rsidR="005C5013" w:rsidRPr="003F4C05">
              <w:rPr>
                <w:rFonts w:asciiTheme="majorHAnsi" w:hAnsiTheme="majorHAnsi" w:cstheme="majorHAnsi"/>
                <w:b w:val="0"/>
                <w:color w:val="auto"/>
                <w:sz w:val="20"/>
                <w:szCs w:val="20"/>
              </w:rPr>
              <w:t xml:space="preserve">ajęcia </w:t>
            </w:r>
            <w:r w:rsidR="0085353F" w:rsidRPr="003F4C05">
              <w:rPr>
                <w:rFonts w:asciiTheme="majorHAnsi" w:hAnsiTheme="majorHAnsi" w:cstheme="majorHAnsi"/>
                <w:b w:val="0"/>
                <w:color w:val="auto"/>
                <w:sz w:val="20"/>
                <w:szCs w:val="20"/>
              </w:rPr>
              <w:t>rozwijające</w:t>
            </w:r>
            <w:r w:rsidR="005C5013" w:rsidRPr="003F4C05">
              <w:rPr>
                <w:rFonts w:asciiTheme="majorHAnsi" w:hAnsiTheme="majorHAnsi" w:cstheme="majorHAnsi"/>
                <w:b w:val="0"/>
                <w:color w:val="auto"/>
                <w:sz w:val="20"/>
                <w:szCs w:val="20"/>
              </w:rPr>
              <w:t xml:space="preserve"> kompetencje emocjonalno-</w:t>
            </w:r>
            <w:r w:rsidR="001E30C4" w:rsidRPr="003F4C05">
              <w:rPr>
                <w:rFonts w:asciiTheme="majorHAnsi" w:hAnsiTheme="majorHAnsi" w:cstheme="majorHAnsi"/>
                <w:b w:val="0"/>
                <w:color w:val="auto"/>
                <w:sz w:val="20"/>
                <w:szCs w:val="20"/>
              </w:rPr>
              <w:lastRenderedPageBreak/>
              <w:t>społeczne -</w:t>
            </w:r>
            <w:r w:rsidR="005C5013" w:rsidRPr="003F4C05">
              <w:rPr>
                <w:rFonts w:asciiTheme="majorHAnsi" w:hAnsiTheme="majorHAnsi" w:cstheme="majorHAnsi"/>
                <w:b w:val="0"/>
                <w:color w:val="auto"/>
                <w:sz w:val="20"/>
                <w:szCs w:val="20"/>
              </w:rPr>
              <w:t xml:space="preserve"> indywidualne</w:t>
            </w:r>
          </w:p>
        </w:tc>
        <w:tc>
          <w:tcPr>
            <w:tcW w:w="1842" w:type="dxa"/>
            <w:vAlign w:val="center"/>
          </w:tcPr>
          <w:p w14:paraId="0C79E5A2" w14:textId="222C4486"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lastRenderedPageBreak/>
              <w:t>5</w:t>
            </w:r>
          </w:p>
        </w:tc>
        <w:tc>
          <w:tcPr>
            <w:tcW w:w="1924" w:type="dxa"/>
            <w:vAlign w:val="center"/>
          </w:tcPr>
          <w:p w14:paraId="3B6B2CC0" w14:textId="174D7A49"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5</w:t>
            </w:r>
          </w:p>
        </w:tc>
        <w:tc>
          <w:tcPr>
            <w:tcW w:w="2864" w:type="dxa"/>
            <w:vAlign w:val="center"/>
          </w:tcPr>
          <w:p w14:paraId="19A0A4BC" w14:textId="1258FF70"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5</w:t>
            </w:r>
          </w:p>
        </w:tc>
      </w:tr>
      <w:tr w:rsidR="005C5013" w:rsidRPr="000D5BAB" w14:paraId="3E5AA8C4"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6C48C1E0" w14:textId="43425E28" w:rsidR="005C5013" w:rsidRDefault="005C5013"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7.</w:t>
            </w:r>
          </w:p>
        </w:tc>
        <w:tc>
          <w:tcPr>
            <w:tcW w:w="2665" w:type="dxa"/>
            <w:vAlign w:val="center"/>
          </w:tcPr>
          <w:p w14:paraId="3E429E8B" w14:textId="3E363F88" w:rsidR="005C5013" w:rsidRPr="00FB342E" w:rsidRDefault="009226DD" w:rsidP="005C5013">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k</w:t>
            </w:r>
            <w:r w:rsidR="005C5013">
              <w:rPr>
                <w:rFonts w:asciiTheme="majorHAnsi" w:hAnsiTheme="majorHAnsi" w:cstheme="majorHAnsi"/>
                <w:b w:val="0"/>
                <w:color w:val="auto"/>
                <w:sz w:val="20"/>
                <w:szCs w:val="20"/>
                <w:lang w:val="en-US"/>
              </w:rPr>
              <w:t>oła</w:t>
            </w:r>
            <w:proofErr w:type="spellEnd"/>
            <w:r w:rsidR="005C5013">
              <w:rPr>
                <w:rFonts w:asciiTheme="majorHAnsi" w:hAnsiTheme="majorHAnsi" w:cstheme="majorHAnsi"/>
                <w:b w:val="0"/>
                <w:color w:val="auto"/>
                <w:sz w:val="20"/>
                <w:szCs w:val="20"/>
                <w:lang w:val="en-US"/>
              </w:rPr>
              <w:t xml:space="preserve"> </w:t>
            </w:r>
            <w:proofErr w:type="spellStart"/>
            <w:r w:rsidR="005C5013">
              <w:rPr>
                <w:rFonts w:asciiTheme="majorHAnsi" w:hAnsiTheme="majorHAnsi" w:cstheme="majorHAnsi"/>
                <w:b w:val="0"/>
                <w:color w:val="auto"/>
                <w:sz w:val="20"/>
                <w:szCs w:val="20"/>
                <w:lang w:val="en-US"/>
              </w:rPr>
              <w:t>zainteresowań</w:t>
            </w:r>
            <w:proofErr w:type="spellEnd"/>
          </w:p>
        </w:tc>
        <w:tc>
          <w:tcPr>
            <w:tcW w:w="1842" w:type="dxa"/>
            <w:vAlign w:val="center"/>
          </w:tcPr>
          <w:p w14:paraId="1CC91131" w14:textId="36341350"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22</w:t>
            </w:r>
          </w:p>
        </w:tc>
        <w:tc>
          <w:tcPr>
            <w:tcW w:w="1924" w:type="dxa"/>
            <w:vAlign w:val="center"/>
          </w:tcPr>
          <w:p w14:paraId="68A53E58" w14:textId="06D5BB35"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22</w:t>
            </w:r>
          </w:p>
        </w:tc>
        <w:tc>
          <w:tcPr>
            <w:tcW w:w="2864" w:type="dxa"/>
            <w:vAlign w:val="center"/>
          </w:tcPr>
          <w:p w14:paraId="2655A2FE" w14:textId="507B9D3F"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296</w:t>
            </w:r>
          </w:p>
        </w:tc>
      </w:tr>
      <w:tr w:rsidR="005C5013" w:rsidRPr="000D5BAB" w14:paraId="64423C23" w14:textId="77777777" w:rsidTr="001E30C4">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4418F269" w14:textId="642303C3" w:rsidR="005C5013" w:rsidRDefault="005C5013" w:rsidP="005C5013">
            <w:pPr>
              <w:rPr>
                <w:rFonts w:asciiTheme="majorHAnsi" w:hAnsiTheme="majorHAnsi" w:cstheme="majorHAnsi"/>
                <w:b w:val="0"/>
                <w:color w:val="auto"/>
                <w:sz w:val="20"/>
                <w:szCs w:val="20"/>
              </w:rPr>
            </w:pPr>
            <w:r>
              <w:rPr>
                <w:rFonts w:asciiTheme="majorHAnsi" w:hAnsiTheme="majorHAnsi" w:cstheme="majorHAnsi"/>
                <w:b w:val="0"/>
                <w:color w:val="auto"/>
                <w:sz w:val="20"/>
                <w:szCs w:val="20"/>
              </w:rPr>
              <w:t>8.</w:t>
            </w:r>
          </w:p>
        </w:tc>
        <w:tc>
          <w:tcPr>
            <w:tcW w:w="2665" w:type="dxa"/>
            <w:vAlign w:val="center"/>
          </w:tcPr>
          <w:p w14:paraId="0C1889E1" w14:textId="49D47644" w:rsidR="005C5013" w:rsidRPr="00FB342E" w:rsidRDefault="009226DD" w:rsidP="005C5013">
            <w:pPr>
              <w:rPr>
                <w:rFonts w:asciiTheme="majorHAnsi" w:hAnsiTheme="majorHAnsi" w:cstheme="majorHAnsi"/>
                <w:b w:val="0"/>
                <w:color w:val="auto"/>
                <w:sz w:val="20"/>
                <w:szCs w:val="20"/>
              </w:rPr>
            </w:pPr>
            <w:proofErr w:type="spellStart"/>
            <w:r>
              <w:rPr>
                <w:rFonts w:asciiTheme="majorHAnsi" w:hAnsiTheme="majorHAnsi" w:cstheme="majorHAnsi"/>
                <w:b w:val="0"/>
                <w:color w:val="auto"/>
                <w:sz w:val="20"/>
                <w:szCs w:val="20"/>
                <w:lang w:val="en-US"/>
              </w:rPr>
              <w:t>k</w:t>
            </w:r>
            <w:r w:rsidR="005C5013">
              <w:rPr>
                <w:rFonts w:asciiTheme="majorHAnsi" w:hAnsiTheme="majorHAnsi" w:cstheme="majorHAnsi"/>
                <w:b w:val="0"/>
                <w:color w:val="auto"/>
                <w:sz w:val="20"/>
                <w:szCs w:val="20"/>
                <w:lang w:val="en-US"/>
              </w:rPr>
              <w:t>oła</w:t>
            </w:r>
            <w:proofErr w:type="spellEnd"/>
            <w:r w:rsidR="005C5013">
              <w:rPr>
                <w:rFonts w:asciiTheme="majorHAnsi" w:hAnsiTheme="majorHAnsi" w:cstheme="majorHAnsi"/>
                <w:b w:val="0"/>
                <w:color w:val="auto"/>
                <w:sz w:val="20"/>
                <w:szCs w:val="20"/>
                <w:lang w:val="en-US"/>
              </w:rPr>
              <w:t xml:space="preserve"> </w:t>
            </w:r>
            <w:proofErr w:type="spellStart"/>
            <w:r w:rsidR="005C5013">
              <w:rPr>
                <w:rFonts w:asciiTheme="majorHAnsi" w:hAnsiTheme="majorHAnsi" w:cstheme="majorHAnsi"/>
                <w:b w:val="0"/>
                <w:color w:val="auto"/>
                <w:sz w:val="20"/>
                <w:szCs w:val="20"/>
                <w:lang w:val="en-US"/>
              </w:rPr>
              <w:t>przedmiotowe</w:t>
            </w:r>
            <w:proofErr w:type="spellEnd"/>
          </w:p>
        </w:tc>
        <w:tc>
          <w:tcPr>
            <w:tcW w:w="1842" w:type="dxa"/>
            <w:vAlign w:val="center"/>
          </w:tcPr>
          <w:p w14:paraId="246E2726" w14:textId="576021D0"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lang w:val="en-US"/>
              </w:rPr>
              <w:t>26</w:t>
            </w:r>
          </w:p>
        </w:tc>
        <w:tc>
          <w:tcPr>
            <w:tcW w:w="1924" w:type="dxa"/>
            <w:vAlign w:val="center"/>
          </w:tcPr>
          <w:p w14:paraId="30E0AF4D" w14:textId="1DFE0002"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26</w:t>
            </w:r>
          </w:p>
        </w:tc>
        <w:tc>
          <w:tcPr>
            <w:tcW w:w="2864" w:type="dxa"/>
            <w:vAlign w:val="center"/>
          </w:tcPr>
          <w:p w14:paraId="36B1F64A" w14:textId="3452FF3B" w:rsidR="005C5013" w:rsidRDefault="005C5013" w:rsidP="005C5013">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185</w:t>
            </w:r>
          </w:p>
        </w:tc>
      </w:tr>
      <w:tr w:rsidR="00720C6D" w:rsidRPr="008365CE" w14:paraId="5477F073" w14:textId="77777777" w:rsidTr="001E30C4">
        <w:trPr>
          <w:trHeight w:val="340"/>
        </w:trPr>
        <w:tc>
          <w:tcPr>
            <w:tcW w:w="3369" w:type="dxa"/>
            <w:gridSpan w:val="2"/>
            <w:tcBorders>
              <w:top w:val="single" w:sz="4" w:space="0" w:color="auto"/>
              <w:left w:val="single" w:sz="4" w:space="0" w:color="auto"/>
              <w:bottom w:val="single" w:sz="4" w:space="0" w:color="auto"/>
              <w:right w:val="single" w:sz="4" w:space="0" w:color="auto"/>
            </w:tcBorders>
            <w:vAlign w:val="center"/>
          </w:tcPr>
          <w:p w14:paraId="47229CCB" w14:textId="77777777" w:rsidR="00720C6D" w:rsidRPr="00720C6D" w:rsidRDefault="00720C6D" w:rsidP="005C5013">
            <w:pPr>
              <w:rPr>
                <w:rFonts w:asciiTheme="majorHAnsi" w:hAnsiTheme="majorHAnsi" w:cstheme="majorHAnsi"/>
                <w:color w:val="auto"/>
                <w:sz w:val="20"/>
                <w:szCs w:val="20"/>
              </w:rPr>
            </w:pPr>
            <w:r w:rsidRPr="00720C6D">
              <w:rPr>
                <w:rFonts w:asciiTheme="majorHAnsi" w:hAnsiTheme="majorHAnsi" w:cstheme="majorHAnsi"/>
                <w:color w:val="auto"/>
                <w:sz w:val="20"/>
                <w:szCs w:val="20"/>
              </w:rPr>
              <w:t>Łącznie</w:t>
            </w:r>
          </w:p>
        </w:tc>
        <w:tc>
          <w:tcPr>
            <w:tcW w:w="1842" w:type="dxa"/>
            <w:tcBorders>
              <w:top w:val="single" w:sz="4" w:space="0" w:color="auto"/>
              <w:left w:val="single" w:sz="4" w:space="0" w:color="auto"/>
              <w:bottom w:val="single" w:sz="4" w:space="0" w:color="auto"/>
              <w:right w:val="single" w:sz="4" w:space="0" w:color="auto"/>
            </w:tcBorders>
            <w:vAlign w:val="center"/>
          </w:tcPr>
          <w:p w14:paraId="15E5E4A0" w14:textId="2089105E" w:rsidR="00720C6D" w:rsidRPr="00720C6D" w:rsidRDefault="009D3987" w:rsidP="005C5013">
            <w:pPr>
              <w:jc w:val="center"/>
              <w:rPr>
                <w:rFonts w:asciiTheme="majorHAnsi" w:hAnsiTheme="majorHAnsi" w:cstheme="majorHAnsi"/>
                <w:color w:val="auto"/>
                <w:sz w:val="20"/>
                <w:szCs w:val="20"/>
              </w:rPr>
            </w:pPr>
            <w:r>
              <w:rPr>
                <w:rFonts w:asciiTheme="majorHAnsi" w:hAnsiTheme="majorHAnsi" w:cstheme="majorHAnsi"/>
                <w:color w:val="auto"/>
                <w:sz w:val="20"/>
                <w:szCs w:val="20"/>
              </w:rPr>
              <w:t>121</w:t>
            </w:r>
          </w:p>
        </w:tc>
        <w:tc>
          <w:tcPr>
            <w:tcW w:w="1924" w:type="dxa"/>
            <w:tcBorders>
              <w:top w:val="single" w:sz="4" w:space="0" w:color="auto"/>
              <w:left w:val="single" w:sz="4" w:space="0" w:color="auto"/>
              <w:bottom w:val="single" w:sz="4" w:space="0" w:color="auto"/>
              <w:right w:val="single" w:sz="4" w:space="0" w:color="auto"/>
            </w:tcBorders>
            <w:vAlign w:val="center"/>
          </w:tcPr>
          <w:p w14:paraId="2F808F8A" w14:textId="4545A3AA" w:rsidR="00720C6D" w:rsidRPr="00720C6D" w:rsidRDefault="009D3987" w:rsidP="005C5013">
            <w:pPr>
              <w:jc w:val="center"/>
              <w:rPr>
                <w:rFonts w:asciiTheme="majorHAnsi" w:hAnsiTheme="majorHAnsi" w:cstheme="majorHAnsi"/>
                <w:color w:val="auto"/>
                <w:sz w:val="20"/>
                <w:szCs w:val="20"/>
              </w:rPr>
            </w:pPr>
            <w:r>
              <w:rPr>
                <w:rFonts w:asciiTheme="majorHAnsi" w:hAnsiTheme="majorHAnsi" w:cstheme="majorHAnsi"/>
                <w:color w:val="auto"/>
                <w:sz w:val="20"/>
                <w:szCs w:val="20"/>
              </w:rPr>
              <w:t>127</w:t>
            </w:r>
          </w:p>
        </w:tc>
        <w:tc>
          <w:tcPr>
            <w:tcW w:w="2864" w:type="dxa"/>
            <w:tcBorders>
              <w:top w:val="single" w:sz="4" w:space="0" w:color="auto"/>
              <w:left w:val="single" w:sz="4" w:space="0" w:color="auto"/>
              <w:bottom w:val="single" w:sz="4" w:space="0" w:color="auto"/>
              <w:right w:val="single" w:sz="4" w:space="0" w:color="auto"/>
            </w:tcBorders>
            <w:vAlign w:val="center"/>
          </w:tcPr>
          <w:p w14:paraId="720F6A8F" w14:textId="1BA48F78" w:rsidR="00720C6D" w:rsidRPr="00720C6D" w:rsidRDefault="009D3987" w:rsidP="005C5013">
            <w:pPr>
              <w:jc w:val="center"/>
              <w:rPr>
                <w:rFonts w:asciiTheme="majorHAnsi" w:hAnsiTheme="majorHAnsi" w:cstheme="majorHAnsi"/>
                <w:color w:val="auto"/>
                <w:sz w:val="20"/>
                <w:szCs w:val="20"/>
              </w:rPr>
            </w:pPr>
            <w:r>
              <w:rPr>
                <w:rFonts w:asciiTheme="majorHAnsi" w:hAnsiTheme="majorHAnsi" w:cstheme="majorHAnsi"/>
                <w:color w:val="auto"/>
                <w:sz w:val="20"/>
                <w:szCs w:val="20"/>
              </w:rPr>
              <w:t>673</w:t>
            </w:r>
          </w:p>
        </w:tc>
      </w:tr>
    </w:tbl>
    <w:p w14:paraId="18505966" w14:textId="77777777" w:rsidR="00991D5A" w:rsidRDefault="00AB0AF5" w:rsidP="00533566">
      <w:pPr>
        <w:rPr>
          <w:rFonts w:asciiTheme="majorHAnsi" w:hAnsiTheme="majorHAnsi" w:cstheme="majorHAnsi"/>
          <w:b w:val="0"/>
          <w:i/>
          <w:color w:val="auto"/>
          <w:sz w:val="20"/>
          <w:szCs w:val="20"/>
        </w:rPr>
      </w:pPr>
      <w:bookmarkStart w:id="24" w:name="_Toc85197117"/>
      <w:r w:rsidRPr="00AB0AF5">
        <w:rPr>
          <w:rFonts w:asciiTheme="majorHAnsi" w:hAnsiTheme="majorHAnsi" w:cstheme="majorHAnsi"/>
          <w:b w:val="0"/>
          <w:i/>
          <w:color w:val="auto"/>
          <w:sz w:val="20"/>
          <w:szCs w:val="20"/>
        </w:rPr>
        <w:t>Źródło: UM Kwidzyn opracowanie własne Zespół Oświaty, Kultury i Sportu na podstawie danych od szkół</w:t>
      </w:r>
      <w:r w:rsidR="00E6645F">
        <w:rPr>
          <w:rFonts w:asciiTheme="majorHAnsi" w:hAnsiTheme="majorHAnsi" w:cstheme="majorHAnsi"/>
          <w:b w:val="0"/>
          <w:i/>
          <w:color w:val="auto"/>
          <w:sz w:val="20"/>
          <w:szCs w:val="20"/>
        </w:rPr>
        <w:t>.</w:t>
      </w:r>
    </w:p>
    <w:p w14:paraId="5D826DED" w14:textId="77777777" w:rsidR="00CF7D09" w:rsidRPr="007B632B" w:rsidRDefault="00CF7D09" w:rsidP="00CF7D09">
      <w:pPr>
        <w:pStyle w:val="Nagwek2"/>
        <w:rPr>
          <w:rFonts w:asciiTheme="majorHAnsi" w:hAnsiTheme="majorHAnsi" w:cstheme="majorHAnsi"/>
          <w:b/>
          <w:noProof/>
          <w:color w:val="2E287F" w:themeColor="text1" w:themeTint="BF"/>
          <w:sz w:val="16"/>
          <w:szCs w:val="16"/>
        </w:rPr>
      </w:pPr>
      <w:bookmarkStart w:id="25" w:name="_Toc85197097"/>
    </w:p>
    <w:p w14:paraId="6FC00F10" w14:textId="77777777" w:rsidR="00CF7D09" w:rsidRPr="0071217F" w:rsidRDefault="00E07BB4" w:rsidP="00CF7D09">
      <w:pPr>
        <w:pStyle w:val="Nagwek2"/>
        <w:rPr>
          <w:rFonts w:asciiTheme="majorHAnsi" w:hAnsiTheme="majorHAnsi" w:cstheme="majorHAnsi"/>
          <w:b/>
          <w:noProof/>
          <w:color w:val="auto"/>
          <w:sz w:val="24"/>
          <w:szCs w:val="24"/>
        </w:rPr>
      </w:pPr>
      <w:r w:rsidRPr="0071217F">
        <w:rPr>
          <w:rFonts w:asciiTheme="majorHAnsi" w:hAnsiTheme="majorHAnsi" w:cstheme="majorHAnsi"/>
          <w:b/>
          <w:noProof/>
          <w:color w:val="auto"/>
          <w:sz w:val="24"/>
          <w:szCs w:val="24"/>
        </w:rPr>
        <w:t>2.</w:t>
      </w:r>
      <w:r w:rsidR="005B076C">
        <w:rPr>
          <w:rFonts w:asciiTheme="majorHAnsi" w:hAnsiTheme="majorHAnsi" w:cstheme="majorHAnsi"/>
          <w:b/>
          <w:noProof/>
          <w:color w:val="auto"/>
          <w:sz w:val="24"/>
          <w:szCs w:val="24"/>
        </w:rPr>
        <w:t xml:space="preserve"> </w:t>
      </w:r>
      <w:r w:rsidR="00CF7D09" w:rsidRPr="0071217F">
        <w:rPr>
          <w:rFonts w:asciiTheme="majorHAnsi" w:hAnsiTheme="majorHAnsi" w:cstheme="majorHAnsi"/>
          <w:b/>
          <w:noProof/>
          <w:color w:val="auto"/>
          <w:sz w:val="24"/>
          <w:szCs w:val="24"/>
        </w:rPr>
        <w:t>Zajecia wyrów</w:t>
      </w:r>
      <w:r w:rsidR="00190EE7">
        <w:rPr>
          <w:rFonts w:asciiTheme="majorHAnsi" w:hAnsiTheme="majorHAnsi" w:cstheme="majorHAnsi"/>
          <w:b/>
          <w:noProof/>
          <w:color w:val="auto"/>
          <w:sz w:val="24"/>
          <w:szCs w:val="24"/>
        </w:rPr>
        <w:t>nawcze</w:t>
      </w:r>
    </w:p>
    <w:p w14:paraId="360EBD38" w14:textId="77777777" w:rsidR="00CF7D09" w:rsidRPr="00962656" w:rsidRDefault="00CF7D09" w:rsidP="001E30C4">
      <w:pPr>
        <w:pStyle w:val="Nagwek3"/>
        <w:spacing w:before="0" w:after="120"/>
        <w:rPr>
          <w:rFonts w:cstheme="majorHAnsi"/>
          <w:noProof/>
          <w:color w:val="auto"/>
          <w:sz w:val="22"/>
          <w:szCs w:val="22"/>
        </w:rPr>
      </w:pPr>
      <w:r w:rsidRPr="003621DF">
        <w:rPr>
          <w:rFonts w:cstheme="majorHAnsi"/>
          <w:noProof/>
          <w:color w:val="auto"/>
          <w:sz w:val="22"/>
          <w:szCs w:val="22"/>
        </w:rPr>
        <w:t>Szkoła podstawowa Nr 2</w:t>
      </w:r>
      <w:r w:rsidR="009A57FE">
        <w:rPr>
          <w:rFonts w:cstheme="majorHAnsi"/>
          <w:noProof/>
          <w:color w:val="auto"/>
          <w:sz w:val="22"/>
          <w:szCs w:val="22"/>
        </w:rPr>
        <w:t xml:space="preserve"> </w:t>
      </w:r>
      <w:r w:rsidR="009A57FE" w:rsidRPr="001A09CC">
        <w:rPr>
          <w:rFonts w:cstheme="majorHAnsi"/>
          <w:bCs/>
          <w:color w:val="auto"/>
          <w:sz w:val="22"/>
        </w:rPr>
        <w:t>im. majora Henryka Sucharskiego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77"/>
        <w:gridCol w:w="1843"/>
        <w:gridCol w:w="2459"/>
        <w:gridCol w:w="1822"/>
      </w:tblGrid>
      <w:tr w:rsidR="00CF7D09" w:rsidRPr="000D5BAB" w14:paraId="087A0AA2" w14:textId="77777777" w:rsidTr="00DA31A5">
        <w:trPr>
          <w:trHeight w:val="691"/>
        </w:trPr>
        <w:tc>
          <w:tcPr>
            <w:tcW w:w="675" w:type="dxa"/>
            <w:shd w:val="clear" w:color="auto" w:fill="C1E0E9" w:themeFill="accent4" w:themeFillTint="66"/>
            <w:vAlign w:val="center"/>
          </w:tcPr>
          <w:p w14:paraId="6E7DD01A" w14:textId="77777777" w:rsidR="00CF7D09" w:rsidRPr="00173A78" w:rsidRDefault="00CF7D09" w:rsidP="00DA31A5">
            <w:pPr>
              <w:jc w:val="center"/>
              <w:rPr>
                <w:rFonts w:asciiTheme="majorHAnsi" w:hAnsiTheme="majorHAnsi" w:cstheme="majorHAnsi"/>
                <w:color w:val="auto"/>
                <w:sz w:val="22"/>
              </w:rPr>
            </w:pPr>
            <w:r w:rsidRPr="00173A78">
              <w:rPr>
                <w:rFonts w:asciiTheme="majorHAnsi" w:hAnsiTheme="majorHAnsi" w:cstheme="majorHAnsi"/>
                <w:color w:val="auto"/>
                <w:sz w:val="22"/>
              </w:rPr>
              <w:t>Lp.</w:t>
            </w:r>
          </w:p>
        </w:tc>
        <w:tc>
          <w:tcPr>
            <w:tcW w:w="2977" w:type="dxa"/>
            <w:shd w:val="clear" w:color="auto" w:fill="C1E0E9" w:themeFill="accent4" w:themeFillTint="66"/>
            <w:vAlign w:val="center"/>
          </w:tcPr>
          <w:p w14:paraId="6BA56F93" w14:textId="77777777" w:rsidR="00CF7D09" w:rsidRPr="00173A78" w:rsidRDefault="00CF7D09" w:rsidP="00DA31A5">
            <w:pPr>
              <w:jc w:val="center"/>
              <w:rPr>
                <w:rFonts w:asciiTheme="majorHAnsi" w:hAnsiTheme="majorHAnsi" w:cstheme="majorHAnsi"/>
                <w:color w:val="auto"/>
                <w:sz w:val="22"/>
              </w:rPr>
            </w:pPr>
            <w:r w:rsidRPr="00173A78">
              <w:rPr>
                <w:rFonts w:asciiTheme="majorHAnsi" w:hAnsiTheme="majorHAnsi" w:cstheme="majorHAnsi"/>
                <w:color w:val="auto"/>
                <w:sz w:val="22"/>
              </w:rPr>
              <w:t>Przedmiot</w:t>
            </w:r>
          </w:p>
        </w:tc>
        <w:tc>
          <w:tcPr>
            <w:tcW w:w="1843" w:type="dxa"/>
            <w:shd w:val="clear" w:color="auto" w:fill="C1E0E9" w:themeFill="accent4" w:themeFillTint="66"/>
            <w:vAlign w:val="center"/>
          </w:tcPr>
          <w:p w14:paraId="44B65D9A" w14:textId="77777777" w:rsidR="00CF7D09" w:rsidRPr="00173A78" w:rsidRDefault="00CF7D09" w:rsidP="00DA31A5">
            <w:pPr>
              <w:jc w:val="center"/>
              <w:rPr>
                <w:rFonts w:asciiTheme="majorHAnsi" w:hAnsiTheme="majorHAnsi" w:cstheme="majorHAnsi"/>
                <w:color w:val="auto"/>
                <w:sz w:val="22"/>
              </w:rPr>
            </w:pPr>
            <w:r>
              <w:rPr>
                <w:rFonts w:asciiTheme="majorHAnsi" w:hAnsiTheme="majorHAnsi" w:cstheme="majorHAnsi"/>
                <w:color w:val="auto"/>
                <w:sz w:val="22"/>
              </w:rPr>
              <w:t>Liczba zespołów</w:t>
            </w:r>
          </w:p>
        </w:tc>
        <w:tc>
          <w:tcPr>
            <w:tcW w:w="2459" w:type="dxa"/>
            <w:shd w:val="clear" w:color="auto" w:fill="C1E0E9" w:themeFill="accent4" w:themeFillTint="66"/>
            <w:vAlign w:val="center"/>
          </w:tcPr>
          <w:p w14:paraId="2331B8E2" w14:textId="77777777" w:rsidR="00CF7D09" w:rsidRPr="00173A78" w:rsidRDefault="00CF7D09" w:rsidP="00DA31A5">
            <w:pPr>
              <w:jc w:val="center"/>
              <w:rPr>
                <w:rFonts w:asciiTheme="majorHAnsi" w:hAnsiTheme="majorHAnsi" w:cstheme="majorHAnsi"/>
                <w:color w:val="auto"/>
                <w:sz w:val="22"/>
              </w:rPr>
            </w:pPr>
            <w:r w:rsidRPr="00173A78">
              <w:rPr>
                <w:rFonts w:asciiTheme="majorHAnsi" w:hAnsiTheme="majorHAnsi" w:cstheme="majorHAnsi"/>
                <w:color w:val="auto"/>
                <w:sz w:val="22"/>
              </w:rPr>
              <w:t>Tygodniowa liczba godzin</w:t>
            </w:r>
          </w:p>
        </w:tc>
        <w:tc>
          <w:tcPr>
            <w:tcW w:w="1822" w:type="dxa"/>
            <w:shd w:val="clear" w:color="auto" w:fill="C1E0E9" w:themeFill="accent4" w:themeFillTint="66"/>
            <w:vAlign w:val="center"/>
          </w:tcPr>
          <w:p w14:paraId="458E8B12" w14:textId="77777777" w:rsidR="00CF7D09" w:rsidRPr="00173A78" w:rsidRDefault="00CF7D09" w:rsidP="00DA31A5">
            <w:pPr>
              <w:jc w:val="center"/>
              <w:rPr>
                <w:rFonts w:asciiTheme="majorHAnsi" w:hAnsiTheme="majorHAnsi" w:cstheme="majorHAnsi"/>
                <w:color w:val="auto"/>
                <w:sz w:val="22"/>
              </w:rPr>
            </w:pPr>
            <w:r w:rsidRPr="00173A78">
              <w:rPr>
                <w:rFonts w:asciiTheme="majorHAnsi" w:hAnsiTheme="majorHAnsi" w:cstheme="majorHAnsi"/>
                <w:color w:val="auto"/>
                <w:sz w:val="22"/>
              </w:rPr>
              <w:t>Liczba uczniów</w:t>
            </w:r>
          </w:p>
        </w:tc>
      </w:tr>
      <w:tr w:rsidR="00CF7D09" w:rsidRPr="00545E1C" w14:paraId="71305A33" w14:textId="77777777" w:rsidTr="001E30C4">
        <w:trPr>
          <w:trHeight w:val="325"/>
        </w:trPr>
        <w:tc>
          <w:tcPr>
            <w:tcW w:w="675" w:type="dxa"/>
          </w:tcPr>
          <w:p w14:paraId="00594A23" w14:textId="19B47976" w:rsidR="00CF7D09" w:rsidRPr="00085034" w:rsidRDefault="00CF7D09" w:rsidP="007B632B">
            <w:pP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 xml:space="preserve"> </w:t>
            </w:r>
            <w:r w:rsidR="007B632B">
              <w:rPr>
                <w:rFonts w:asciiTheme="majorHAnsi" w:hAnsiTheme="majorHAnsi" w:cstheme="majorHAnsi"/>
                <w:b w:val="0"/>
                <w:color w:val="auto"/>
                <w:sz w:val="20"/>
                <w:szCs w:val="20"/>
              </w:rPr>
              <w:t>1.</w:t>
            </w:r>
            <w:r w:rsidRPr="00085034">
              <w:rPr>
                <w:rFonts w:asciiTheme="majorHAnsi" w:hAnsiTheme="majorHAnsi" w:cstheme="majorHAnsi"/>
                <w:b w:val="0"/>
                <w:color w:val="auto"/>
                <w:sz w:val="20"/>
                <w:szCs w:val="20"/>
              </w:rPr>
              <w:t xml:space="preserve"> </w:t>
            </w:r>
          </w:p>
        </w:tc>
        <w:tc>
          <w:tcPr>
            <w:tcW w:w="2977" w:type="dxa"/>
          </w:tcPr>
          <w:p w14:paraId="7C7DCA72" w14:textId="77777777" w:rsidR="00CF7D09" w:rsidRPr="00085034" w:rsidRDefault="00CF7D09" w:rsidP="00DA31A5">
            <w:pP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język polski</w:t>
            </w:r>
          </w:p>
        </w:tc>
        <w:tc>
          <w:tcPr>
            <w:tcW w:w="1843" w:type="dxa"/>
          </w:tcPr>
          <w:p w14:paraId="00CC7E4A" w14:textId="3DC1FEB1" w:rsidR="00CF7D09" w:rsidRPr="00085034" w:rsidRDefault="007B632B"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11</w:t>
            </w:r>
          </w:p>
        </w:tc>
        <w:tc>
          <w:tcPr>
            <w:tcW w:w="2459" w:type="dxa"/>
          </w:tcPr>
          <w:p w14:paraId="40159CF2" w14:textId="0A2B7119" w:rsidR="00CF7D09" w:rsidRPr="00085034" w:rsidRDefault="007B632B"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11</w:t>
            </w:r>
          </w:p>
        </w:tc>
        <w:tc>
          <w:tcPr>
            <w:tcW w:w="1822" w:type="dxa"/>
          </w:tcPr>
          <w:p w14:paraId="1832D55F" w14:textId="3C9C3920" w:rsidR="00CF7D09" w:rsidRPr="00085034" w:rsidRDefault="007B632B"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73</w:t>
            </w:r>
          </w:p>
        </w:tc>
      </w:tr>
      <w:tr w:rsidR="00CF7D09" w:rsidRPr="00545E1C" w14:paraId="54658B44" w14:textId="77777777" w:rsidTr="001E30C4">
        <w:trPr>
          <w:trHeight w:val="273"/>
        </w:trPr>
        <w:tc>
          <w:tcPr>
            <w:tcW w:w="675" w:type="dxa"/>
          </w:tcPr>
          <w:p w14:paraId="67015BAC" w14:textId="23FA8C2C" w:rsidR="00CF7D09" w:rsidRPr="00085034" w:rsidRDefault="00CF7D09" w:rsidP="007B632B">
            <w:pP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 xml:space="preserve"> </w:t>
            </w:r>
            <w:r w:rsidR="007B632B">
              <w:rPr>
                <w:rFonts w:asciiTheme="majorHAnsi" w:hAnsiTheme="majorHAnsi" w:cstheme="majorHAnsi"/>
                <w:b w:val="0"/>
                <w:color w:val="auto"/>
                <w:sz w:val="20"/>
                <w:szCs w:val="20"/>
              </w:rPr>
              <w:t>2.</w:t>
            </w:r>
          </w:p>
        </w:tc>
        <w:tc>
          <w:tcPr>
            <w:tcW w:w="2977" w:type="dxa"/>
          </w:tcPr>
          <w:p w14:paraId="3A26CD25" w14:textId="77777777" w:rsidR="00CF7D09" w:rsidRPr="00085034" w:rsidRDefault="00CF7D09" w:rsidP="00DA31A5">
            <w:pP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matematyka</w:t>
            </w:r>
          </w:p>
        </w:tc>
        <w:tc>
          <w:tcPr>
            <w:tcW w:w="1843" w:type="dxa"/>
          </w:tcPr>
          <w:p w14:paraId="7D98E159" w14:textId="5654B187" w:rsidR="00CF7D09" w:rsidRPr="00085034" w:rsidRDefault="007B632B"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12</w:t>
            </w:r>
          </w:p>
        </w:tc>
        <w:tc>
          <w:tcPr>
            <w:tcW w:w="2459" w:type="dxa"/>
          </w:tcPr>
          <w:p w14:paraId="6D0A1C86" w14:textId="3F9E7285" w:rsidR="00CF7D09" w:rsidRPr="00085034" w:rsidRDefault="007B632B"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12</w:t>
            </w:r>
          </w:p>
        </w:tc>
        <w:tc>
          <w:tcPr>
            <w:tcW w:w="1822" w:type="dxa"/>
          </w:tcPr>
          <w:p w14:paraId="37F530FF" w14:textId="50484E2D" w:rsidR="00CF7D09" w:rsidRPr="00085034" w:rsidRDefault="007B632B"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81</w:t>
            </w:r>
          </w:p>
        </w:tc>
      </w:tr>
    </w:tbl>
    <w:p w14:paraId="569C875E" w14:textId="77777777" w:rsidR="00CF7D09" w:rsidRPr="00AD286D" w:rsidRDefault="00CF7D09" w:rsidP="00CF7D09">
      <w:pPr>
        <w:rPr>
          <w:rFonts w:asciiTheme="majorHAnsi" w:hAnsiTheme="majorHAnsi" w:cstheme="majorHAnsi"/>
          <w:b w:val="0"/>
          <w:i/>
          <w:color w:val="auto"/>
          <w:sz w:val="20"/>
          <w:szCs w:val="20"/>
        </w:rPr>
      </w:pPr>
      <w:r w:rsidRPr="00AD286D">
        <w:rPr>
          <w:rFonts w:asciiTheme="majorHAnsi" w:hAnsiTheme="majorHAnsi" w:cstheme="majorHAnsi"/>
          <w:b w:val="0"/>
          <w:i/>
          <w:color w:val="auto"/>
          <w:sz w:val="20"/>
          <w:szCs w:val="20"/>
        </w:rPr>
        <w:t>Źródło: UM Kwidzyn opracowanie własne Zespół Oświaty, Kultury i Sportu na podstawie danych od szkół</w:t>
      </w:r>
      <w:r>
        <w:rPr>
          <w:rFonts w:asciiTheme="majorHAnsi" w:hAnsiTheme="majorHAnsi" w:cstheme="majorHAnsi"/>
          <w:b w:val="0"/>
          <w:i/>
          <w:color w:val="auto"/>
          <w:sz w:val="20"/>
          <w:szCs w:val="20"/>
        </w:rPr>
        <w:t>.</w:t>
      </w:r>
    </w:p>
    <w:p w14:paraId="4E020EEB" w14:textId="77777777" w:rsidR="00CF7D09" w:rsidRDefault="00CF7D09" w:rsidP="00CF7D09">
      <w:pPr>
        <w:pStyle w:val="Nagwek3"/>
        <w:rPr>
          <w:noProof/>
          <w:color w:val="auto"/>
          <w:sz w:val="22"/>
          <w:szCs w:val="22"/>
        </w:rPr>
      </w:pPr>
    </w:p>
    <w:p w14:paraId="40032B2E" w14:textId="77777777" w:rsidR="00CF7D09" w:rsidRPr="00962656" w:rsidRDefault="00CF7D09" w:rsidP="001E30C4">
      <w:pPr>
        <w:pStyle w:val="Nagwek3"/>
        <w:spacing w:before="0" w:after="120"/>
        <w:rPr>
          <w:noProof/>
          <w:color w:val="auto"/>
          <w:sz w:val="22"/>
          <w:szCs w:val="22"/>
        </w:rPr>
      </w:pPr>
      <w:r w:rsidRPr="003621DF">
        <w:rPr>
          <w:noProof/>
          <w:color w:val="auto"/>
          <w:sz w:val="22"/>
          <w:szCs w:val="22"/>
        </w:rPr>
        <w:t>Szkoła Podstawowa Nr 4</w:t>
      </w:r>
      <w:r w:rsidR="009A57FE">
        <w:rPr>
          <w:noProof/>
          <w:color w:val="auto"/>
          <w:sz w:val="22"/>
          <w:szCs w:val="22"/>
        </w:rPr>
        <w:t xml:space="preserve"> </w:t>
      </w:r>
      <w:r w:rsidR="009A57FE" w:rsidRPr="005D2196">
        <w:rPr>
          <w:rFonts w:cstheme="majorHAnsi"/>
          <w:noProof/>
          <w:color w:val="auto"/>
          <w:sz w:val="22"/>
        </w:rPr>
        <w:t>im. Adama Mickiewicza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77"/>
        <w:gridCol w:w="1843"/>
        <w:gridCol w:w="2410"/>
        <w:gridCol w:w="1871"/>
      </w:tblGrid>
      <w:tr w:rsidR="00CF7D09" w:rsidRPr="002D63D2" w14:paraId="5E5784B4" w14:textId="77777777" w:rsidTr="00914B42">
        <w:tc>
          <w:tcPr>
            <w:tcW w:w="675"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549C6D6F" w14:textId="77777777" w:rsidR="00CF7D09" w:rsidRPr="003621DF" w:rsidRDefault="00914B42" w:rsidP="00DA31A5">
            <w:pPr>
              <w:jc w:val="center"/>
              <w:rPr>
                <w:rFonts w:asciiTheme="majorHAnsi" w:hAnsiTheme="majorHAnsi" w:cstheme="majorHAnsi"/>
                <w:color w:val="auto"/>
                <w:sz w:val="22"/>
              </w:rPr>
            </w:pPr>
            <w:r>
              <w:rPr>
                <w:rFonts w:asciiTheme="majorHAnsi" w:hAnsiTheme="majorHAnsi" w:cstheme="majorHAnsi"/>
                <w:color w:val="auto"/>
                <w:sz w:val="22"/>
              </w:rPr>
              <w:t>Lp</w:t>
            </w:r>
            <w:r w:rsidR="00CF7D09" w:rsidRPr="003621DF">
              <w:rPr>
                <w:rFonts w:asciiTheme="majorHAnsi" w:hAnsiTheme="majorHAnsi" w:cstheme="majorHAnsi"/>
                <w:color w:val="auto"/>
                <w:sz w:val="22"/>
              </w:rPr>
              <w:t>.</w:t>
            </w:r>
          </w:p>
        </w:tc>
        <w:tc>
          <w:tcPr>
            <w:tcW w:w="2977"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01F207B" w14:textId="77777777" w:rsidR="00CF7D09" w:rsidRPr="003621DF" w:rsidRDefault="00CF7D09" w:rsidP="00DA31A5">
            <w:pPr>
              <w:jc w:val="center"/>
              <w:rPr>
                <w:rFonts w:asciiTheme="majorHAnsi" w:hAnsiTheme="majorHAnsi" w:cstheme="majorHAnsi"/>
                <w:color w:val="auto"/>
                <w:sz w:val="22"/>
              </w:rPr>
            </w:pPr>
            <w:r w:rsidRPr="003621DF">
              <w:rPr>
                <w:rFonts w:asciiTheme="majorHAnsi" w:hAnsiTheme="majorHAnsi" w:cstheme="majorHAnsi"/>
                <w:color w:val="auto"/>
                <w:sz w:val="22"/>
              </w:rPr>
              <w:t>Przedmiot</w:t>
            </w:r>
          </w:p>
        </w:tc>
        <w:tc>
          <w:tcPr>
            <w:tcW w:w="1843"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52DCA68" w14:textId="77777777" w:rsidR="00CF7D09" w:rsidRPr="003621DF" w:rsidRDefault="00CF7D09" w:rsidP="00DA31A5">
            <w:pPr>
              <w:jc w:val="center"/>
              <w:rPr>
                <w:rFonts w:asciiTheme="majorHAnsi" w:hAnsiTheme="majorHAnsi" w:cstheme="majorHAnsi"/>
                <w:color w:val="auto"/>
                <w:sz w:val="22"/>
              </w:rPr>
            </w:pPr>
            <w:r>
              <w:rPr>
                <w:rFonts w:asciiTheme="majorHAnsi" w:hAnsiTheme="majorHAnsi" w:cstheme="majorHAnsi"/>
                <w:color w:val="auto"/>
                <w:sz w:val="22"/>
              </w:rPr>
              <w:t>Liczba zespołów</w:t>
            </w:r>
          </w:p>
        </w:tc>
        <w:tc>
          <w:tcPr>
            <w:tcW w:w="2410"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18BAA258" w14:textId="77777777" w:rsidR="00CF7D09" w:rsidRPr="003621DF" w:rsidRDefault="00CF7D09" w:rsidP="00DA31A5">
            <w:pPr>
              <w:jc w:val="center"/>
              <w:rPr>
                <w:rFonts w:asciiTheme="majorHAnsi" w:hAnsiTheme="majorHAnsi" w:cstheme="majorHAnsi"/>
                <w:color w:val="auto"/>
                <w:sz w:val="22"/>
              </w:rPr>
            </w:pPr>
            <w:r w:rsidRPr="003621DF">
              <w:rPr>
                <w:rFonts w:asciiTheme="majorHAnsi" w:hAnsiTheme="majorHAnsi" w:cstheme="majorHAnsi"/>
                <w:color w:val="auto"/>
                <w:sz w:val="22"/>
              </w:rPr>
              <w:t>Tygodniowa liczba godzin</w:t>
            </w:r>
          </w:p>
        </w:tc>
        <w:tc>
          <w:tcPr>
            <w:tcW w:w="187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AF2C40A" w14:textId="77777777" w:rsidR="00CF7D09" w:rsidRPr="003621DF" w:rsidRDefault="00CF7D09" w:rsidP="00DA31A5">
            <w:pPr>
              <w:jc w:val="center"/>
              <w:rPr>
                <w:rFonts w:asciiTheme="majorHAnsi" w:hAnsiTheme="majorHAnsi" w:cstheme="majorHAnsi"/>
                <w:color w:val="auto"/>
                <w:sz w:val="22"/>
              </w:rPr>
            </w:pPr>
            <w:r w:rsidRPr="003621DF">
              <w:rPr>
                <w:rFonts w:asciiTheme="majorHAnsi" w:hAnsiTheme="majorHAnsi" w:cstheme="majorHAnsi"/>
                <w:color w:val="auto"/>
                <w:sz w:val="22"/>
              </w:rPr>
              <w:t>Liczba uczniów</w:t>
            </w:r>
          </w:p>
        </w:tc>
      </w:tr>
      <w:tr w:rsidR="00CF7D09" w:rsidRPr="00E11505" w14:paraId="30B356FE" w14:textId="77777777" w:rsidTr="001E30C4">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5E8ADBC2" w14:textId="77777777" w:rsidR="00CF7D09" w:rsidRPr="00085034" w:rsidRDefault="00CF7D09" w:rsidP="00DB14AD">
            <w:pPr>
              <w:rPr>
                <w:rFonts w:ascii="Arial" w:hAnsi="Arial" w:cs="Arial"/>
                <w:b w:val="0"/>
                <w:color w:val="auto"/>
                <w:sz w:val="20"/>
                <w:szCs w:val="20"/>
              </w:rPr>
            </w:pPr>
            <w:r w:rsidRPr="00085034">
              <w:rPr>
                <w:rFonts w:ascii="Arial" w:hAnsi="Arial" w:cs="Arial"/>
                <w:b w:val="0"/>
                <w:color w:val="auto"/>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101D90AC" w14:textId="77777777" w:rsidR="00CF7D09" w:rsidRPr="00085034" w:rsidRDefault="00CF7D09" w:rsidP="00DB14AD">
            <w:pPr>
              <w:spacing w:line="253" w:lineRule="atLeast"/>
              <w:rPr>
                <w:rFonts w:ascii="Arial" w:eastAsia="Times New Roman" w:hAnsi="Arial" w:cs="Arial"/>
                <w:b w:val="0"/>
                <w:color w:val="auto"/>
                <w:sz w:val="20"/>
                <w:szCs w:val="20"/>
                <w:lang w:eastAsia="pl-PL"/>
              </w:rPr>
            </w:pPr>
            <w:r w:rsidRPr="00085034">
              <w:rPr>
                <w:rFonts w:ascii="Arial" w:hAnsi="Arial" w:cs="Arial"/>
                <w:b w:val="0"/>
                <w:color w:val="auto"/>
                <w:sz w:val="20"/>
                <w:szCs w:val="20"/>
              </w:rPr>
              <w:t>edukacja wczesnoszkolna</w:t>
            </w:r>
          </w:p>
        </w:tc>
        <w:tc>
          <w:tcPr>
            <w:tcW w:w="1843" w:type="dxa"/>
            <w:tcBorders>
              <w:top w:val="single" w:sz="4" w:space="0" w:color="auto"/>
              <w:left w:val="single" w:sz="4" w:space="0" w:color="auto"/>
              <w:bottom w:val="single" w:sz="4" w:space="0" w:color="auto"/>
              <w:right w:val="single" w:sz="4" w:space="0" w:color="auto"/>
            </w:tcBorders>
            <w:vAlign w:val="bottom"/>
          </w:tcPr>
          <w:p w14:paraId="5943DF3D" w14:textId="78CAFDA5"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10</w:t>
            </w:r>
          </w:p>
        </w:tc>
        <w:tc>
          <w:tcPr>
            <w:tcW w:w="2410" w:type="dxa"/>
            <w:tcBorders>
              <w:top w:val="single" w:sz="4" w:space="0" w:color="auto"/>
              <w:left w:val="single" w:sz="4" w:space="0" w:color="auto"/>
              <w:bottom w:val="single" w:sz="4" w:space="0" w:color="auto"/>
              <w:right w:val="single" w:sz="4" w:space="0" w:color="auto"/>
            </w:tcBorders>
            <w:vAlign w:val="bottom"/>
          </w:tcPr>
          <w:p w14:paraId="1BD80F50" w14:textId="4F104D7A"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1</w:t>
            </w:r>
          </w:p>
        </w:tc>
        <w:tc>
          <w:tcPr>
            <w:tcW w:w="1871" w:type="dxa"/>
            <w:tcBorders>
              <w:top w:val="single" w:sz="4" w:space="0" w:color="auto"/>
              <w:left w:val="single" w:sz="4" w:space="0" w:color="auto"/>
              <w:bottom w:val="single" w:sz="4" w:space="0" w:color="auto"/>
              <w:right w:val="single" w:sz="4" w:space="0" w:color="auto"/>
            </w:tcBorders>
            <w:vAlign w:val="bottom"/>
          </w:tcPr>
          <w:p w14:paraId="4AD035F8" w14:textId="6FC6D133"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66</w:t>
            </w:r>
          </w:p>
        </w:tc>
      </w:tr>
      <w:tr w:rsidR="00CF7D09" w:rsidRPr="00E11505" w14:paraId="3EA938F5" w14:textId="77777777" w:rsidTr="001E30C4">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6B1D1754" w14:textId="29A32471" w:rsidR="00CF7D09" w:rsidRPr="00085034" w:rsidRDefault="00CF7D09" w:rsidP="00DB14AD">
            <w:pPr>
              <w:rPr>
                <w:rFonts w:ascii="Arial" w:hAnsi="Arial" w:cs="Arial"/>
                <w:b w:val="0"/>
                <w:color w:val="auto"/>
                <w:sz w:val="20"/>
                <w:szCs w:val="20"/>
              </w:rPr>
            </w:pPr>
            <w:r w:rsidRPr="00085034">
              <w:rPr>
                <w:rFonts w:ascii="Arial" w:hAnsi="Arial" w:cs="Arial"/>
                <w:b w:val="0"/>
                <w:color w:val="auto"/>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5614CF2D" w14:textId="77777777" w:rsidR="00CF7D09" w:rsidRPr="00085034" w:rsidRDefault="00CF7D09" w:rsidP="00DB14AD">
            <w:pPr>
              <w:spacing w:line="253" w:lineRule="atLeast"/>
              <w:rPr>
                <w:rFonts w:ascii="Arial" w:eastAsia="Times New Roman" w:hAnsi="Arial" w:cs="Arial"/>
                <w:b w:val="0"/>
                <w:color w:val="auto"/>
                <w:sz w:val="20"/>
                <w:szCs w:val="20"/>
                <w:lang w:eastAsia="pl-PL"/>
              </w:rPr>
            </w:pPr>
            <w:r w:rsidRPr="00085034">
              <w:rPr>
                <w:rFonts w:ascii="Arial" w:eastAsia="Times New Roman" w:hAnsi="Arial" w:cs="Arial"/>
                <w:b w:val="0"/>
                <w:color w:val="auto"/>
                <w:sz w:val="20"/>
                <w:szCs w:val="20"/>
                <w:lang w:eastAsia="pl-PL"/>
              </w:rPr>
              <w:t>język polski</w:t>
            </w:r>
          </w:p>
        </w:tc>
        <w:tc>
          <w:tcPr>
            <w:tcW w:w="1843" w:type="dxa"/>
            <w:tcBorders>
              <w:top w:val="single" w:sz="4" w:space="0" w:color="auto"/>
              <w:left w:val="single" w:sz="4" w:space="0" w:color="auto"/>
              <w:bottom w:val="single" w:sz="4" w:space="0" w:color="auto"/>
              <w:right w:val="single" w:sz="4" w:space="0" w:color="auto"/>
            </w:tcBorders>
            <w:vAlign w:val="bottom"/>
          </w:tcPr>
          <w:p w14:paraId="775CCD48" w14:textId="1E718DF1"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6</w:t>
            </w:r>
          </w:p>
        </w:tc>
        <w:tc>
          <w:tcPr>
            <w:tcW w:w="2410" w:type="dxa"/>
            <w:tcBorders>
              <w:top w:val="single" w:sz="4" w:space="0" w:color="auto"/>
              <w:left w:val="single" w:sz="4" w:space="0" w:color="auto"/>
              <w:bottom w:val="single" w:sz="4" w:space="0" w:color="auto"/>
              <w:right w:val="single" w:sz="4" w:space="0" w:color="auto"/>
            </w:tcBorders>
            <w:vAlign w:val="bottom"/>
          </w:tcPr>
          <w:p w14:paraId="3E3C3E7D" w14:textId="3F7933BC"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1</w:t>
            </w:r>
          </w:p>
        </w:tc>
        <w:tc>
          <w:tcPr>
            <w:tcW w:w="1871" w:type="dxa"/>
            <w:tcBorders>
              <w:top w:val="single" w:sz="4" w:space="0" w:color="auto"/>
              <w:left w:val="single" w:sz="4" w:space="0" w:color="auto"/>
              <w:bottom w:val="single" w:sz="4" w:space="0" w:color="auto"/>
              <w:right w:val="single" w:sz="4" w:space="0" w:color="auto"/>
            </w:tcBorders>
            <w:vAlign w:val="bottom"/>
          </w:tcPr>
          <w:p w14:paraId="28361AA7" w14:textId="39548DE9"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42</w:t>
            </w:r>
          </w:p>
        </w:tc>
      </w:tr>
      <w:tr w:rsidR="00CF7D09" w:rsidRPr="00E11505" w14:paraId="604BC245" w14:textId="77777777" w:rsidTr="001E30C4">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7CFAE2FF" w14:textId="77777777" w:rsidR="00CF7D09" w:rsidRPr="00085034" w:rsidRDefault="00CF7D09" w:rsidP="00DB14AD">
            <w:pPr>
              <w:rPr>
                <w:rFonts w:ascii="Arial" w:hAnsi="Arial" w:cs="Arial"/>
                <w:b w:val="0"/>
                <w:color w:val="auto"/>
                <w:sz w:val="20"/>
                <w:szCs w:val="20"/>
              </w:rPr>
            </w:pPr>
            <w:r w:rsidRPr="00085034">
              <w:rPr>
                <w:rFonts w:ascii="Arial" w:hAnsi="Arial" w:cs="Arial"/>
                <w:b w:val="0"/>
                <w:color w:val="auto"/>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3FE3423A" w14:textId="77777777" w:rsidR="00CF7D09" w:rsidRPr="00085034" w:rsidRDefault="00CF7D09" w:rsidP="00DB14AD">
            <w:pPr>
              <w:spacing w:line="253" w:lineRule="atLeast"/>
              <w:rPr>
                <w:rFonts w:ascii="Arial" w:eastAsia="Times New Roman" w:hAnsi="Arial" w:cs="Arial"/>
                <w:b w:val="0"/>
                <w:color w:val="auto"/>
                <w:sz w:val="20"/>
                <w:szCs w:val="20"/>
                <w:lang w:eastAsia="pl-PL"/>
              </w:rPr>
            </w:pPr>
            <w:r w:rsidRPr="00085034">
              <w:rPr>
                <w:rFonts w:ascii="Arial" w:eastAsia="Times New Roman" w:hAnsi="Arial" w:cs="Arial"/>
                <w:b w:val="0"/>
                <w:color w:val="auto"/>
                <w:sz w:val="20"/>
                <w:szCs w:val="20"/>
                <w:lang w:eastAsia="pl-PL"/>
              </w:rPr>
              <w:t>matematyka</w:t>
            </w:r>
          </w:p>
        </w:tc>
        <w:tc>
          <w:tcPr>
            <w:tcW w:w="1843" w:type="dxa"/>
            <w:tcBorders>
              <w:top w:val="single" w:sz="4" w:space="0" w:color="auto"/>
              <w:left w:val="single" w:sz="4" w:space="0" w:color="auto"/>
              <w:bottom w:val="single" w:sz="4" w:space="0" w:color="auto"/>
              <w:right w:val="single" w:sz="4" w:space="0" w:color="auto"/>
            </w:tcBorders>
            <w:vAlign w:val="bottom"/>
          </w:tcPr>
          <w:p w14:paraId="0C709300" w14:textId="43FCA9F1"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8</w:t>
            </w:r>
          </w:p>
        </w:tc>
        <w:tc>
          <w:tcPr>
            <w:tcW w:w="2410" w:type="dxa"/>
            <w:tcBorders>
              <w:top w:val="single" w:sz="4" w:space="0" w:color="auto"/>
              <w:left w:val="single" w:sz="4" w:space="0" w:color="auto"/>
              <w:bottom w:val="single" w:sz="4" w:space="0" w:color="auto"/>
              <w:right w:val="single" w:sz="4" w:space="0" w:color="auto"/>
            </w:tcBorders>
            <w:vAlign w:val="bottom"/>
          </w:tcPr>
          <w:p w14:paraId="55C41801" w14:textId="27C29B26"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1</w:t>
            </w:r>
          </w:p>
        </w:tc>
        <w:tc>
          <w:tcPr>
            <w:tcW w:w="1871" w:type="dxa"/>
            <w:tcBorders>
              <w:top w:val="single" w:sz="4" w:space="0" w:color="auto"/>
              <w:left w:val="single" w:sz="4" w:space="0" w:color="auto"/>
              <w:bottom w:val="single" w:sz="4" w:space="0" w:color="auto"/>
              <w:right w:val="single" w:sz="4" w:space="0" w:color="auto"/>
            </w:tcBorders>
            <w:vAlign w:val="bottom"/>
          </w:tcPr>
          <w:p w14:paraId="5ED9B042" w14:textId="7BD4EB33" w:rsidR="00CF7D09" w:rsidRPr="00085034" w:rsidRDefault="00DB14AD" w:rsidP="00DA31A5">
            <w:pPr>
              <w:widowControl w:val="0"/>
              <w:spacing w:line="252" w:lineRule="auto"/>
              <w:jc w:val="center"/>
              <w:rPr>
                <w:rFonts w:ascii="Arial" w:hAnsi="Arial" w:cs="Arial"/>
                <w:b w:val="0"/>
                <w:color w:val="auto"/>
                <w:sz w:val="20"/>
                <w:szCs w:val="20"/>
              </w:rPr>
            </w:pPr>
            <w:r>
              <w:rPr>
                <w:rFonts w:ascii="Arial" w:hAnsi="Arial" w:cs="Arial"/>
                <w:b w:val="0"/>
                <w:color w:val="auto"/>
                <w:sz w:val="20"/>
                <w:szCs w:val="20"/>
              </w:rPr>
              <w:t>64</w:t>
            </w:r>
          </w:p>
        </w:tc>
      </w:tr>
    </w:tbl>
    <w:p w14:paraId="012CB4F5" w14:textId="324FEF47" w:rsidR="007E13D7" w:rsidRDefault="00CF7D09" w:rsidP="00DB14AD">
      <w:pPr>
        <w:pStyle w:val="Nagwek3"/>
        <w:rPr>
          <w:b w:val="0"/>
          <w:i/>
          <w:noProof/>
          <w:color w:val="auto"/>
          <w:sz w:val="20"/>
          <w:szCs w:val="20"/>
        </w:rPr>
      </w:pPr>
      <w:r w:rsidRPr="00AB0AF5">
        <w:rPr>
          <w:b w:val="0"/>
          <w:i/>
          <w:noProof/>
          <w:color w:val="auto"/>
          <w:sz w:val="20"/>
          <w:szCs w:val="20"/>
        </w:rPr>
        <w:t>Źródło: UM Kwidzyn opracowanie własne Zespół Oświaty, Kultury i Sportu na podstawie danych od szkół</w:t>
      </w:r>
      <w:r>
        <w:rPr>
          <w:b w:val="0"/>
          <w:i/>
          <w:noProof/>
          <w:color w:val="auto"/>
          <w:sz w:val="20"/>
          <w:szCs w:val="20"/>
        </w:rPr>
        <w:t>.</w:t>
      </w:r>
    </w:p>
    <w:p w14:paraId="3F9B3210" w14:textId="77777777" w:rsidR="00DB14AD" w:rsidRPr="00DB14AD" w:rsidRDefault="00DB14AD" w:rsidP="00DB14AD">
      <w:pPr>
        <w:rPr>
          <w:sz w:val="16"/>
          <w:szCs w:val="16"/>
        </w:rPr>
      </w:pPr>
    </w:p>
    <w:p w14:paraId="2B26BBE6" w14:textId="77777777" w:rsidR="00CF7D09" w:rsidRPr="00EA3E73" w:rsidRDefault="00CF7D09" w:rsidP="001E30C4">
      <w:pPr>
        <w:pStyle w:val="Nagwek3"/>
        <w:spacing w:before="0" w:after="120"/>
        <w:rPr>
          <w:noProof/>
          <w:color w:val="auto"/>
          <w:sz w:val="22"/>
          <w:szCs w:val="22"/>
        </w:rPr>
      </w:pPr>
      <w:r w:rsidRPr="00EA3E73">
        <w:rPr>
          <w:noProof/>
          <w:color w:val="auto"/>
          <w:sz w:val="22"/>
          <w:szCs w:val="22"/>
        </w:rPr>
        <w:t>Szkoła Podstawowa Nr 5</w:t>
      </w:r>
      <w:r w:rsidR="009A57FE" w:rsidRPr="00EA3E73">
        <w:rPr>
          <w:noProof/>
          <w:color w:val="auto"/>
          <w:sz w:val="22"/>
          <w:szCs w:val="22"/>
        </w:rPr>
        <w:t xml:space="preserve"> </w:t>
      </w:r>
      <w:r w:rsidR="009A57FE" w:rsidRPr="00EA3E73">
        <w:rPr>
          <w:rFonts w:cstheme="majorHAnsi"/>
          <w:noProof/>
          <w:color w:val="auto"/>
          <w:sz w:val="22"/>
          <w:szCs w:val="22"/>
        </w:rPr>
        <w:t>im. Zjednoczonej Europy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3106"/>
        <w:gridCol w:w="1843"/>
        <w:gridCol w:w="2410"/>
        <w:gridCol w:w="1954"/>
      </w:tblGrid>
      <w:tr w:rsidR="00CF7D09" w:rsidRPr="002D63D2" w14:paraId="28C2540A" w14:textId="77777777" w:rsidTr="00DA31A5">
        <w:tc>
          <w:tcPr>
            <w:tcW w:w="546"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803366F" w14:textId="77777777" w:rsidR="00CF7D09" w:rsidRPr="00173A78" w:rsidRDefault="00CF7D09" w:rsidP="00DA31A5">
            <w:pPr>
              <w:spacing w:line="256" w:lineRule="auto"/>
              <w:jc w:val="center"/>
              <w:rPr>
                <w:rFonts w:asciiTheme="majorHAnsi" w:hAnsiTheme="majorHAnsi" w:cstheme="majorHAnsi"/>
                <w:color w:val="auto"/>
                <w:sz w:val="22"/>
              </w:rPr>
            </w:pPr>
            <w:r w:rsidRPr="00173A78">
              <w:rPr>
                <w:rFonts w:asciiTheme="majorHAnsi" w:hAnsiTheme="majorHAnsi" w:cstheme="majorHAnsi"/>
                <w:color w:val="auto"/>
                <w:sz w:val="22"/>
              </w:rPr>
              <w:t>Lp.</w:t>
            </w:r>
          </w:p>
        </w:tc>
        <w:tc>
          <w:tcPr>
            <w:tcW w:w="3106"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7E4BF110" w14:textId="77777777" w:rsidR="00CF7D09" w:rsidRPr="00173A78" w:rsidRDefault="00CF7D09" w:rsidP="00DA31A5">
            <w:pPr>
              <w:spacing w:line="256" w:lineRule="auto"/>
              <w:jc w:val="center"/>
              <w:rPr>
                <w:rFonts w:asciiTheme="majorHAnsi" w:hAnsiTheme="majorHAnsi" w:cstheme="majorHAnsi"/>
                <w:color w:val="auto"/>
                <w:sz w:val="22"/>
              </w:rPr>
            </w:pPr>
            <w:r w:rsidRPr="00173A78">
              <w:rPr>
                <w:rFonts w:asciiTheme="majorHAnsi" w:hAnsiTheme="majorHAnsi" w:cstheme="majorHAnsi"/>
                <w:color w:val="auto"/>
                <w:sz w:val="22"/>
              </w:rPr>
              <w:t>Przedmiot</w:t>
            </w:r>
          </w:p>
        </w:tc>
        <w:tc>
          <w:tcPr>
            <w:tcW w:w="1843"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26BE5DD" w14:textId="77777777" w:rsidR="00CF7D09" w:rsidRPr="00962656" w:rsidRDefault="00CF7D09" w:rsidP="00DA31A5">
            <w:pPr>
              <w:spacing w:line="256" w:lineRule="auto"/>
              <w:jc w:val="center"/>
              <w:rPr>
                <w:rFonts w:asciiTheme="majorHAnsi" w:hAnsiTheme="majorHAnsi" w:cstheme="majorHAnsi"/>
                <w:color w:val="FF0000"/>
                <w:sz w:val="22"/>
              </w:rPr>
            </w:pPr>
            <w:r w:rsidRPr="00962656">
              <w:rPr>
                <w:rFonts w:asciiTheme="majorHAnsi" w:hAnsiTheme="majorHAnsi" w:cstheme="majorHAnsi"/>
                <w:color w:val="auto"/>
                <w:sz w:val="22"/>
              </w:rPr>
              <w:t>Liczba zespołów</w:t>
            </w:r>
          </w:p>
        </w:tc>
        <w:tc>
          <w:tcPr>
            <w:tcW w:w="2410"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05E38DC" w14:textId="77777777" w:rsidR="00CF7D09" w:rsidRPr="00173A78" w:rsidRDefault="00CF7D09" w:rsidP="00DA31A5">
            <w:pPr>
              <w:spacing w:line="256" w:lineRule="auto"/>
              <w:jc w:val="center"/>
              <w:rPr>
                <w:rFonts w:asciiTheme="majorHAnsi" w:hAnsiTheme="majorHAnsi" w:cstheme="majorHAnsi"/>
                <w:color w:val="auto"/>
                <w:sz w:val="22"/>
              </w:rPr>
            </w:pPr>
            <w:r w:rsidRPr="00173A78">
              <w:rPr>
                <w:rFonts w:asciiTheme="majorHAnsi" w:hAnsiTheme="majorHAnsi" w:cstheme="majorHAnsi"/>
                <w:color w:val="auto"/>
                <w:sz w:val="22"/>
              </w:rPr>
              <w:t>Tygodniowa liczba godzin</w:t>
            </w:r>
          </w:p>
        </w:tc>
        <w:tc>
          <w:tcPr>
            <w:tcW w:w="1954"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79B82723" w14:textId="77777777" w:rsidR="00CF7D09" w:rsidRPr="00173A78" w:rsidRDefault="00CF7D09" w:rsidP="00DA31A5">
            <w:pPr>
              <w:spacing w:line="256" w:lineRule="auto"/>
              <w:jc w:val="center"/>
              <w:rPr>
                <w:rFonts w:asciiTheme="majorHAnsi" w:hAnsiTheme="majorHAnsi" w:cstheme="majorHAnsi"/>
                <w:color w:val="auto"/>
                <w:sz w:val="22"/>
              </w:rPr>
            </w:pPr>
            <w:r w:rsidRPr="00173A78">
              <w:rPr>
                <w:rFonts w:asciiTheme="majorHAnsi" w:hAnsiTheme="majorHAnsi" w:cstheme="majorHAnsi"/>
                <w:color w:val="auto"/>
                <w:sz w:val="22"/>
              </w:rPr>
              <w:t>Liczba uczniów</w:t>
            </w:r>
          </w:p>
        </w:tc>
      </w:tr>
      <w:tr w:rsidR="00CF7D09" w:rsidRPr="00173A78" w14:paraId="4CB07177" w14:textId="77777777" w:rsidTr="001E30C4">
        <w:trPr>
          <w:trHeight w:val="363"/>
        </w:trPr>
        <w:tc>
          <w:tcPr>
            <w:tcW w:w="546" w:type="dxa"/>
            <w:tcBorders>
              <w:top w:val="single" w:sz="4" w:space="0" w:color="auto"/>
              <w:left w:val="single" w:sz="4" w:space="0" w:color="auto"/>
              <w:bottom w:val="single" w:sz="4" w:space="0" w:color="auto"/>
              <w:right w:val="single" w:sz="4" w:space="0" w:color="auto"/>
            </w:tcBorders>
            <w:vAlign w:val="center"/>
            <w:hideMark/>
          </w:tcPr>
          <w:p w14:paraId="421ED3E2" w14:textId="77777777" w:rsidR="00CF7D09" w:rsidRPr="005D442B" w:rsidRDefault="00CF7D09" w:rsidP="00DB14AD">
            <w:pPr>
              <w:spacing w:line="256" w:lineRule="auto"/>
              <w:rPr>
                <w:rFonts w:asciiTheme="majorHAnsi" w:hAnsiTheme="majorHAnsi" w:cstheme="majorHAnsi"/>
                <w:b w:val="0"/>
                <w:color w:val="auto"/>
                <w:sz w:val="20"/>
                <w:szCs w:val="20"/>
              </w:rPr>
            </w:pPr>
            <w:r w:rsidRPr="005D442B">
              <w:rPr>
                <w:rFonts w:asciiTheme="majorHAnsi" w:hAnsiTheme="majorHAnsi" w:cstheme="majorHAnsi"/>
                <w:b w:val="0"/>
                <w:color w:val="auto"/>
                <w:sz w:val="20"/>
                <w:szCs w:val="20"/>
              </w:rPr>
              <w:t>1.</w:t>
            </w:r>
          </w:p>
        </w:tc>
        <w:tc>
          <w:tcPr>
            <w:tcW w:w="3106" w:type="dxa"/>
            <w:tcBorders>
              <w:top w:val="single" w:sz="4" w:space="0" w:color="auto"/>
              <w:left w:val="single" w:sz="4" w:space="0" w:color="auto"/>
              <w:bottom w:val="single" w:sz="4" w:space="0" w:color="auto"/>
              <w:right w:val="single" w:sz="4" w:space="0" w:color="auto"/>
            </w:tcBorders>
            <w:vAlign w:val="center"/>
          </w:tcPr>
          <w:p w14:paraId="33B34D2F" w14:textId="5FB95674" w:rsidR="00CF7D09" w:rsidRPr="005D442B" w:rsidRDefault="00DB14AD" w:rsidP="00DB14AD">
            <w:pPr>
              <w:tabs>
                <w:tab w:val="left" w:pos="6663"/>
              </w:tabs>
              <w:rPr>
                <w:rFonts w:asciiTheme="majorHAnsi" w:hAnsiTheme="majorHAnsi" w:cstheme="majorHAnsi"/>
                <w:b w:val="0"/>
                <w:color w:val="auto"/>
                <w:sz w:val="20"/>
                <w:szCs w:val="20"/>
              </w:rPr>
            </w:pPr>
            <w:r>
              <w:rPr>
                <w:rFonts w:asciiTheme="majorHAnsi" w:hAnsiTheme="majorHAnsi" w:cstheme="majorHAnsi"/>
                <w:b w:val="0"/>
                <w:color w:val="auto"/>
                <w:sz w:val="20"/>
                <w:szCs w:val="20"/>
              </w:rPr>
              <w:t>edukacja wczesnoszkolna</w:t>
            </w:r>
          </w:p>
        </w:tc>
        <w:tc>
          <w:tcPr>
            <w:tcW w:w="1843" w:type="dxa"/>
            <w:tcBorders>
              <w:top w:val="single" w:sz="4" w:space="0" w:color="auto"/>
              <w:left w:val="single" w:sz="4" w:space="0" w:color="auto"/>
              <w:bottom w:val="single" w:sz="4" w:space="0" w:color="auto"/>
              <w:right w:val="single" w:sz="4" w:space="0" w:color="auto"/>
            </w:tcBorders>
            <w:vAlign w:val="center"/>
          </w:tcPr>
          <w:p w14:paraId="00A4D3E1" w14:textId="64367914"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9</w:t>
            </w:r>
          </w:p>
        </w:tc>
        <w:tc>
          <w:tcPr>
            <w:tcW w:w="2410" w:type="dxa"/>
            <w:tcBorders>
              <w:top w:val="single" w:sz="4" w:space="0" w:color="auto"/>
              <w:left w:val="single" w:sz="4" w:space="0" w:color="auto"/>
              <w:bottom w:val="single" w:sz="4" w:space="0" w:color="auto"/>
              <w:right w:val="single" w:sz="4" w:space="0" w:color="auto"/>
            </w:tcBorders>
            <w:vAlign w:val="center"/>
          </w:tcPr>
          <w:p w14:paraId="4E60FD02" w14:textId="18CFE569"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9</w:t>
            </w:r>
          </w:p>
        </w:tc>
        <w:tc>
          <w:tcPr>
            <w:tcW w:w="1954" w:type="dxa"/>
            <w:tcBorders>
              <w:top w:val="single" w:sz="4" w:space="0" w:color="auto"/>
              <w:left w:val="single" w:sz="4" w:space="0" w:color="auto"/>
              <w:bottom w:val="single" w:sz="4" w:space="0" w:color="auto"/>
              <w:right w:val="single" w:sz="4" w:space="0" w:color="auto"/>
            </w:tcBorders>
            <w:vAlign w:val="center"/>
          </w:tcPr>
          <w:p w14:paraId="79D71E40" w14:textId="7AA0AB42"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61</w:t>
            </w:r>
          </w:p>
        </w:tc>
      </w:tr>
      <w:tr w:rsidR="00CF7D09" w:rsidRPr="00173A78" w14:paraId="07AFB2C5" w14:textId="77777777" w:rsidTr="001E30C4">
        <w:trPr>
          <w:trHeight w:val="363"/>
        </w:trPr>
        <w:tc>
          <w:tcPr>
            <w:tcW w:w="546" w:type="dxa"/>
            <w:tcBorders>
              <w:top w:val="single" w:sz="4" w:space="0" w:color="auto"/>
              <w:left w:val="single" w:sz="4" w:space="0" w:color="auto"/>
              <w:bottom w:val="single" w:sz="4" w:space="0" w:color="auto"/>
              <w:right w:val="single" w:sz="4" w:space="0" w:color="auto"/>
            </w:tcBorders>
            <w:vAlign w:val="center"/>
            <w:hideMark/>
          </w:tcPr>
          <w:p w14:paraId="27FDB195" w14:textId="77777777" w:rsidR="00CF7D09" w:rsidRPr="005D442B" w:rsidRDefault="00CF7D09" w:rsidP="00DB14AD">
            <w:pPr>
              <w:spacing w:line="256" w:lineRule="auto"/>
              <w:rPr>
                <w:rFonts w:asciiTheme="majorHAnsi" w:hAnsiTheme="majorHAnsi" w:cstheme="majorHAnsi"/>
                <w:b w:val="0"/>
                <w:color w:val="auto"/>
                <w:sz w:val="20"/>
                <w:szCs w:val="20"/>
              </w:rPr>
            </w:pPr>
            <w:r w:rsidRPr="005D442B">
              <w:rPr>
                <w:rFonts w:asciiTheme="majorHAnsi" w:hAnsiTheme="majorHAnsi" w:cstheme="majorHAnsi"/>
                <w:b w:val="0"/>
                <w:color w:val="auto"/>
                <w:sz w:val="20"/>
                <w:szCs w:val="20"/>
              </w:rPr>
              <w:t>2.</w:t>
            </w:r>
          </w:p>
        </w:tc>
        <w:tc>
          <w:tcPr>
            <w:tcW w:w="3106" w:type="dxa"/>
            <w:tcBorders>
              <w:top w:val="single" w:sz="4" w:space="0" w:color="auto"/>
              <w:left w:val="single" w:sz="4" w:space="0" w:color="auto"/>
              <w:bottom w:val="single" w:sz="4" w:space="0" w:color="auto"/>
              <w:right w:val="single" w:sz="4" w:space="0" w:color="auto"/>
            </w:tcBorders>
            <w:vAlign w:val="center"/>
          </w:tcPr>
          <w:p w14:paraId="4A926251" w14:textId="3B9BBC00" w:rsidR="00CF7D09" w:rsidRPr="005D442B" w:rsidRDefault="00DB14AD" w:rsidP="00DB14AD">
            <w:pPr>
              <w:tabs>
                <w:tab w:val="left" w:pos="6663"/>
              </w:tabs>
              <w:rPr>
                <w:rFonts w:asciiTheme="majorHAnsi" w:hAnsiTheme="majorHAnsi" w:cstheme="majorHAnsi"/>
                <w:b w:val="0"/>
                <w:color w:val="auto"/>
                <w:sz w:val="20"/>
                <w:szCs w:val="20"/>
              </w:rPr>
            </w:pPr>
            <w:r>
              <w:rPr>
                <w:rFonts w:asciiTheme="majorHAnsi" w:hAnsiTheme="majorHAnsi" w:cstheme="majorHAnsi"/>
                <w:b w:val="0"/>
                <w:color w:val="auto"/>
                <w:sz w:val="20"/>
                <w:szCs w:val="20"/>
              </w:rPr>
              <w:t>język polski</w:t>
            </w:r>
          </w:p>
        </w:tc>
        <w:tc>
          <w:tcPr>
            <w:tcW w:w="1843" w:type="dxa"/>
            <w:tcBorders>
              <w:top w:val="single" w:sz="4" w:space="0" w:color="auto"/>
              <w:left w:val="single" w:sz="4" w:space="0" w:color="auto"/>
              <w:bottom w:val="single" w:sz="4" w:space="0" w:color="auto"/>
              <w:right w:val="single" w:sz="4" w:space="0" w:color="auto"/>
            </w:tcBorders>
            <w:vAlign w:val="center"/>
          </w:tcPr>
          <w:p w14:paraId="6CD29850" w14:textId="00D6F313"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15</w:t>
            </w:r>
          </w:p>
        </w:tc>
        <w:tc>
          <w:tcPr>
            <w:tcW w:w="2410" w:type="dxa"/>
            <w:tcBorders>
              <w:top w:val="single" w:sz="4" w:space="0" w:color="auto"/>
              <w:left w:val="single" w:sz="4" w:space="0" w:color="auto"/>
              <w:bottom w:val="single" w:sz="4" w:space="0" w:color="auto"/>
              <w:right w:val="single" w:sz="4" w:space="0" w:color="auto"/>
            </w:tcBorders>
            <w:vAlign w:val="center"/>
          </w:tcPr>
          <w:p w14:paraId="662A1B90" w14:textId="5137C930"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15</w:t>
            </w:r>
          </w:p>
        </w:tc>
        <w:tc>
          <w:tcPr>
            <w:tcW w:w="1954" w:type="dxa"/>
            <w:tcBorders>
              <w:top w:val="single" w:sz="4" w:space="0" w:color="auto"/>
              <w:left w:val="single" w:sz="4" w:space="0" w:color="auto"/>
              <w:bottom w:val="single" w:sz="4" w:space="0" w:color="auto"/>
              <w:right w:val="single" w:sz="4" w:space="0" w:color="auto"/>
            </w:tcBorders>
            <w:vAlign w:val="center"/>
          </w:tcPr>
          <w:p w14:paraId="78704FBB" w14:textId="642E137F"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79</w:t>
            </w:r>
          </w:p>
        </w:tc>
      </w:tr>
      <w:tr w:rsidR="00CF7D09" w:rsidRPr="00173A78" w14:paraId="7F18E5D3" w14:textId="77777777" w:rsidTr="001E30C4">
        <w:trPr>
          <w:trHeight w:val="363"/>
        </w:trPr>
        <w:tc>
          <w:tcPr>
            <w:tcW w:w="546" w:type="dxa"/>
            <w:tcBorders>
              <w:top w:val="single" w:sz="4" w:space="0" w:color="auto"/>
              <w:left w:val="single" w:sz="4" w:space="0" w:color="auto"/>
              <w:bottom w:val="single" w:sz="4" w:space="0" w:color="auto"/>
              <w:right w:val="single" w:sz="4" w:space="0" w:color="auto"/>
            </w:tcBorders>
            <w:vAlign w:val="center"/>
            <w:hideMark/>
          </w:tcPr>
          <w:p w14:paraId="7A69F087" w14:textId="77777777" w:rsidR="00CF7D09" w:rsidRPr="005D442B" w:rsidRDefault="00CF7D09" w:rsidP="00DB14AD">
            <w:pPr>
              <w:spacing w:line="256" w:lineRule="auto"/>
              <w:rPr>
                <w:rFonts w:asciiTheme="majorHAnsi" w:hAnsiTheme="majorHAnsi" w:cstheme="majorHAnsi"/>
                <w:b w:val="0"/>
                <w:color w:val="auto"/>
                <w:sz w:val="20"/>
                <w:szCs w:val="20"/>
              </w:rPr>
            </w:pPr>
            <w:r w:rsidRPr="005D442B">
              <w:rPr>
                <w:rFonts w:asciiTheme="majorHAnsi" w:hAnsiTheme="majorHAnsi" w:cstheme="majorHAnsi"/>
                <w:b w:val="0"/>
                <w:color w:val="auto"/>
                <w:sz w:val="20"/>
                <w:szCs w:val="20"/>
              </w:rPr>
              <w:t>3.</w:t>
            </w:r>
          </w:p>
        </w:tc>
        <w:tc>
          <w:tcPr>
            <w:tcW w:w="3106" w:type="dxa"/>
            <w:tcBorders>
              <w:top w:val="single" w:sz="4" w:space="0" w:color="auto"/>
              <w:left w:val="single" w:sz="4" w:space="0" w:color="auto"/>
              <w:bottom w:val="single" w:sz="4" w:space="0" w:color="auto"/>
              <w:right w:val="single" w:sz="4" w:space="0" w:color="auto"/>
            </w:tcBorders>
            <w:vAlign w:val="center"/>
          </w:tcPr>
          <w:p w14:paraId="4D3D5764" w14:textId="44E52BE0" w:rsidR="00CF7D09" w:rsidRPr="005D442B" w:rsidRDefault="00DB14AD" w:rsidP="00DB14AD">
            <w:pPr>
              <w:tabs>
                <w:tab w:val="left" w:pos="6663"/>
              </w:tabs>
              <w:rPr>
                <w:rFonts w:asciiTheme="majorHAnsi" w:hAnsiTheme="majorHAnsi" w:cstheme="majorHAnsi"/>
                <w:b w:val="0"/>
                <w:color w:val="auto"/>
                <w:sz w:val="20"/>
                <w:szCs w:val="20"/>
              </w:rPr>
            </w:pPr>
            <w:r>
              <w:rPr>
                <w:rFonts w:asciiTheme="majorHAnsi" w:hAnsiTheme="majorHAnsi" w:cstheme="majorHAnsi"/>
                <w:b w:val="0"/>
                <w:color w:val="auto"/>
                <w:sz w:val="20"/>
                <w:szCs w:val="20"/>
              </w:rPr>
              <w:t>matematyka</w:t>
            </w:r>
          </w:p>
        </w:tc>
        <w:tc>
          <w:tcPr>
            <w:tcW w:w="1843" w:type="dxa"/>
            <w:tcBorders>
              <w:top w:val="single" w:sz="4" w:space="0" w:color="auto"/>
              <w:left w:val="single" w:sz="4" w:space="0" w:color="auto"/>
              <w:bottom w:val="single" w:sz="4" w:space="0" w:color="auto"/>
              <w:right w:val="single" w:sz="4" w:space="0" w:color="auto"/>
            </w:tcBorders>
            <w:vAlign w:val="center"/>
          </w:tcPr>
          <w:p w14:paraId="454E63FB" w14:textId="56AEEB5E"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15</w:t>
            </w:r>
          </w:p>
        </w:tc>
        <w:tc>
          <w:tcPr>
            <w:tcW w:w="2410" w:type="dxa"/>
            <w:tcBorders>
              <w:top w:val="single" w:sz="4" w:space="0" w:color="auto"/>
              <w:left w:val="single" w:sz="4" w:space="0" w:color="auto"/>
              <w:bottom w:val="single" w:sz="4" w:space="0" w:color="auto"/>
              <w:right w:val="single" w:sz="4" w:space="0" w:color="auto"/>
            </w:tcBorders>
            <w:vAlign w:val="center"/>
          </w:tcPr>
          <w:p w14:paraId="6B5E670D" w14:textId="0F885523"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15</w:t>
            </w:r>
          </w:p>
        </w:tc>
        <w:tc>
          <w:tcPr>
            <w:tcW w:w="1954" w:type="dxa"/>
            <w:tcBorders>
              <w:top w:val="single" w:sz="4" w:space="0" w:color="auto"/>
              <w:left w:val="single" w:sz="4" w:space="0" w:color="auto"/>
              <w:bottom w:val="single" w:sz="4" w:space="0" w:color="auto"/>
              <w:right w:val="single" w:sz="4" w:space="0" w:color="auto"/>
            </w:tcBorders>
            <w:vAlign w:val="center"/>
          </w:tcPr>
          <w:p w14:paraId="1FA459E2" w14:textId="7C36C6F9" w:rsidR="00CF7D09" w:rsidRPr="005D442B" w:rsidRDefault="00DB14AD" w:rsidP="00DB14AD">
            <w:pPr>
              <w:tabs>
                <w:tab w:val="left" w:pos="6663"/>
              </w:tabs>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88</w:t>
            </w:r>
          </w:p>
        </w:tc>
      </w:tr>
    </w:tbl>
    <w:p w14:paraId="284BE5EE" w14:textId="77777777" w:rsidR="00CF7D09" w:rsidRPr="00AB0AF5" w:rsidRDefault="00CF7D09" w:rsidP="00CF7D09">
      <w:pPr>
        <w:rPr>
          <w:rFonts w:asciiTheme="majorHAnsi" w:hAnsiTheme="majorHAnsi" w:cstheme="majorHAnsi"/>
          <w:b w:val="0"/>
          <w:i/>
          <w:color w:val="auto"/>
          <w:sz w:val="20"/>
          <w:szCs w:val="20"/>
        </w:rPr>
      </w:pPr>
      <w:r w:rsidRPr="00AB0AF5">
        <w:rPr>
          <w:rFonts w:asciiTheme="majorHAnsi" w:hAnsiTheme="majorHAnsi" w:cstheme="majorHAnsi"/>
          <w:b w:val="0"/>
          <w:i/>
          <w:color w:val="auto"/>
          <w:sz w:val="20"/>
          <w:szCs w:val="20"/>
        </w:rPr>
        <w:t>Źródło: UM Kwidzyn opracowanie własne Zespół Oświaty, Kultury i Sportu na podstawie danych od szkół</w:t>
      </w:r>
      <w:r>
        <w:rPr>
          <w:rFonts w:asciiTheme="majorHAnsi" w:hAnsiTheme="majorHAnsi" w:cstheme="majorHAnsi"/>
          <w:b w:val="0"/>
          <w:i/>
          <w:color w:val="auto"/>
          <w:sz w:val="20"/>
          <w:szCs w:val="20"/>
        </w:rPr>
        <w:t>.</w:t>
      </w:r>
    </w:p>
    <w:p w14:paraId="02C0A113" w14:textId="77777777" w:rsidR="00CF7D09" w:rsidRPr="00DB14AD" w:rsidRDefault="00CF7D09" w:rsidP="00CF7D09">
      <w:pPr>
        <w:rPr>
          <w:sz w:val="16"/>
          <w:szCs w:val="16"/>
        </w:rPr>
      </w:pPr>
    </w:p>
    <w:p w14:paraId="32EFFF90" w14:textId="77777777" w:rsidR="00CF7D09" w:rsidRPr="00EA3E73" w:rsidRDefault="00CF7D09" w:rsidP="001E30C4">
      <w:pPr>
        <w:keepNext/>
        <w:keepLines/>
        <w:spacing w:after="120"/>
        <w:outlineLvl w:val="2"/>
        <w:rPr>
          <w:rFonts w:asciiTheme="majorHAnsi" w:eastAsiaTheme="majorEastAsia" w:hAnsiTheme="majorHAnsi" w:cstheme="majorHAnsi"/>
          <w:noProof/>
          <w:color w:val="auto"/>
          <w:sz w:val="22"/>
        </w:rPr>
      </w:pPr>
      <w:r w:rsidRPr="00EA3E73">
        <w:rPr>
          <w:rFonts w:asciiTheme="majorHAnsi" w:hAnsiTheme="majorHAnsi" w:cstheme="majorHAnsi"/>
          <w:noProof/>
          <w:color w:val="auto"/>
          <w:sz w:val="22"/>
        </w:rPr>
        <w:t>Szkoła Podstawowa Nr 6</w:t>
      </w:r>
      <w:r w:rsidR="009A57FE" w:rsidRPr="00EA3E73">
        <w:rPr>
          <w:rFonts w:asciiTheme="majorHAnsi" w:hAnsiTheme="majorHAnsi" w:cstheme="majorHAnsi"/>
          <w:noProof/>
          <w:color w:val="auto"/>
          <w:sz w:val="22"/>
        </w:rPr>
        <w:t xml:space="preserve"> </w:t>
      </w:r>
      <w:r w:rsidR="009A57FE" w:rsidRPr="00EA3E73">
        <w:rPr>
          <w:rFonts w:asciiTheme="majorHAnsi" w:eastAsiaTheme="majorEastAsia" w:hAnsiTheme="majorHAnsi" w:cstheme="majorHAnsi"/>
          <w:noProof/>
          <w:color w:val="auto"/>
          <w:sz w:val="22"/>
        </w:rPr>
        <w:t>Oddziałami Integracyjnymi im. Władysława Gębika</w:t>
      </w:r>
    </w:p>
    <w:tbl>
      <w:tblPr>
        <w:tblW w:w="9668" w:type="dxa"/>
        <w:tblInd w:w="108" w:type="dxa"/>
        <w:tblLayout w:type="fixed"/>
        <w:tblLook w:val="0000" w:firstRow="0" w:lastRow="0" w:firstColumn="0" w:lastColumn="0" w:noHBand="0" w:noVBand="0"/>
      </w:tblPr>
      <w:tblGrid>
        <w:gridCol w:w="426"/>
        <w:gridCol w:w="4536"/>
        <w:gridCol w:w="1588"/>
        <w:gridCol w:w="1672"/>
        <w:gridCol w:w="1446"/>
      </w:tblGrid>
      <w:tr w:rsidR="00CF7D09" w:rsidRPr="000D5BAB" w14:paraId="514940B8" w14:textId="77777777" w:rsidTr="00DA31A5">
        <w:tc>
          <w:tcPr>
            <w:tcW w:w="426"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3C2C10DB" w14:textId="77777777" w:rsidR="00CF7D09" w:rsidRPr="00173A78" w:rsidRDefault="00CF7D09" w:rsidP="00DA31A5">
            <w:pPr>
              <w:ind w:left="-137" w:right="-140"/>
              <w:jc w:val="center"/>
              <w:rPr>
                <w:rFonts w:asciiTheme="majorHAnsi" w:hAnsiTheme="majorHAnsi" w:cstheme="majorHAnsi"/>
                <w:color w:val="auto"/>
                <w:sz w:val="22"/>
              </w:rPr>
            </w:pPr>
            <w:r w:rsidRPr="00173A78">
              <w:rPr>
                <w:rFonts w:asciiTheme="majorHAnsi" w:hAnsiTheme="majorHAnsi" w:cstheme="majorHAnsi"/>
                <w:color w:val="auto"/>
                <w:sz w:val="22"/>
              </w:rPr>
              <w:t>Lp.</w:t>
            </w:r>
          </w:p>
        </w:tc>
        <w:tc>
          <w:tcPr>
            <w:tcW w:w="4536"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018F6E5D" w14:textId="77777777" w:rsidR="00CF7D09" w:rsidRPr="00173A78" w:rsidRDefault="00CF7D09" w:rsidP="00DA31A5">
            <w:pPr>
              <w:ind w:left="-103" w:right="-108"/>
              <w:jc w:val="center"/>
              <w:rPr>
                <w:rFonts w:asciiTheme="majorHAnsi" w:hAnsiTheme="majorHAnsi" w:cstheme="majorHAnsi"/>
                <w:color w:val="auto"/>
                <w:sz w:val="22"/>
              </w:rPr>
            </w:pPr>
            <w:r w:rsidRPr="00173A78">
              <w:rPr>
                <w:rFonts w:asciiTheme="majorHAnsi" w:hAnsiTheme="majorHAnsi" w:cstheme="majorHAnsi"/>
                <w:color w:val="auto"/>
                <w:sz w:val="22"/>
              </w:rPr>
              <w:t>Nazwa</w:t>
            </w:r>
          </w:p>
        </w:tc>
        <w:tc>
          <w:tcPr>
            <w:tcW w:w="1588"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7689A03A" w14:textId="77777777" w:rsidR="00CF7D09" w:rsidRPr="00173A78" w:rsidRDefault="00CF7D09" w:rsidP="00DA31A5">
            <w:pPr>
              <w:ind w:left="-114" w:right="-108"/>
              <w:jc w:val="center"/>
              <w:rPr>
                <w:rFonts w:asciiTheme="majorHAnsi" w:hAnsiTheme="majorHAnsi" w:cstheme="majorHAnsi"/>
                <w:color w:val="auto"/>
                <w:sz w:val="22"/>
              </w:rPr>
            </w:pPr>
            <w:r>
              <w:rPr>
                <w:rFonts w:asciiTheme="majorHAnsi" w:hAnsiTheme="majorHAnsi" w:cstheme="majorHAnsi"/>
                <w:color w:val="auto"/>
                <w:sz w:val="22"/>
              </w:rPr>
              <w:t>Liczba zespołów</w:t>
            </w:r>
          </w:p>
        </w:tc>
        <w:tc>
          <w:tcPr>
            <w:tcW w:w="1672" w:type="dxa"/>
            <w:tcBorders>
              <w:top w:val="single" w:sz="4" w:space="0" w:color="0F0D29" w:themeColor="text1"/>
              <w:left w:val="single" w:sz="4" w:space="0" w:color="0F0D29" w:themeColor="text1"/>
              <w:bottom w:val="single" w:sz="4" w:space="0" w:color="0F0D29" w:themeColor="text1"/>
            </w:tcBorders>
            <w:shd w:val="clear" w:color="auto" w:fill="C1E0E9" w:themeFill="accent4" w:themeFillTint="66"/>
            <w:vAlign w:val="center"/>
          </w:tcPr>
          <w:p w14:paraId="18D4C4FD" w14:textId="77777777" w:rsidR="00CF7D09" w:rsidRPr="00173A78" w:rsidRDefault="00CF7D09" w:rsidP="00DA31A5">
            <w:pPr>
              <w:ind w:left="-140" w:right="-92"/>
              <w:jc w:val="center"/>
              <w:rPr>
                <w:rFonts w:asciiTheme="majorHAnsi" w:hAnsiTheme="majorHAnsi" w:cstheme="majorHAnsi"/>
                <w:color w:val="auto"/>
                <w:sz w:val="22"/>
              </w:rPr>
            </w:pPr>
            <w:r>
              <w:rPr>
                <w:rFonts w:asciiTheme="majorHAnsi" w:hAnsiTheme="majorHAnsi" w:cstheme="majorHAnsi"/>
                <w:color w:val="auto"/>
                <w:sz w:val="22"/>
              </w:rPr>
              <w:t>Tygodniowa liczba godzin</w:t>
            </w:r>
          </w:p>
        </w:tc>
        <w:tc>
          <w:tcPr>
            <w:tcW w:w="1446" w:type="dxa"/>
            <w:tcBorders>
              <w:top w:val="single" w:sz="4" w:space="0" w:color="0F0D29" w:themeColor="text1"/>
              <w:left w:val="single" w:sz="4" w:space="0" w:color="0F0D29" w:themeColor="text1"/>
              <w:bottom w:val="single" w:sz="4" w:space="0" w:color="0F0D29" w:themeColor="text1"/>
              <w:right w:val="single" w:sz="4" w:space="0" w:color="0F0D29" w:themeColor="text1"/>
            </w:tcBorders>
            <w:shd w:val="clear" w:color="auto" w:fill="C1E0E9" w:themeFill="accent4" w:themeFillTint="66"/>
            <w:vAlign w:val="center"/>
          </w:tcPr>
          <w:p w14:paraId="3595DCED" w14:textId="77777777" w:rsidR="00CF7D09" w:rsidRPr="00173A78" w:rsidRDefault="00CF7D09" w:rsidP="00DA31A5">
            <w:pPr>
              <w:ind w:left="-108" w:right="-108"/>
              <w:jc w:val="center"/>
              <w:rPr>
                <w:rFonts w:asciiTheme="majorHAnsi" w:hAnsiTheme="majorHAnsi" w:cstheme="majorHAnsi"/>
                <w:color w:val="auto"/>
                <w:sz w:val="22"/>
              </w:rPr>
            </w:pPr>
            <w:r>
              <w:rPr>
                <w:rFonts w:asciiTheme="majorHAnsi" w:hAnsiTheme="majorHAnsi" w:cstheme="majorHAnsi"/>
                <w:color w:val="auto"/>
                <w:sz w:val="22"/>
              </w:rPr>
              <w:t>Liczba uczniów</w:t>
            </w:r>
          </w:p>
        </w:tc>
      </w:tr>
      <w:tr w:rsidR="00CF7D09" w:rsidRPr="00173A78" w14:paraId="6D36EA1E" w14:textId="77777777" w:rsidTr="001E30C4">
        <w:trPr>
          <w:trHeight w:val="364"/>
        </w:trPr>
        <w:tc>
          <w:tcPr>
            <w:tcW w:w="426" w:type="dxa"/>
            <w:tcBorders>
              <w:top w:val="single" w:sz="4" w:space="0" w:color="0F0D29" w:themeColor="text1"/>
              <w:left w:val="single" w:sz="4" w:space="0" w:color="0F0D29" w:themeColor="text1"/>
              <w:bottom w:val="single" w:sz="4" w:space="0" w:color="0F0D29" w:themeColor="text1"/>
            </w:tcBorders>
            <w:vAlign w:val="center"/>
          </w:tcPr>
          <w:p w14:paraId="0244BDC5" w14:textId="77777777" w:rsidR="00CF7D09" w:rsidRPr="00F0064B" w:rsidRDefault="00CF7D09" w:rsidP="00D456F3">
            <w:pPr>
              <w:pStyle w:val="Akapitzlist"/>
              <w:numPr>
                <w:ilvl w:val="0"/>
                <w:numId w:val="3"/>
              </w:numPr>
              <w:snapToGrid w:val="0"/>
              <w:spacing w:after="0" w:line="240" w:lineRule="auto"/>
              <w:ind w:left="0" w:firstLine="0"/>
              <w:jc w:val="center"/>
              <w:rPr>
                <w:rFonts w:ascii="Arial" w:hAnsi="Arial" w:cs="Arial"/>
                <w:sz w:val="20"/>
                <w:szCs w:val="20"/>
              </w:rPr>
            </w:pPr>
          </w:p>
        </w:tc>
        <w:tc>
          <w:tcPr>
            <w:tcW w:w="4536" w:type="dxa"/>
            <w:tcBorders>
              <w:top w:val="single" w:sz="4" w:space="0" w:color="0F0D29" w:themeColor="text1"/>
              <w:left w:val="single" w:sz="4" w:space="0" w:color="0F0D29" w:themeColor="text1"/>
              <w:bottom w:val="single" w:sz="4" w:space="0" w:color="0F0D29" w:themeColor="text1"/>
            </w:tcBorders>
            <w:vAlign w:val="center"/>
          </w:tcPr>
          <w:p w14:paraId="2230E9C3" w14:textId="77777777" w:rsidR="00CF7D09" w:rsidRPr="00F0064B" w:rsidRDefault="00CF7D09" w:rsidP="00EA3E73">
            <w:pPr>
              <w:spacing w:line="259" w:lineRule="auto"/>
              <w:ind w:right="-108"/>
              <w:rPr>
                <w:rFonts w:ascii="Arial" w:hAnsi="Arial" w:cs="Arial"/>
                <w:b w:val="0"/>
                <w:color w:val="auto"/>
                <w:sz w:val="20"/>
                <w:szCs w:val="20"/>
              </w:rPr>
            </w:pPr>
            <w:r w:rsidRPr="00F0064B">
              <w:rPr>
                <w:rFonts w:ascii="Arial" w:eastAsia="Times New Roman" w:hAnsi="Arial" w:cs="Arial"/>
                <w:b w:val="0"/>
                <w:color w:val="auto"/>
                <w:sz w:val="20"/>
                <w:szCs w:val="20"/>
              </w:rPr>
              <w:t>matematyk</w:t>
            </w:r>
            <w:r w:rsidR="00EA3E73">
              <w:rPr>
                <w:rFonts w:ascii="Arial" w:eastAsia="Times New Roman" w:hAnsi="Arial" w:cs="Arial"/>
                <w:b w:val="0"/>
                <w:color w:val="auto"/>
                <w:sz w:val="20"/>
                <w:szCs w:val="20"/>
              </w:rPr>
              <w:t>a</w:t>
            </w:r>
          </w:p>
        </w:tc>
        <w:tc>
          <w:tcPr>
            <w:tcW w:w="1588" w:type="dxa"/>
            <w:tcBorders>
              <w:top w:val="single" w:sz="4" w:space="0" w:color="0F0D29" w:themeColor="text1"/>
              <w:left w:val="single" w:sz="4" w:space="0" w:color="0F0D29" w:themeColor="text1"/>
              <w:bottom w:val="single" w:sz="4" w:space="0" w:color="0F0D29" w:themeColor="text1"/>
            </w:tcBorders>
            <w:vAlign w:val="center"/>
          </w:tcPr>
          <w:p w14:paraId="4984A459" w14:textId="16098929" w:rsidR="00CF7D09" w:rsidRPr="00F0064B" w:rsidRDefault="00E86358" w:rsidP="00DA31A5">
            <w:pPr>
              <w:spacing w:line="259" w:lineRule="auto"/>
              <w:ind w:left="-108" w:right="-108"/>
              <w:jc w:val="center"/>
              <w:rPr>
                <w:rFonts w:ascii="Arial" w:eastAsia="Times New Roman" w:hAnsi="Arial" w:cs="Arial"/>
                <w:b w:val="0"/>
                <w:color w:val="auto"/>
                <w:sz w:val="20"/>
                <w:szCs w:val="20"/>
              </w:rPr>
            </w:pPr>
            <w:r>
              <w:rPr>
                <w:rFonts w:ascii="Arial" w:eastAsia="Times New Roman" w:hAnsi="Arial" w:cs="Arial"/>
                <w:b w:val="0"/>
                <w:color w:val="auto"/>
                <w:sz w:val="20"/>
                <w:szCs w:val="20"/>
              </w:rPr>
              <w:t>20</w:t>
            </w:r>
          </w:p>
        </w:tc>
        <w:tc>
          <w:tcPr>
            <w:tcW w:w="1672" w:type="dxa"/>
            <w:tcBorders>
              <w:top w:val="single" w:sz="4" w:space="0" w:color="0F0D29" w:themeColor="text1"/>
              <w:left w:val="single" w:sz="4" w:space="0" w:color="0F0D29" w:themeColor="text1"/>
              <w:bottom w:val="single" w:sz="4" w:space="0" w:color="0F0D29" w:themeColor="text1"/>
            </w:tcBorders>
            <w:vAlign w:val="center"/>
          </w:tcPr>
          <w:p w14:paraId="00A1D842" w14:textId="42A5190B" w:rsidR="00CF7D09" w:rsidRPr="00F0064B" w:rsidRDefault="00E86358" w:rsidP="00DA31A5">
            <w:pPr>
              <w:spacing w:line="259" w:lineRule="auto"/>
              <w:ind w:left="-49" w:right="-25"/>
              <w:jc w:val="center"/>
              <w:rPr>
                <w:rFonts w:ascii="Arial" w:hAnsi="Arial" w:cs="Arial"/>
                <w:b w:val="0"/>
                <w:color w:val="auto"/>
                <w:sz w:val="20"/>
                <w:szCs w:val="20"/>
              </w:rPr>
            </w:pPr>
            <w:r>
              <w:rPr>
                <w:rFonts w:ascii="Arial" w:eastAsia="Times New Roman" w:hAnsi="Arial" w:cs="Arial"/>
                <w:b w:val="0"/>
                <w:color w:val="auto"/>
                <w:sz w:val="20"/>
                <w:szCs w:val="20"/>
              </w:rPr>
              <w:t>20</w:t>
            </w:r>
          </w:p>
        </w:tc>
        <w:tc>
          <w:tcPr>
            <w:tcW w:w="1446"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5BF1FAFF" w14:textId="4E4689C0" w:rsidR="00CF7D09" w:rsidRPr="00F0064B" w:rsidRDefault="00E86358" w:rsidP="00DA31A5">
            <w:pPr>
              <w:spacing w:line="259" w:lineRule="auto"/>
              <w:ind w:left="-49" w:right="-25"/>
              <w:jc w:val="center"/>
              <w:rPr>
                <w:rFonts w:ascii="Arial" w:eastAsia="Times New Roman" w:hAnsi="Arial" w:cs="Arial"/>
                <w:b w:val="0"/>
                <w:color w:val="auto"/>
                <w:sz w:val="20"/>
                <w:szCs w:val="20"/>
              </w:rPr>
            </w:pPr>
            <w:r>
              <w:rPr>
                <w:rFonts w:ascii="Arial" w:eastAsia="Times New Roman" w:hAnsi="Arial" w:cs="Arial"/>
                <w:b w:val="0"/>
                <w:color w:val="auto"/>
                <w:sz w:val="20"/>
                <w:szCs w:val="20"/>
              </w:rPr>
              <w:t>138</w:t>
            </w:r>
          </w:p>
        </w:tc>
      </w:tr>
      <w:tr w:rsidR="00CF7D09" w:rsidRPr="00173A78" w14:paraId="28E3FA2C" w14:textId="77777777" w:rsidTr="001E30C4">
        <w:trPr>
          <w:trHeight w:val="553"/>
        </w:trPr>
        <w:tc>
          <w:tcPr>
            <w:tcW w:w="426" w:type="dxa"/>
            <w:tcBorders>
              <w:top w:val="single" w:sz="4" w:space="0" w:color="0F0D29" w:themeColor="text1"/>
              <w:left w:val="single" w:sz="4" w:space="0" w:color="0F0D29" w:themeColor="text1"/>
              <w:bottom w:val="single" w:sz="4" w:space="0" w:color="0F0D29" w:themeColor="text1"/>
            </w:tcBorders>
            <w:vAlign w:val="center"/>
          </w:tcPr>
          <w:p w14:paraId="6EC07243" w14:textId="77777777" w:rsidR="00CF7D09" w:rsidRPr="00F0064B" w:rsidRDefault="00CF7D09" w:rsidP="00D456F3">
            <w:pPr>
              <w:pStyle w:val="Akapitzlist"/>
              <w:numPr>
                <w:ilvl w:val="0"/>
                <w:numId w:val="3"/>
              </w:numPr>
              <w:snapToGrid w:val="0"/>
              <w:spacing w:after="0" w:line="240" w:lineRule="auto"/>
              <w:ind w:left="0" w:firstLine="0"/>
              <w:rPr>
                <w:rFonts w:ascii="Arial" w:hAnsi="Arial" w:cs="Arial"/>
                <w:sz w:val="20"/>
                <w:szCs w:val="20"/>
              </w:rPr>
            </w:pPr>
          </w:p>
        </w:tc>
        <w:tc>
          <w:tcPr>
            <w:tcW w:w="4536" w:type="dxa"/>
            <w:tcBorders>
              <w:top w:val="single" w:sz="4" w:space="0" w:color="0F0D29" w:themeColor="text1"/>
              <w:left w:val="single" w:sz="4" w:space="0" w:color="0F0D29" w:themeColor="text1"/>
              <w:bottom w:val="single" w:sz="4" w:space="0" w:color="0F0D29" w:themeColor="text1"/>
            </w:tcBorders>
            <w:vAlign w:val="center"/>
          </w:tcPr>
          <w:p w14:paraId="67EC6DCC" w14:textId="77777777" w:rsidR="00CF7D09" w:rsidRPr="00F0064B" w:rsidRDefault="00CF7D09" w:rsidP="005C5013">
            <w:pPr>
              <w:spacing w:line="259" w:lineRule="auto"/>
              <w:ind w:right="-108"/>
              <w:rPr>
                <w:rFonts w:ascii="Arial" w:hAnsi="Arial" w:cs="Arial"/>
                <w:b w:val="0"/>
                <w:color w:val="auto"/>
                <w:sz w:val="20"/>
                <w:szCs w:val="20"/>
              </w:rPr>
            </w:pPr>
            <w:r w:rsidRPr="00F0064B">
              <w:rPr>
                <w:rFonts w:ascii="Arial" w:eastAsia="Times New Roman" w:hAnsi="Arial" w:cs="Arial"/>
                <w:b w:val="0"/>
                <w:color w:val="auto"/>
                <w:sz w:val="20"/>
                <w:szCs w:val="20"/>
              </w:rPr>
              <w:t>zajęcia dydaktyczno-wyrównawcze z edukacji wczesnoszkolnej</w:t>
            </w:r>
          </w:p>
        </w:tc>
        <w:tc>
          <w:tcPr>
            <w:tcW w:w="1588" w:type="dxa"/>
            <w:tcBorders>
              <w:top w:val="single" w:sz="4" w:space="0" w:color="0F0D29" w:themeColor="text1"/>
              <w:left w:val="single" w:sz="4" w:space="0" w:color="0F0D29" w:themeColor="text1"/>
              <w:bottom w:val="single" w:sz="4" w:space="0" w:color="0F0D29" w:themeColor="text1"/>
            </w:tcBorders>
            <w:vAlign w:val="center"/>
          </w:tcPr>
          <w:p w14:paraId="743D15E1" w14:textId="66B36D7F" w:rsidR="00CF7D09" w:rsidRPr="00F0064B" w:rsidRDefault="00E86358" w:rsidP="00DA31A5">
            <w:pPr>
              <w:spacing w:line="259" w:lineRule="auto"/>
              <w:ind w:left="-108" w:right="-108"/>
              <w:jc w:val="center"/>
              <w:rPr>
                <w:rFonts w:ascii="Arial" w:eastAsia="Times New Roman" w:hAnsi="Arial" w:cs="Arial"/>
                <w:b w:val="0"/>
                <w:color w:val="auto"/>
                <w:sz w:val="20"/>
                <w:szCs w:val="20"/>
              </w:rPr>
            </w:pPr>
            <w:r>
              <w:rPr>
                <w:rFonts w:ascii="Arial" w:eastAsia="Times New Roman" w:hAnsi="Arial" w:cs="Arial"/>
                <w:b w:val="0"/>
                <w:color w:val="auto"/>
                <w:sz w:val="20"/>
                <w:szCs w:val="20"/>
              </w:rPr>
              <w:t>14</w:t>
            </w:r>
          </w:p>
        </w:tc>
        <w:tc>
          <w:tcPr>
            <w:tcW w:w="1672" w:type="dxa"/>
            <w:tcBorders>
              <w:top w:val="single" w:sz="4" w:space="0" w:color="0F0D29" w:themeColor="text1"/>
              <w:left w:val="single" w:sz="4" w:space="0" w:color="0F0D29" w:themeColor="text1"/>
              <w:bottom w:val="single" w:sz="4" w:space="0" w:color="0F0D29" w:themeColor="text1"/>
            </w:tcBorders>
            <w:vAlign w:val="center"/>
          </w:tcPr>
          <w:p w14:paraId="667D52B8" w14:textId="582EA3DA" w:rsidR="00CF7D09" w:rsidRPr="00F0064B" w:rsidRDefault="00E86358" w:rsidP="00DA31A5">
            <w:pPr>
              <w:spacing w:line="259" w:lineRule="auto"/>
              <w:ind w:left="-49" w:right="-25"/>
              <w:jc w:val="center"/>
              <w:rPr>
                <w:rFonts w:ascii="Arial" w:eastAsia="Times New Roman" w:hAnsi="Arial" w:cs="Arial"/>
                <w:b w:val="0"/>
                <w:color w:val="auto"/>
                <w:sz w:val="20"/>
                <w:szCs w:val="20"/>
              </w:rPr>
            </w:pPr>
            <w:r>
              <w:rPr>
                <w:rFonts w:ascii="Arial" w:eastAsia="Times New Roman" w:hAnsi="Arial" w:cs="Arial"/>
                <w:b w:val="0"/>
                <w:color w:val="auto"/>
                <w:sz w:val="20"/>
                <w:szCs w:val="20"/>
              </w:rPr>
              <w:t>14</w:t>
            </w:r>
          </w:p>
        </w:tc>
        <w:tc>
          <w:tcPr>
            <w:tcW w:w="1446"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70DB51F4" w14:textId="4BA08954" w:rsidR="00CF7D09" w:rsidRPr="00F0064B" w:rsidRDefault="00E86358" w:rsidP="00DA31A5">
            <w:pPr>
              <w:spacing w:line="259" w:lineRule="auto"/>
              <w:ind w:left="-49" w:right="-25"/>
              <w:jc w:val="center"/>
              <w:rPr>
                <w:rFonts w:ascii="Arial" w:eastAsia="Times New Roman" w:hAnsi="Arial" w:cs="Arial"/>
                <w:b w:val="0"/>
                <w:color w:val="auto"/>
                <w:sz w:val="20"/>
                <w:szCs w:val="20"/>
              </w:rPr>
            </w:pPr>
            <w:r>
              <w:rPr>
                <w:rFonts w:ascii="Arial" w:eastAsia="Times New Roman" w:hAnsi="Arial" w:cs="Arial"/>
                <w:b w:val="0"/>
                <w:color w:val="auto"/>
                <w:sz w:val="20"/>
                <w:szCs w:val="20"/>
              </w:rPr>
              <w:t>88</w:t>
            </w:r>
          </w:p>
        </w:tc>
      </w:tr>
      <w:tr w:rsidR="00CF7D09" w:rsidRPr="00173A78" w14:paraId="15542774" w14:textId="77777777" w:rsidTr="001E30C4">
        <w:trPr>
          <w:trHeight w:val="420"/>
        </w:trPr>
        <w:tc>
          <w:tcPr>
            <w:tcW w:w="426" w:type="dxa"/>
            <w:tcBorders>
              <w:top w:val="single" w:sz="4" w:space="0" w:color="0F0D29" w:themeColor="text1"/>
              <w:left w:val="single" w:sz="4" w:space="0" w:color="0F0D29" w:themeColor="text1"/>
              <w:bottom w:val="single" w:sz="4" w:space="0" w:color="0F0D29" w:themeColor="text1"/>
            </w:tcBorders>
            <w:vAlign w:val="center"/>
          </w:tcPr>
          <w:p w14:paraId="2C230F34" w14:textId="77777777" w:rsidR="00CF7D09" w:rsidRPr="00F0064B" w:rsidRDefault="00CF7D09" w:rsidP="00D456F3">
            <w:pPr>
              <w:pStyle w:val="Akapitzlist"/>
              <w:numPr>
                <w:ilvl w:val="0"/>
                <w:numId w:val="3"/>
              </w:numPr>
              <w:snapToGrid w:val="0"/>
              <w:spacing w:after="0" w:line="240" w:lineRule="auto"/>
              <w:ind w:left="0" w:firstLine="0"/>
              <w:rPr>
                <w:rFonts w:ascii="Arial" w:hAnsi="Arial" w:cs="Arial"/>
                <w:sz w:val="20"/>
                <w:szCs w:val="20"/>
              </w:rPr>
            </w:pPr>
          </w:p>
        </w:tc>
        <w:tc>
          <w:tcPr>
            <w:tcW w:w="4536" w:type="dxa"/>
            <w:tcBorders>
              <w:top w:val="single" w:sz="4" w:space="0" w:color="0F0D29" w:themeColor="text1"/>
              <w:left w:val="single" w:sz="4" w:space="0" w:color="0F0D29" w:themeColor="text1"/>
              <w:bottom w:val="single" w:sz="4" w:space="0" w:color="0F0D29" w:themeColor="text1"/>
            </w:tcBorders>
            <w:vAlign w:val="center"/>
          </w:tcPr>
          <w:p w14:paraId="580B0718" w14:textId="77777777" w:rsidR="00CF7D09" w:rsidRPr="00F0064B" w:rsidRDefault="00CF7D09" w:rsidP="00EA3E73">
            <w:pPr>
              <w:spacing w:line="259" w:lineRule="auto"/>
              <w:ind w:right="-108"/>
              <w:rPr>
                <w:rFonts w:ascii="Arial" w:eastAsia="Times New Roman" w:hAnsi="Arial" w:cs="Arial"/>
                <w:b w:val="0"/>
                <w:color w:val="auto"/>
                <w:sz w:val="20"/>
                <w:szCs w:val="20"/>
              </w:rPr>
            </w:pPr>
            <w:r w:rsidRPr="00F0064B">
              <w:rPr>
                <w:rFonts w:ascii="Arial" w:eastAsia="Times New Roman" w:hAnsi="Arial" w:cs="Arial"/>
                <w:b w:val="0"/>
                <w:color w:val="auto"/>
                <w:sz w:val="20"/>
                <w:szCs w:val="20"/>
              </w:rPr>
              <w:t>język polski</w:t>
            </w:r>
          </w:p>
        </w:tc>
        <w:tc>
          <w:tcPr>
            <w:tcW w:w="1588" w:type="dxa"/>
            <w:tcBorders>
              <w:top w:val="single" w:sz="4" w:space="0" w:color="0F0D29" w:themeColor="text1"/>
              <w:left w:val="single" w:sz="4" w:space="0" w:color="0F0D29" w:themeColor="text1"/>
              <w:bottom w:val="single" w:sz="4" w:space="0" w:color="0F0D29" w:themeColor="text1"/>
            </w:tcBorders>
            <w:vAlign w:val="center"/>
          </w:tcPr>
          <w:p w14:paraId="3A1C0F51" w14:textId="77777777" w:rsidR="00CF7D09" w:rsidRPr="00F0064B" w:rsidRDefault="00CF7D09" w:rsidP="00DA31A5">
            <w:pPr>
              <w:spacing w:line="259" w:lineRule="auto"/>
              <w:ind w:left="-108" w:right="-108"/>
              <w:jc w:val="center"/>
              <w:rPr>
                <w:rFonts w:ascii="Arial" w:eastAsia="Times New Roman" w:hAnsi="Arial" w:cs="Arial"/>
                <w:b w:val="0"/>
                <w:color w:val="auto"/>
                <w:sz w:val="20"/>
                <w:szCs w:val="20"/>
              </w:rPr>
            </w:pPr>
            <w:r w:rsidRPr="00F0064B">
              <w:rPr>
                <w:rFonts w:ascii="Arial" w:eastAsia="Times New Roman" w:hAnsi="Arial" w:cs="Arial"/>
                <w:b w:val="0"/>
                <w:color w:val="auto"/>
                <w:sz w:val="20"/>
                <w:szCs w:val="20"/>
              </w:rPr>
              <w:t>18</w:t>
            </w:r>
          </w:p>
        </w:tc>
        <w:tc>
          <w:tcPr>
            <w:tcW w:w="1672" w:type="dxa"/>
            <w:tcBorders>
              <w:top w:val="single" w:sz="4" w:space="0" w:color="0F0D29" w:themeColor="text1"/>
              <w:left w:val="single" w:sz="4" w:space="0" w:color="0F0D29" w:themeColor="text1"/>
              <w:bottom w:val="single" w:sz="4" w:space="0" w:color="0F0D29" w:themeColor="text1"/>
            </w:tcBorders>
            <w:vAlign w:val="center"/>
          </w:tcPr>
          <w:p w14:paraId="618469F8" w14:textId="77777777" w:rsidR="00CF7D09" w:rsidRPr="00F0064B" w:rsidRDefault="00CF7D09" w:rsidP="00DA31A5">
            <w:pPr>
              <w:spacing w:line="259" w:lineRule="auto"/>
              <w:ind w:right="105"/>
              <w:jc w:val="center"/>
              <w:rPr>
                <w:rFonts w:ascii="Arial" w:eastAsia="Times New Roman" w:hAnsi="Arial" w:cs="Arial"/>
                <w:b w:val="0"/>
                <w:color w:val="auto"/>
                <w:sz w:val="20"/>
                <w:szCs w:val="20"/>
              </w:rPr>
            </w:pPr>
            <w:r w:rsidRPr="00F0064B">
              <w:rPr>
                <w:rFonts w:ascii="Arial" w:eastAsia="Times New Roman" w:hAnsi="Arial" w:cs="Arial"/>
                <w:b w:val="0"/>
                <w:color w:val="auto"/>
                <w:sz w:val="20"/>
                <w:szCs w:val="20"/>
              </w:rPr>
              <w:t>18</w:t>
            </w:r>
          </w:p>
        </w:tc>
        <w:tc>
          <w:tcPr>
            <w:tcW w:w="1446" w:type="dxa"/>
            <w:tcBorders>
              <w:top w:val="single" w:sz="4" w:space="0" w:color="0F0D29" w:themeColor="text1"/>
              <w:left w:val="single" w:sz="4" w:space="0" w:color="0F0D29" w:themeColor="text1"/>
              <w:bottom w:val="single" w:sz="4" w:space="0" w:color="0F0D29" w:themeColor="text1"/>
              <w:right w:val="single" w:sz="4" w:space="0" w:color="0F0D29" w:themeColor="text1"/>
            </w:tcBorders>
            <w:vAlign w:val="center"/>
          </w:tcPr>
          <w:p w14:paraId="2FE23D3D" w14:textId="23AA4214" w:rsidR="00CF7D09" w:rsidRPr="00F0064B" w:rsidRDefault="00E86358" w:rsidP="00DA31A5">
            <w:pPr>
              <w:spacing w:line="259" w:lineRule="auto"/>
              <w:jc w:val="center"/>
              <w:rPr>
                <w:rFonts w:ascii="Arial" w:eastAsia="Times New Roman" w:hAnsi="Arial" w:cs="Arial"/>
                <w:b w:val="0"/>
                <w:color w:val="auto"/>
                <w:sz w:val="20"/>
                <w:szCs w:val="20"/>
              </w:rPr>
            </w:pPr>
            <w:r>
              <w:rPr>
                <w:rFonts w:ascii="Arial" w:eastAsia="Times New Roman" w:hAnsi="Arial" w:cs="Arial"/>
                <w:b w:val="0"/>
                <w:color w:val="auto"/>
                <w:sz w:val="20"/>
                <w:szCs w:val="20"/>
              </w:rPr>
              <w:t>97</w:t>
            </w:r>
          </w:p>
        </w:tc>
      </w:tr>
    </w:tbl>
    <w:p w14:paraId="5A951F7C" w14:textId="77777777" w:rsidR="00CF7D09" w:rsidRPr="00AB0AF5" w:rsidRDefault="00CF7D09" w:rsidP="00CF7D09">
      <w:pPr>
        <w:pStyle w:val="Nagwek3"/>
        <w:rPr>
          <w:rFonts w:cstheme="majorHAnsi"/>
          <w:b w:val="0"/>
          <w:i/>
          <w:noProof/>
          <w:color w:val="auto"/>
          <w:sz w:val="20"/>
          <w:szCs w:val="20"/>
        </w:rPr>
      </w:pPr>
      <w:r w:rsidRPr="00AB0AF5">
        <w:rPr>
          <w:rFonts w:cstheme="majorHAnsi"/>
          <w:b w:val="0"/>
          <w:i/>
          <w:noProof/>
          <w:color w:val="auto"/>
          <w:sz w:val="20"/>
          <w:szCs w:val="20"/>
        </w:rPr>
        <w:t>Źródło: UM Kwidzyn opracowanie własne Zespół Oświaty, Kultury i Sportu na podstawie danych od szkół</w:t>
      </w:r>
      <w:r>
        <w:rPr>
          <w:rFonts w:cstheme="majorHAnsi"/>
          <w:b w:val="0"/>
          <w:i/>
          <w:noProof/>
          <w:color w:val="auto"/>
          <w:sz w:val="20"/>
          <w:szCs w:val="20"/>
        </w:rPr>
        <w:t>.</w:t>
      </w:r>
    </w:p>
    <w:p w14:paraId="25E5B902" w14:textId="77777777" w:rsidR="00CF7D09" w:rsidRPr="00DB14AD" w:rsidRDefault="00CF7D09" w:rsidP="00CF7D09">
      <w:pPr>
        <w:rPr>
          <w:sz w:val="16"/>
          <w:szCs w:val="16"/>
        </w:rPr>
      </w:pPr>
    </w:p>
    <w:p w14:paraId="397CF7C8" w14:textId="77777777" w:rsidR="001E30C4" w:rsidRDefault="001E30C4" w:rsidP="001E30C4">
      <w:pPr>
        <w:pStyle w:val="Nagwek3"/>
        <w:spacing w:after="120"/>
        <w:rPr>
          <w:noProof/>
          <w:color w:val="auto"/>
          <w:sz w:val="22"/>
          <w:szCs w:val="22"/>
        </w:rPr>
      </w:pPr>
    </w:p>
    <w:p w14:paraId="036FD185" w14:textId="77777777" w:rsidR="001E30C4" w:rsidRDefault="001E30C4" w:rsidP="001E30C4">
      <w:pPr>
        <w:pStyle w:val="Nagwek3"/>
        <w:spacing w:after="120"/>
        <w:rPr>
          <w:noProof/>
          <w:color w:val="auto"/>
          <w:sz w:val="22"/>
          <w:szCs w:val="22"/>
        </w:rPr>
      </w:pPr>
    </w:p>
    <w:p w14:paraId="78F736D9" w14:textId="0A3A8E40" w:rsidR="00CF7D09" w:rsidRPr="00085034" w:rsidRDefault="00CF7D09" w:rsidP="001E30C4">
      <w:pPr>
        <w:pStyle w:val="Nagwek3"/>
        <w:spacing w:after="120"/>
        <w:rPr>
          <w:noProof/>
          <w:color w:val="auto"/>
          <w:sz w:val="22"/>
          <w:szCs w:val="22"/>
        </w:rPr>
      </w:pPr>
      <w:r w:rsidRPr="006F3960">
        <w:rPr>
          <w:noProof/>
          <w:color w:val="auto"/>
          <w:sz w:val="22"/>
          <w:szCs w:val="22"/>
        </w:rPr>
        <w:t>Szkoła Podstawowa z Oddziałami Mistrzostwa Sportowego</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3501"/>
        <w:gridCol w:w="2268"/>
        <w:gridCol w:w="1754"/>
        <w:gridCol w:w="1701"/>
      </w:tblGrid>
      <w:tr w:rsidR="00CF7D09" w:rsidRPr="000D5BAB" w14:paraId="02707606" w14:textId="77777777" w:rsidTr="00DA31A5">
        <w:trPr>
          <w:trHeight w:val="382"/>
        </w:trPr>
        <w:tc>
          <w:tcPr>
            <w:tcW w:w="58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3F001AB8" w14:textId="77777777" w:rsidR="00CF7D09" w:rsidRPr="006F3960" w:rsidRDefault="00CF7D09" w:rsidP="00DA31A5">
            <w:pPr>
              <w:jc w:val="center"/>
              <w:rPr>
                <w:rFonts w:asciiTheme="majorHAnsi" w:hAnsiTheme="majorHAnsi" w:cstheme="majorHAnsi"/>
                <w:color w:val="auto"/>
                <w:sz w:val="22"/>
              </w:rPr>
            </w:pPr>
            <w:r w:rsidRPr="006F3960">
              <w:rPr>
                <w:rFonts w:asciiTheme="majorHAnsi" w:hAnsiTheme="majorHAnsi" w:cstheme="majorHAnsi"/>
                <w:color w:val="auto"/>
                <w:sz w:val="22"/>
              </w:rPr>
              <w:t>Lp.</w:t>
            </w:r>
          </w:p>
        </w:tc>
        <w:tc>
          <w:tcPr>
            <w:tcW w:w="350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020DD04D" w14:textId="77777777" w:rsidR="00CF7D09" w:rsidRPr="006F3960" w:rsidRDefault="00CF7D09" w:rsidP="00DA31A5">
            <w:pPr>
              <w:jc w:val="center"/>
              <w:rPr>
                <w:rFonts w:asciiTheme="majorHAnsi" w:hAnsiTheme="majorHAnsi" w:cstheme="majorHAnsi"/>
                <w:color w:val="auto"/>
                <w:sz w:val="22"/>
              </w:rPr>
            </w:pPr>
            <w:r w:rsidRPr="006F3960">
              <w:rPr>
                <w:rFonts w:asciiTheme="majorHAnsi" w:hAnsiTheme="majorHAnsi" w:cstheme="majorHAnsi"/>
                <w:color w:val="auto"/>
                <w:sz w:val="22"/>
              </w:rPr>
              <w:t>Przedmiot</w:t>
            </w:r>
          </w:p>
        </w:tc>
        <w:tc>
          <w:tcPr>
            <w:tcW w:w="2268"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66FCCA13" w14:textId="77777777" w:rsidR="00CF7D09" w:rsidRPr="006F3960" w:rsidRDefault="00CF7D09" w:rsidP="00DA31A5">
            <w:pPr>
              <w:jc w:val="center"/>
              <w:rPr>
                <w:rFonts w:asciiTheme="majorHAnsi" w:hAnsiTheme="majorHAnsi" w:cstheme="majorHAnsi"/>
                <w:color w:val="auto"/>
                <w:sz w:val="22"/>
              </w:rPr>
            </w:pPr>
            <w:r>
              <w:rPr>
                <w:rFonts w:asciiTheme="majorHAnsi" w:hAnsiTheme="majorHAnsi" w:cstheme="majorHAnsi"/>
                <w:color w:val="auto"/>
                <w:sz w:val="22"/>
              </w:rPr>
              <w:t>Liczba zespołów</w:t>
            </w:r>
          </w:p>
        </w:tc>
        <w:tc>
          <w:tcPr>
            <w:tcW w:w="1754"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0AE12C46" w14:textId="77777777" w:rsidR="00CF7D09" w:rsidRPr="006F3960" w:rsidRDefault="00CF7D09" w:rsidP="00DA31A5">
            <w:pPr>
              <w:jc w:val="center"/>
              <w:rPr>
                <w:rFonts w:asciiTheme="majorHAnsi" w:hAnsiTheme="majorHAnsi" w:cstheme="majorHAnsi"/>
                <w:color w:val="auto"/>
                <w:sz w:val="22"/>
              </w:rPr>
            </w:pPr>
            <w:r w:rsidRPr="006F3960">
              <w:rPr>
                <w:rFonts w:asciiTheme="majorHAnsi" w:hAnsiTheme="majorHAnsi" w:cstheme="majorHAnsi"/>
                <w:color w:val="auto"/>
                <w:sz w:val="22"/>
              </w:rPr>
              <w:t>Tygodniowa liczba godzin</w:t>
            </w:r>
          </w:p>
        </w:tc>
        <w:tc>
          <w:tcPr>
            <w:tcW w:w="1701"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tcPr>
          <w:p w14:paraId="7B6C3D16" w14:textId="77777777" w:rsidR="00CF7D09" w:rsidRPr="006F3960" w:rsidRDefault="00CF7D09" w:rsidP="00DA31A5">
            <w:pPr>
              <w:jc w:val="center"/>
              <w:rPr>
                <w:rFonts w:asciiTheme="majorHAnsi" w:hAnsiTheme="majorHAnsi" w:cstheme="majorHAnsi"/>
                <w:color w:val="auto"/>
                <w:sz w:val="22"/>
              </w:rPr>
            </w:pPr>
            <w:r w:rsidRPr="006F3960">
              <w:rPr>
                <w:rFonts w:asciiTheme="majorHAnsi" w:hAnsiTheme="majorHAnsi" w:cstheme="majorHAnsi"/>
                <w:color w:val="auto"/>
                <w:sz w:val="22"/>
              </w:rPr>
              <w:t>Liczba uczniów</w:t>
            </w:r>
          </w:p>
        </w:tc>
      </w:tr>
      <w:tr w:rsidR="00CF7D09" w:rsidRPr="000D5BAB" w14:paraId="52360FE4" w14:textId="77777777" w:rsidTr="001E30C4">
        <w:trPr>
          <w:trHeight w:val="340"/>
        </w:trPr>
        <w:tc>
          <w:tcPr>
            <w:tcW w:w="581" w:type="dxa"/>
            <w:tcBorders>
              <w:top w:val="single" w:sz="4" w:space="0" w:color="auto"/>
              <w:left w:val="single" w:sz="4" w:space="0" w:color="auto"/>
              <w:bottom w:val="single" w:sz="4" w:space="0" w:color="auto"/>
              <w:right w:val="single" w:sz="4" w:space="0" w:color="auto"/>
            </w:tcBorders>
            <w:vAlign w:val="center"/>
          </w:tcPr>
          <w:p w14:paraId="2F6C6F91" w14:textId="77777777" w:rsidR="00CF7D09" w:rsidRPr="00085034" w:rsidRDefault="00CF7D09" w:rsidP="00DA31A5">
            <w:pPr>
              <w:jc w:val="cente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1</w:t>
            </w:r>
            <w:r>
              <w:rPr>
                <w:rFonts w:asciiTheme="majorHAnsi" w:hAnsiTheme="majorHAnsi" w:cstheme="majorHAnsi"/>
                <w:b w:val="0"/>
                <w:color w:val="auto"/>
                <w:sz w:val="20"/>
                <w:szCs w:val="20"/>
              </w:rPr>
              <w:t>.</w:t>
            </w:r>
          </w:p>
        </w:tc>
        <w:tc>
          <w:tcPr>
            <w:tcW w:w="3501" w:type="dxa"/>
            <w:tcBorders>
              <w:top w:val="single" w:sz="4" w:space="0" w:color="auto"/>
              <w:left w:val="single" w:sz="4" w:space="0" w:color="auto"/>
              <w:bottom w:val="single" w:sz="4" w:space="0" w:color="auto"/>
              <w:right w:val="single" w:sz="4" w:space="0" w:color="auto"/>
            </w:tcBorders>
            <w:vAlign w:val="center"/>
          </w:tcPr>
          <w:p w14:paraId="6E00C7AC" w14:textId="77777777" w:rsidR="00CF7D09" w:rsidRPr="00085034" w:rsidRDefault="00CF7D09" w:rsidP="00DA31A5">
            <w:pP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język polski</w:t>
            </w:r>
          </w:p>
        </w:tc>
        <w:tc>
          <w:tcPr>
            <w:tcW w:w="2268" w:type="dxa"/>
            <w:tcBorders>
              <w:top w:val="single" w:sz="4" w:space="0" w:color="auto"/>
              <w:left w:val="single" w:sz="4" w:space="0" w:color="auto"/>
              <w:bottom w:val="single" w:sz="4" w:space="0" w:color="auto"/>
              <w:right w:val="single" w:sz="4" w:space="0" w:color="auto"/>
            </w:tcBorders>
            <w:vAlign w:val="center"/>
          </w:tcPr>
          <w:p w14:paraId="2EF8F298" w14:textId="31236461"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17</w:t>
            </w:r>
          </w:p>
        </w:tc>
        <w:tc>
          <w:tcPr>
            <w:tcW w:w="1754" w:type="dxa"/>
            <w:tcBorders>
              <w:top w:val="single" w:sz="4" w:space="0" w:color="auto"/>
              <w:left w:val="single" w:sz="4" w:space="0" w:color="auto"/>
              <w:bottom w:val="single" w:sz="4" w:space="0" w:color="auto"/>
              <w:right w:val="single" w:sz="4" w:space="0" w:color="auto"/>
            </w:tcBorders>
            <w:vAlign w:val="center"/>
          </w:tcPr>
          <w:p w14:paraId="1F7F7448" w14:textId="35CEB667"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17</w:t>
            </w:r>
          </w:p>
        </w:tc>
        <w:tc>
          <w:tcPr>
            <w:tcW w:w="1701" w:type="dxa"/>
            <w:tcBorders>
              <w:top w:val="single" w:sz="4" w:space="0" w:color="auto"/>
              <w:left w:val="single" w:sz="4" w:space="0" w:color="auto"/>
              <w:bottom w:val="single" w:sz="4" w:space="0" w:color="auto"/>
              <w:right w:val="single" w:sz="4" w:space="0" w:color="auto"/>
            </w:tcBorders>
            <w:vAlign w:val="center"/>
          </w:tcPr>
          <w:p w14:paraId="779CB76F" w14:textId="56386D1A"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94</w:t>
            </w:r>
          </w:p>
        </w:tc>
      </w:tr>
      <w:tr w:rsidR="00CF7D09" w:rsidRPr="000D5BAB" w14:paraId="5DE8010A" w14:textId="77777777" w:rsidTr="001E30C4">
        <w:trPr>
          <w:trHeight w:val="340"/>
        </w:trPr>
        <w:tc>
          <w:tcPr>
            <w:tcW w:w="581" w:type="dxa"/>
            <w:tcBorders>
              <w:top w:val="single" w:sz="4" w:space="0" w:color="auto"/>
              <w:left w:val="single" w:sz="4" w:space="0" w:color="auto"/>
              <w:bottom w:val="single" w:sz="4" w:space="0" w:color="auto"/>
              <w:right w:val="single" w:sz="4" w:space="0" w:color="auto"/>
            </w:tcBorders>
            <w:vAlign w:val="center"/>
          </w:tcPr>
          <w:p w14:paraId="7F0C6D53" w14:textId="77777777" w:rsidR="00CF7D09" w:rsidRPr="00085034" w:rsidRDefault="00CF7D09" w:rsidP="00DA31A5">
            <w:pPr>
              <w:jc w:val="cente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2</w:t>
            </w:r>
            <w:r>
              <w:rPr>
                <w:rFonts w:asciiTheme="majorHAnsi" w:hAnsiTheme="majorHAnsi" w:cstheme="majorHAnsi"/>
                <w:b w:val="0"/>
                <w:color w:val="auto"/>
                <w:sz w:val="20"/>
                <w:szCs w:val="20"/>
              </w:rPr>
              <w:t>.</w:t>
            </w:r>
          </w:p>
        </w:tc>
        <w:tc>
          <w:tcPr>
            <w:tcW w:w="3501" w:type="dxa"/>
            <w:tcBorders>
              <w:top w:val="single" w:sz="4" w:space="0" w:color="auto"/>
              <w:left w:val="single" w:sz="4" w:space="0" w:color="auto"/>
              <w:bottom w:val="single" w:sz="4" w:space="0" w:color="auto"/>
              <w:right w:val="single" w:sz="4" w:space="0" w:color="auto"/>
            </w:tcBorders>
            <w:vAlign w:val="center"/>
          </w:tcPr>
          <w:p w14:paraId="1ACAFEA4" w14:textId="77777777" w:rsidR="00CF7D09" w:rsidRPr="00085034" w:rsidRDefault="00CF7D09" w:rsidP="00DA31A5">
            <w:pP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matematyka</w:t>
            </w:r>
          </w:p>
        </w:tc>
        <w:tc>
          <w:tcPr>
            <w:tcW w:w="2268" w:type="dxa"/>
            <w:tcBorders>
              <w:top w:val="single" w:sz="4" w:space="0" w:color="auto"/>
              <w:left w:val="single" w:sz="4" w:space="0" w:color="auto"/>
              <w:bottom w:val="single" w:sz="4" w:space="0" w:color="auto"/>
              <w:right w:val="single" w:sz="4" w:space="0" w:color="auto"/>
            </w:tcBorders>
            <w:vAlign w:val="center"/>
          </w:tcPr>
          <w:p w14:paraId="7897AC39" w14:textId="4DBE568F"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13</w:t>
            </w:r>
          </w:p>
        </w:tc>
        <w:tc>
          <w:tcPr>
            <w:tcW w:w="1754" w:type="dxa"/>
            <w:tcBorders>
              <w:top w:val="single" w:sz="4" w:space="0" w:color="auto"/>
              <w:left w:val="single" w:sz="4" w:space="0" w:color="auto"/>
              <w:bottom w:val="single" w:sz="4" w:space="0" w:color="auto"/>
              <w:right w:val="single" w:sz="4" w:space="0" w:color="auto"/>
            </w:tcBorders>
            <w:vAlign w:val="center"/>
          </w:tcPr>
          <w:p w14:paraId="6DB6EDF5" w14:textId="1A0B9D2B"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13</w:t>
            </w:r>
          </w:p>
        </w:tc>
        <w:tc>
          <w:tcPr>
            <w:tcW w:w="1701" w:type="dxa"/>
            <w:tcBorders>
              <w:top w:val="single" w:sz="4" w:space="0" w:color="auto"/>
              <w:left w:val="single" w:sz="4" w:space="0" w:color="auto"/>
              <w:bottom w:val="single" w:sz="4" w:space="0" w:color="auto"/>
              <w:right w:val="single" w:sz="4" w:space="0" w:color="auto"/>
            </w:tcBorders>
            <w:vAlign w:val="center"/>
          </w:tcPr>
          <w:p w14:paraId="1DD3B589" w14:textId="4A993FB4"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71</w:t>
            </w:r>
          </w:p>
        </w:tc>
      </w:tr>
      <w:tr w:rsidR="00CF7D09" w:rsidRPr="000D5BAB" w14:paraId="5A58E448" w14:textId="77777777" w:rsidTr="001E30C4">
        <w:trPr>
          <w:trHeight w:val="340"/>
        </w:trPr>
        <w:tc>
          <w:tcPr>
            <w:tcW w:w="581" w:type="dxa"/>
            <w:tcBorders>
              <w:top w:val="single" w:sz="4" w:space="0" w:color="auto"/>
              <w:left w:val="single" w:sz="4" w:space="0" w:color="auto"/>
              <w:bottom w:val="single" w:sz="4" w:space="0" w:color="auto"/>
              <w:right w:val="single" w:sz="4" w:space="0" w:color="auto"/>
            </w:tcBorders>
            <w:vAlign w:val="center"/>
          </w:tcPr>
          <w:p w14:paraId="287CC649" w14:textId="77777777" w:rsidR="00CF7D09" w:rsidRPr="00085034" w:rsidRDefault="00CF7D09" w:rsidP="00DA31A5">
            <w:pPr>
              <w:jc w:val="cente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3</w:t>
            </w:r>
            <w:r>
              <w:rPr>
                <w:rFonts w:asciiTheme="majorHAnsi" w:hAnsiTheme="majorHAnsi" w:cstheme="majorHAnsi"/>
                <w:b w:val="0"/>
                <w:color w:val="auto"/>
                <w:sz w:val="20"/>
                <w:szCs w:val="20"/>
              </w:rPr>
              <w:t>.</w:t>
            </w:r>
          </w:p>
        </w:tc>
        <w:tc>
          <w:tcPr>
            <w:tcW w:w="3501" w:type="dxa"/>
            <w:tcBorders>
              <w:top w:val="single" w:sz="4" w:space="0" w:color="auto"/>
              <w:left w:val="single" w:sz="4" w:space="0" w:color="auto"/>
              <w:bottom w:val="single" w:sz="4" w:space="0" w:color="auto"/>
              <w:right w:val="single" w:sz="4" w:space="0" w:color="auto"/>
            </w:tcBorders>
            <w:vAlign w:val="center"/>
          </w:tcPr>
          <w:p w14:paraId="55CF9657" w14:textId="77777777" w:rsidR="00CF7D09" w:rsidRPr="00085034" w:rsidRDefault="00CF7D09" w:rsidP="00DA31A5">
            <w:pPr>
              <w:rPr>
                <w:rFonts w:asciiTheme="majorHAnsi" w:hAnsiTheme="majorHAnsi" w:cstheme="majorHAnsi"/>
                <w:b w:val="0"/>
                <w:color w:val="auto"/>
                <w:sz w:val="20"/>
                <w:szCs w:val="20"/>
              </w:rPr>
            </w:pPr>
            <w:r w:rsidRPr="00085034">
              <w:rPr>
                <w:rFonts w:asciiTheme="majorHAnsi" w:hAnsiTheme="majorHAnsi" w:cstheme="majorHAnsi"/>
                <w:b w:val="0"/>
                <w:color w:val="auto"/>
                <w:sz w:val="20"/>
                <w:szCs w:val="20"/>
              </w:rPr>
              <w:t>edukacja wczesnoszkolna</w:t>
            </w:r>
          </w:p>
        </w:tc>
        <w:tc>
          <w:tcPr>
            <w:tcW w:w="2268" w:type="dxa"/>
            <w:tcBorders>
              <w:top w:val="single" w:sz="4" w:space="0" w:color="auto"/>
              <w:left w:val="single" w:sz="4" w:space="0" w:color="auto"/>
              <w:bottom w:val="single" w:sz="4" w:space="0" w:color="auto"/>
              <w:right w:val="single" w:sz="4" w:space="0" w:color="auto"/>
            </w:tcBorders>
            <w:vAlign w:val="center"/>
          </w:tcPr>
          <w:p w14:paraId="17C76DCF" w14:textId="742DC85C" w:rsidR="00CF7D09" w:rsidRPr="00085034" w:rsidRDefault="005C5013" w:rsidP="00DA31A5">
            <w:pPr>
              <w:jc w:val="center"/>
              <w:rPr>
                <w:rFonts w:asciiTheme="majorHAnsi" w:hAnsiTheme="majorHAnsi" w:cstheme="majorHAnsi"/>
                <w:b w:val="0"/>
                <w:color w:val="auto"/>
                <w:sz w:val="20"/>
                <w:szCs w:val="20"/>
                <w:lang w:val="en-US"/>
              </w:rPr>
            </w:pPr>
            <w:r>
              <w:rPr>
                <w:rFonts w:asciiTheme="majorHAnsi" w:hAnsiTheme="majorHAnsi" w:cstheme="majorHAnsi"/>
                <w:b w:val="0"/>
                <w:color w:val="auto"/>
                <w:sz w:val="20"/>
                <w:szCs w:val="20"/>
                <w:lang w:val="en-US"/>
              </w:rPr>
              <w:t>13</w:t>
            </w:r>
          </w:p>
        </w:tc>
        <w:tc>
          <w:tcPr>
            <w:tcW w:w="1754" w:type="dxa"/>
            <w:tcBorders>
              <w:top w:val="single" w:sz="4" w:space="0" w:color="auto"/>
              <w:left w:val="single" w:sz="4" w:space="0" w:color="auto"/>
              <w:bottom w:val="single" w:sz="4" w:space="0" w:color="auto"/>
              <w:right w:val="single" w:sz="4" w:space="0" w:color="auto"/>
            </w:tcBorders>
            <w:vAlign w:val="center"/>
          </w:tcPr>
          <w:p w14:paraId="58CC6EBF" w14:textId="1B6C67D0"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13</w:t>
            </w:r>
          </w:p>
        </w:tc>
        <w:tc>
          <w:tcPr>
            <w:tcW w:w="1701" w:type="dxa"/>
            <w:tcBorders>
              <w:top w:val="single" w:sz="4" w:space="0" w:color="auto"/>
              <w:left w:val="single" w:sz="4" w:space="0" w:color="auto"/>
              <w:bottom w:val="single" w:sz="4" w:space="0" w:color="auto"/>
              <w:right w:val="single" w:sz="4" w:space="0" w:color="auto"/>
            </w:tcBorders>
            <w:vAlign w:val="center"/>
          </w:tcPr>
          <w:p w14:paraId="35C17958" w14:textId="28D749BE" w:rsidR="00CF7D09" w:rsidRPr="00085034" w:rsidRDefault="005C5013" w:rsidP="00DA31A5">
            <w:pPr>
              <w:jc w:val="center"/>
              <w:rPr>
                <w:rFonts w:asciiTheme="majorHAnsi" w:hAnsiTheme="majorHAnsi" w:cstheme="majorHAnsi"/>
                <w:b w:val="0"/>
                <w:color w:val="auto"/>
                <w:sz w:val="20"/>
                <w:szCs w:val="20"/>
              </w:rPr>
            </w:pPr>
            <w:r>
              <w:rPr>
                <w:rFonts w:asciiTheme="majorHAnsi" w:hAnsiTheme="majorHAnsi" w:cstheme="majorHAnsi"/>
                <w:b w:val="0"/>
                <w:color w:val="auto"/>
                <w:sz w:val="20"/>
                <w:szCs w:val="20"/>
              </w:rPr>
              <w:t>60</w:t>
            </w:r>
          </w:p>
        </w:tc>
      </w:tr>
    </w:tbl>
    <w:p w14:paraId="1F3A8AA8" w14:textId="77777777" w:rsidR="007E13D7" w:rsidRDefault="00CF7D09" w:rsidP="003D2491">
      <w:pPr>
        <w:rPr>
          <w:rFonts w:asciiTheme="majorHAnsi" w:hAnsiTheme="majorHAnsi" w:cstheme="majorHAnsi"/>
          <w:b w:val="0"/>
          <w:i/>
          <w:color w:val="auto"/>
          <w:sz w:val="20"/>
          <w:szCs w:val="20"/>
        </w:rPr>
      </w:pPr>
      <w:r w:rsidRPr="00AB0AF5">
        <w:rPr>
          <w:rFonts w:asciiTheme="majorHAnsi" w:hAnsiTheme="majorHAnsi" w:cstheme="majorHAnsi"/>
          <w:b w:val="0"/>
          <w:i/>
          <w:color w:val="auto"/>
          <w:sz w:val="20"/>
          <w:szCs w:val="20"/>
        </w:rPr>
        <w:t>Źródło: UM Kwidzyn opracowanie własne Zespół Oświaty, Kultury i Sportu na podstawie danych od szkół</w:t>
      </w:r>
      <w:r>
        <w:rPr>
          <w:rFonts w:asciiTheme="majorHAnsi" w:hAnsiTheme="majorHAnsi" w:cstheme="majorHAnsi"/>
          <w:b w:val="0"/>
          <w:i/>
          <w:color w:val="auto"/>
          <w:sz w:val="20"/>
          <w:szCs w:val="20"/>
        </w:rPr>
        <w:t>.</w:t>
      </w:r>
      <w:bookmarkEnd w:id="25"/>
    </w:p>
    <w:p w14:paraId="23E6031C" w14:textId="77777777" w:rsidR="003D2491" w:rsidRPr="003D2491" w:rsidRDefault="003D2491" w:rsidP="003D2491">
      <w:pPr>
        <w:rPr>
          <w:rFonts w:asciiTheme="majorHAnsi" w:hAnsiTheme="majorHAnsi" w:cstheme="majorHAnsi"/>
          <w:b w:val="0"/>
          <w:i/>
          <w:color w:val="auto"/>
          <w:sz w:val="20"/>
          <w:szCs w:val="20"/>
        </w:rPr>
      </w:pPr>
    </w:p>
    <w:p w14:paraId="4A1205DD" w14:textId="77777777" w:rsidR="00E361F7" w:rsidRPr="0071217F" w:rsidRDefault="00E07BB4" w:rsidP="001E30C4">
      <w:pPr>
        <w:pStyle w:val="Nagwek2"/>
        <w:rPr>
          <w:rFonts w:ascii="Arial" w:hAnsi="Arial" w:cs="Arial"/>
          <w:b/>
          <w:noProof/>
          <w:color w:val="auto"/>
          <w:sz w:val="24"/>
          <w:szCs w:val="24"/>
        </w:rPr>
      </w:pPr>
      <w:r w:rsidRPr="0071217F">
        <w:rPr>
          <w:rFonts w:ascii="Arial" w:hAnsi="Arial" w:cs="Arial"/>
          <w:b/>
          <w:noProof/>
          <w:color w:val="auto"/>
          <w:sz w:val="24"/>
          <w:szCs w:val="24"/>
        </w:rPr>
        <w:t>3</w:t>
      </w:r>
      <w:r w:rsidR="00190EE7">
        <w:rPr>
          <w:rFonts w:ascii="Arial" w:hAnsi="Arial" w:cs="Arial"/>
          <w:b/>
          <w:noProof/>
          <w:color w:val="auto"/>
          <w:sz w:val="24"/>
          <w:szCs w:val="24"/>
        </w:rPr>
        <w:t>. Uczeń zdolny</w:t>
      </w:r>
    </w:p>
    <w:p w14:paraId="3077CE12" w14:textId="77777777" w:rsidR="009E2FA5" w:rsidRDefault="009E2FA5" w:rsidP="001E30C4">
      <w:pPr>
        <w:spacing w:line="360" w:lineRule="auto"/>
        <w:rPr>
          <w:rFonts w:ascii="Arial" w:hAnsi="Arial" w:cs="Arial"/>
          <w:b w:val="0"/>
          <w:color w:val="auto"/>
          <w:sz w:val="22"/>
        </w:rPr>
      </w:pPr>
      <w:r>
        <w:rPr>
          <w:rFonts w:ascii="Arial" w:hAnsi="Arial" w:cs="Arial"/>
          <w:b w:val="0"/>
          <w:color w:val="auto"/>
          <w:sz w:val="22"/>
        </w:rPr>
        <w:t>U</w:t>
      </w:r>
      <w:r w:rsidRPr="009E2FA5">
        <w:rPr>
          <w:rFonts w:ascii="Arial" w:hAnsi="Arial" w:cs="Arial"/>
          <w:b w:val="0"/>
          <w:color w:val="auto"/>
          <w:sz w:val="22"/>
        </w:rPr>
        <w:t>czeń ze specjalnymi potrzebami edukacyjnymi to zarówno ten, który ma trudności spowodowane różnymi czynnikami jak również uczeń uzdolniony o wysokim potencjale rozwojowym lub wąskic</w:t>
      </w:r>
      <w:r>
        <w:rPr>
          <w:rFonts w:ascii="Arial" w:hAnsi="Arial" w:cs="Arial"/>
          <w:b w:val="0"/>
          <w:color w:val="auto"/>
          <w:sz w:val="22"/>
        </w:rPr>
        <w:t xml:space="preserve">h, kierunkowych uzdolnieniach. </w:t>
      </w:r>
    </w:p>
    <w:p w14:paraId="7F2959C2" w14:textId="1DAE69F9" w:rsidR="00E6645F" w:rsidRPr="00E06F01" w:rsidRDefault="00E361F7" w:rsidP="001E30C4">
      <w:pPr>
        <w:spacing w:line="360" w:lineRule="auto"/>
        <w:rPr>
          <w:rFonts w:ascii="Arial" w:hAnsi="Arial" w:cs="Arial"/>
          <w:b w:val="0"/>
          <w:color w:val="auto"/>
          <w:sz w:val="22"/>
        </w:rPr>
      </w:pPr>
      <w:r w:rsidRPr="00E06F01">
        <w:rPr>
          <w:rFonts w:ascii="Arial" w:hAnsi="Arial" w:cs="Arial"/>
          <w:b w:val="0"/>
          <w:color w:val="auto"/>
          <w:sz w:val="22"/>
        </w:rPr>
        <w:t>W roku szkolnym 202</w:t>
      </w:r>
      <w:r w:rsidR="00BC37CE" w:rsidRPr="00E06F01">
        <w:rPr>
          <w:rFonts w:ascii="Arial" w:hAnsi="Arial" w:cs="Arial"/>
          <w:b w:val="0"/>
          <w:color w:val="auto"/>
          <w:sz w:val="22"/>
        </w:rPr>
        <w:t>4</w:t>
      </w:r>
      <w:r w:rsidRPr="00E06F01">
        <w:rPr>
          <w:rFonts w:ascii="Arial" w:hAnsi="Arial" w:cs="Arial"/>
          <w:b w:val="0"/>
          <w:color w:val="auto"/>
          <w:sz w:val="22"/>
        </w:rPr>
        <w:t>/202</w:t>
      </w:r>
      <w:r w:rsidR="00BC37CE" w:rsidRPr="00E06F01">
        <w:rPr>
          <w:rFonts w:ascii="Arial" w:hAnsi="Arial" w:cs="Arial"/>
          <w:b w:val="0"/>
          <w:color w:val="auto"/>
          <w:sz w:val="22"/>
        </w:rPr>
        <w:t>5</w:t>
      </w:r>
      <w:r w:rsidRPr="00E06F01">
        <w:rPr>
          <w:rFonts w:ascii="Arial" w:hAnsi="Arial" w:cs="Arial"/>
          <w:b w:val="0"/>
          <w:color w:val="auto"/>
          <w:sz w:val="22"/>
        </w:rPr>
        <w:t xml:space="preserve"> uczniowie kwidzyńskich szkół podstawowych podejmowali rywalizację </w:t>
      </w:r>
      <w:r w:rsidR="00EA3E73" w:rsidRPr="00E06F01">
        <w:rPr>
          <w:rFonts w:ascii="Arial" w:hAnsi="Arial" w:cs="Arial"/>
          <w:b w:val="0"/>
          <w:color w:val="auto"/>
          <w:sz w:val="22"/>
        </w:rPr>
        <w:t xml:space="preserve">               </w:t>
      </w:r>
      <w:r w:rsidRPr="00E06F01">
        <w:rPr>
          <w:rFonts w:ascii="Arial" w:hAnsi="Arial" w:cs="Arial"/>
          <w:b w:val="0"/>
          <w:color w:val="auto"/>
          <w:sz w:val="22"/>
        </w:rPr>
        <w:t>w</w:t>
      </w:r>
      <w:r w:rsidR="00E6645F" w:rsidRPr="00E06F01">
        <w:rPr>
          <w:rFonts w:ascii="Arial" w:hAnsi="Arial" w:cs="Arial"/>
          <w:b w:val="0"/>
          <w:color w:val="auto"/>
          <w:sz w:val="22"/>
        </w:rPr>
        <w:t xml:space="preserve"> </w:t>
      </w:r>
      <w:r w:rsidRPr="00E06F01">
        <w:rPr>
          <w:rFonts w:ascii="Arial" w:hAnsi="Arial" w:cs="Arial"/>
          <w:b w:val="0"/>
          <w:color w:val="auto"/>
          <w:sz w:val="22"/>
        </w:rPr>
        <w:t>konkursach przedmiotowych organizowanych przez Pomorskiego Kuratora Oświaty.</w:t>
      </w:r>
    </w:p>
    <w:p w14:paraId="3FA948C7" w14:textId="77777777" w:rsidR="00C17A42" w:rsidRDefault="00C17A42" w:rsidP="001E30C4">
      <w:pPr>
        <w:pStyle w:val="Nagwek3"/>
        <w:spacing w:before="0" w:line="360" w:lineRule="auto"/>
        <w:rPr>
          <w:rFonts w:ascii="Arial" w:hAnsi="Arial" w:cs="Arial"/>
          <w:noProof/>
          <w:color w:val="auto"/>
          <w:sz w:val="22"/>
        </w:rPr>
      </w:pPr>
    </w:p>
    <w:p w14:paraId="14414841" w14:textId="3E1BE20F" w:rsidR="00743B21" w:rsidRPr="00743B21" w:rsidRDefault="00743B21" w:rsidP="00743B21">
      <w:pPr>
        <w:pStyle w:val="Nagwek3"/>
        <w:spacing w:before="0" w:after="120"/>
        <w:rPr>
          <w:rFonts w:cstheme="majorHAnsi"/>
          <w:noProof/>
          <w:color w:val="auto"/>
          <w:sz w:val="22"/>
          <w:szCs w:val="22"/>
        </w:rPr>
      </w:pPr>
      <w:r w:rsidRPr="002A13D7">
        <w:rPr>
          <w:rFonts w:ascii="Arial" w:hAnsi="Arial" w:cs="Arial"/>
          <w:noProof/>
          <w:color w:val="auto"/>
          <w:sz w:val="22"/>
        </w:rPr>
        <w:t xml:space="preserve">Szkoła Podstawowa Nr </w:t>
      </w:r>
      <w:r>
        <w:rPr>
          <w:rFonts w:ascii="Arial" w:hAnsi="Arial" w:cs="Arial"/>
          <w:noProof/>
          <w:color w:val="auto"/>
          <w:sz w:val="22"/>
        </w:rPr>
        <w:t xml:space="preserve">2 </w:t>
      </w:r>
      <w:r w:rsidRPr="001A09CC">
        <w:rPr>
          <w:rFonts w:cstheme="majorHAnsi"/>
          <w:bCs/>
          <w:color w:val="auto"/>
          <w:sz w:val="22"/>
        </w:rPr>
        <w:t>im. majora Henryka Sucharskiego</w:t>
      </w:r>
    </w:p>
    <w:p w14:paraId="277D9652" w14:textId="77777777" w:rsidR="00743B21" w:rsidRPr="001E30C4" w:rsidRDefault="00743B21" w:rsidP="001E30C4">
      <w:pPr>
        <w:spacing w:after="120"/>
        <w:rPr>
          <w:rFonts w:ascii="Arial" w:hAnsi="Arial" w:cs="Arial"/>
          <w:bCs/>
          <w:noProof/>
          <w:color w:val="auto"/>
          <w:sz w:val="22"/>
        </w:rPr>
      </w:pPr>
      <w:r w:rsidRPr="001E30C4">
        <w:rPr>
          <w:rFonts w:ascii="Arial" w:hAnsi="Arial" w:cs="Arial"/>
          <w:bCs/>
          <w:noProof/>
          <w:color w:val="auto"/>
          <w:sz w:val="22"/>
        </w:rPr>
        <w:t>Laureaci konkursów przedmiotowych:</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743B21" w:rsidRPr="002A13D7" w14:paraId="0328998D" w14:textId="77777777" w:rsidTr="009E5399">
        <w:trPr>
          <w:trHeight w:val="340"/>
        </w:trPr>
        <w:tc>
          <w:tcPr>
            <w:tcW w:w="4181" w:type="dxa"/>
            <w:shd w:val="clear" w:color="auto" w:fill="C1E0E9" w:themeFill="accent4" w:themeFillTint="66"/>
            <w:vAlign w:val="center"/>
          </w:tcPr>
          <w:p w14:paraId="17FC7DD1" w14:textId="77777777" w:rsidR="00743B21" w:rsidRPr="002A13D7" w:rsidRDefault="00743B21" w:rsidP="009E5399">
            <w:pPr>
              <w:jc w:val="center"/>
              <w:rPr>
                <w:rFonts w:ascii="Arial" w:hAnsi="Arial" w:cs="Arial"/>
                <w:bCs/>
                <w:iCs/>
                <w:noProof/>
                <w:color w:val="auto"/>
                <w:sz w:val="22"/>
              </w:rPr>
            </w:pPr>
            <w:r w:rsidRPr="002A13D7">
              <w:rPr>
                <w:rFonts w:ascii="Arial" w:hAnsi="Arial" w:cs="Arial"/>
                <w:bCs/>
                <w:iCs/>
                <w:noProof/>
                <w:color w:val="auto"/>
                <w:sz w:val="22"/>
              </w:rPr>
              <w:t>przedmiot</w:t>
            </w:r>
          </w:p>
        </w:tc>
        <w:tc>
          <w:tcPr>
            <w:tcW w:w="4961" w:type="dxa"/>
            <w:shd w:val="clear" w:color="auto" w:fill="C1E0E9" w:themeFill="accent4" w:themeFillTint="66"/>
            <w:vAlign w:val="center"/>
          </w:tcPr>
          <w:p w14:paraId="4C736CFA" w14:textId="77777777" w:rsidR="00743B21" w:rsidRPr="002A13D7" w:rsidRDefault="00743B21" w:rsidP="009E5399">
            <w:pPr>
              <w:jc w:val="center"/>
              <w:rPr>
                <w:rFonts w:ascii="Arial" w:hAnsi="Arial" w:cs="Arial"/>
                <w:bCs/>
                <w:iCs/>
                <w:noProof/>
                <w:color w:val="auto"/>
                <w:sz w:val="22"/>
              </w:rPr>
            </w:pPr>
            <w:r>
              <w:rPr>
                <w:rFonts w:ascii="Arial" w:hAnsi="Arial" w:cs="Arial"/>
                <w:bCs/>
                <w:iCs/>
                <w:noProof/>
                <w:color w:val="auto"/>
                <w:sz w:val="22"/>
              </w:rPr>
              <w:t>l</w:t>
            </w:r>
            <w:r w:rsidRPr="002A13D7">
              <w:rPr>
                <w:rFonts w:ascii="Arial" w:hAnsi="Arial" w:cs="Arial"/>
                <w:bCs/>
                <w:iCs/>
                <w:noProof/>
                <w:color w:val="auto"/>
                <w:sz w:val="22"/>
              </w:rPr>
              <w:t>iczba uczniów</w:t>
            </w:r>
          </w:p>
        </w:tc>
      </w:tr>
      <w:tr w:rsidR="00743B21" w:rsidRPr="00A13306" w14:paraId="266CFCC8" w14:textId="77777777" w:rsidTr="001E30C4">
        <w:trPr>
          <w:trHeight w:val="340"/>
        </w:trPr>
        <w:tc>
          <w:tcPr>
            <w:tcW w:w="4181" w:type="dxa"/>
            <w:vAlign w:val="center"/>
          </w:tcPr>
          <w:p w14:paraId="47976AD2" w14:textId="3E311815" w:rsidR="00743B21" w:rsidRPr="00A13306" w:rsidRDefault="00743B21" w:rsidP="009E5399">
            <w:pPr>
              <w:rPr>
                <w:rFonts w:ascii="Arial" w:hAnsi="Arial" w:cs="Arial"/>
                <w:b w:val="0"/>
                <w:bCs/>
                <w:iCs/>
                <w:noProof/>
                <w:color w:val="auto"/>
                <w:sz w:val="20"/>
                <w:szCs w:val="20"/>
              </w:rPr>
            </w:pPr>
            <w:r>
              <w:rPr>
                <w:rFonts w:ascii="Arial" w:hAnsi="Arial" w:cs="Arial"/>
                <w:b w:val="0"/>
                <w:bCs/>
                <w:iCs/>
                <w:noProof/>
                <w:color w:val="auto"/>
                <w:sz w:val="20"/>
                <w:szCs w:val="20"/>
              </w:rPr>
              <w:t>biologia</w:t>
            </w:r>
          </w:p>
        </w:tc>
        <w:tc>
          <w:tcPr>
            <w:tcW w:w="4961" w:type="dxa"/>
            <w:vAlign w:val="center"/>
          </w:tcPr>
          <w:p w14:paraId="16E9E7C4" w14:textId="77777777" w:rsidR="00743B21" w:rsidRPr="00A13306" w:rsidRDefault="00743B21" w:rsidP="009E5399">
            <w:pPr>
              <w:jc w:val="center"/>
              <w:rPr>
                <w:rFonts w:ascii="Arial" w:hAnsi="Arial" w:cs="Arial"/>
                <w:b w:val="0"/>
                <w:bCs/>
                <w:iCs/>
                <w:noProof/>
                <w:color w:val="auto"/>
                <w:sz w:val="20"/>
                <w:szCs w:val="20"/>
              </w:rPr>
            </w:pPr>
            <w:r w:rsidRPr="00A13306">
              <w:rPr>
                <w:rFonts w:ascii="Arial" w:hAnsi="Arial" w:cs="Arial"/>
                <w:b w:val="0"/>
                <w:bCs/>
                <w:iCs/>
                <w:noProof/>
                <w:color w:val="auto"/>
                <w:sz w:val="20"/>
                <w:szCs w:val="20"/>
              </w:rPr>
              <w:t>1</w:t>
            </w:r>
          </w:p>
        </w:tc>
      </w:tr>
    </w:tbl>
    <w:p w14:paraId="0BF7BD7A" w14:textId="77777777" w:rsidR="00743B21" w:rsidRPr="00A13306" w:rsidRDefault="00743B21" w:rsidP="00743B21">
      <w:pPr>
        <w:spacing w:after="120"/>
        <w:rPr>
          <w:rFonts w:ascii="Arial" w:hAnsi="Arial" w:cs="Arial"/>
          <w:b w:val="0"/>
          <w:bCs/>
          <w:noProof/>
          <w:color w:val="auto"/>
          <w:sz w:val="20"/>
          <w:szCs w:val="20"/>
        </w:rPr>
      </w:pPr>
    </w:p>
    <w:p w14:paraId="3A2CA924" w14:textId="77777777" w:rsidR="00743B21" w:rsidRPr="00A13306" w:rsidRDefault="00743B21" w:rsidP="00743B21">
      <w:pPr>
        <w:spacing w:after="120"/>
        <w:rPr>
          <w:rFonts w:ascii="Arial" w:hAnsi="Arial" w:cs="Arial"/>
          <w:b w:val="0"/>
          <w:bCs/>
          <w:noProof/>
          <w:color w:val="auto"/>
          <w:sz w:val="20"/>
          <w:szCs w:val="20"/>
        </w:rPr>
      </w:pPr>
    </w:p>
    <w:p w14:paraId="37897E83" w14:textId="77777777" w:rsidR="00743B21" w:rsidRPr="002A13D7" w:rsidRDefault="00743B21" w:rsidP="00743B21">
      <w:pPr>
        <w:spacing w:after="120"/>
        <w:rPr>
          <w:rFonts w:ascii="Arial" w:hAnsi="Arial" w:cs="Arial"/>
          <w:b w:val="0"/>
          <w:i/>
          <w:iCs/>
          <w:noProof/>
          <w:color w:val="auto"/>
          <w:sz w:val="22"/>
        </w:rPr>
      </w:pPr>
      <w:r w:rsidRPr="00C43877">
        <w:rPr>
          <w:rFonts w:ascii="Arial" w:hAnsi="Arial" w:cs="Arial"/>
          <w:noProof/>
          <w:color w:val="auto"/>
          <w:sz w:val="22"/>
        </w:rPr>
        <w:t xml:space="preserve">Finaliści </w:t>
      </w:r>
      <w:r w:rsidRPr="002A13D7">
        <w:rPr>
          <w:rFonts w:ascii="Arial" w:hAnsi="Arial" w:cs="Arial"/>
          <w:b w:val="0"/>
          <w:bCs/>
          <w:noProof/>
          <w:color w:val="auto"/>
          <w:sz w:val="22"/>
        </w:rPr>
        <w:t xml:space="preserve">konkursów przedmiotowych: </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743B21" w:rsidRPr="002A13D7" w14:paraId="366EE933" w14:textId="77777777" w:rsidTr="009E5399">
        <w:trPr>
          <w:trHeight w:val="340"/>
        </w:trPr>
        <w:tc>
          <w:tcPr>
            <w:tcW w:w="4181" w:type="dxa"/>
            <w:shd w:val="clear" w:color="auto" w:fill="C1E0E9" w:themeFill="accent4" w:themeFillTint="66"/>
            <w:vAlign w:val="center"/>
          </w:tcPr>
          <w:p w14:paraId="30C748FF" w14:textId="77777777" w:rsidR="00743B21" w:rsidRPr="002A13D7" w:rsidRDefault="00743B21" w:rsidP="009E5399">
            <w:pPr>
              <w:jc w:val="center"/>
              <w:rPr>
                <w:rFonts w:ascii="Arial" w:hAnsi="Arial" w:cs="Arial"/>
                <w:bCs/>
                <w:iCs/>
                <w:noProof/>
                <w:color w:val="auto"/>
                <w:sz w:val="22"/>
              </w:rPr>
            </w:pPr>
            <w:r w:rsidRPr="002A13D7">
              <w:rPr>
                <w:rFonts w:ascii="Arial" w:hAnsi="Arial" w:cs="Arial"/>
                <w:bCs/>
                <w:iCs/>
                <w:noProof/>
                <w:color w:val="auto"/>
                <w:sz w:val="22"/>
              </w:rPr>
              <w:t>przedmiot</w:t>
            </w:r>
          </w:p>
        </w:tc>
        <w:tc>
          <w:tcPr>
            <w:tcW w:w="4961" w:type="dxa"/>
            <w:shd w:val="clear" w:color="auto" w:fill="C1E0E9" w:themeFill="accent4" w:themeFillTint="66"/>
            <w:vAlign w:val="center"/>
          </w:tcPr>
          <w:p w14:paraId="68483D92" w14:textId="77777777" w:rsidR="00743B21" w:rsidRPr="002A13D7" w:rsidRDefault="00743B21" w:rsidP="009E5399">
            <w:pPr>
              <w:jc w:val="center"/>
              <w:rPr>
                <w:rFonts w:ascii="Arial" w:hAnsi="Arial" w:cs="Arial"/>
                <w:bCs/>
                <w:iCs/>
                <w:noProof/>
                <w:color w:val="auto"/>
                <w:sz w:val="22"/>
              </w:rPr>
            </w:pPr>
            <w:r>
              <w:rPr>
                <w:rFonts w:ascii="Arial" w:hAnsi="Arial" w:cs="Arial"/>
                <w:bCs/>
                <w:iCs/>
                <w:noProof/>
                <w:color w:val="auto"/>
                <w:sz w:val="22"/>
              </w:rPr>
              <w:t>l</w:t>
            </w:r>
            <w:r w:rsidRPr="002A13D7">
              <w:rPr>
                <w:rFonts w:ascii="Arial" w:hAnsi="Arial" w:cs="Arial"/>
                <w:bCs/>
                <w:iCs/>
                <w:noProof/>
                <w:color w:val="auto"/>
                <w:sz w:val="22"/>
              </w:rPr>
              <w:t>iczba uczniów</w:t>
            </w:r>
          </w:p>
        </w:tc>
      </w:tr>
      <w:tr w:rsidR="00743B21" w:rsidRPr="002A13D7" w14:paraId="56BACE13" w14:textId="77777777" w:rsidTr="001E30C4">
        <w:trPr>
          <w:trHeight w:val="344"/>
        </w:trPr>
        <w:tc>
          <w:tcPr>
            <w:tcW w:w="4181" w:type="dxa"/>
            <w:vAlign w:val="center"/>
          </w:tcPr>
          <w:p w14:paraId="09C79BAB" w14:textId="77777777" w:rsidR="00743B21" w:rsidRPr="00A13306" w:rsidRDefault="00743B21" w:rsidP="009E5399">
            <w:pPr>
              <w:rPr>
                <w:rFonts w:ascii="Arial" w:hAnsi="Arial" w:cs="Arial"/>
                <w:b w:val="0"/>
                <w:bCs/>
                <w:iCs/>
                <w:noProof/>
                <w:color w:val="auto"/>
                <w:sz w:val="20"/>
                <w:szCs w:val="20"/>
              </w:rPr>
            </w:pPr>
            <w:r>
              <w:rPr>
                <w:rFonts w:ascii="Arial" w:hAnsi="Arial" w:cs="Arial"/>
                <w:b w:val="0"/>
                <w:bCs/>
                <w:iCs/>
                <w:noProof/>
                <w:color w:val="auto"/>
                <w:sz w:val="20"/>
                <w:szCs w:val="20"/>
              </w:rPr>
              <w:t>język polski</w:t>
            </w:r>
          </w:p>
        </w:tc>
        <w:tc>
          <w:tcPr>
            <w:tcW w:w="4961" w:type="dxa"/>
            <w:vAlign w:val="center"/>
          </w:tcPr>
          <w:p w14:paraId="49AB9688" w14:textId="77777777" w:rsidR="00743B21" w:rsidRPr="00A13306" w:rsidRDefault="00743B21" w:rsidP="009E5399">
            <w:pPr>
              <w:jc w:val="center"/>
              <w:rPr>
                <w:rFonts w:ascii="Arial" w:hAnsi="Arial" w:cs="Arial"/>
                <w:b w:val="0"/>
                <w:bCs/>
                <w:iCs/>
                <w:noProof/>
                <w:color w:val="auto"/>
                <w:sz w:val="20"/>
                <w:szCs w:val="20"/>
              </w:rPr>
            </w:pPr>
            <w:r w:rsidRPr="00A13306">
              <w:rPr>
                <w:rFonts w:ascii="Arial" w:hAnsi="Arial" w:cs="Arial"/>
                <w:b w:val="0"/>
                <w:bCs/>
                <w:iCs/>
                <w:noProof/>
                <w:color w:val="auto"/>
                <w:sz w:val="20"/>
                <w:szCs w:val="20"/>
              </w:rPr>
              <w:t>1</w:t>
            </w:r>
          </w:p>
        </w:tc>
      </w:tr>
    </w:tbl>
    <w:p w14:paraId="2B330BAE" w14:textId="77777777" w:rsidR="00743B21" w:rsidRDefault="00743B21" w:rsidP="00E361F7">
      <w:pPr>
        <w:spacing w:after="120"/>
        <w:rPr>
          <w:rFonts w:asciiTheme="majorHAnsi" w:hAnsiTheme="majorHAnsi" w:cstheme="majorHAnsi"/>
          <w:noProof/>
          <w:color w:val="auto"/>
          <w:sz w:val="22"/>
        </w:rPr>
      </w:pPr>
    </w:p>
    <w:p w14:paraId="7C75A1E3" w14:textId="77777777" w:rsidR="00743B21" w:rsidRDefault="00743B21" w:rsidP="005978BA">
      <w:pPr>
        <w:rPr>
          <w:rFonts w:asciiTheme="majorHAnsi" w:hAnsiTheme="majorHAnsi" w:cstheme="majorHAnsi"/>
          <w:noProof/>
          <w:color w:val="auto"/>
          <w:sz w:val="22"/>
        </w:rPr>
      </w:pPr>
    </w:p>
    <w:p w14:paraId="47085281" w14:textId="77777777" w:rsidR="00A40478" w:rsidRDefault="00A40478" w:rsidP="00A40478">
      <w:pPr>
        <w:spacing w:after="120"/>
        <w:rPr>
          <w:rFonts w:asciiTheme="majorHAnsi" w:hAnsiTheme="majorHAnsi" w:cstheme="majorHAnsi"/>
          <w:noProof/>
          <w:color w:val="auto"/>
          <w:sz w:val="22"/>
        </w:rPr>
      </w:pPr>
    </w:p>
    <w:p w14:paraId="7CB1D6AE" w14:textId="5FAB3B21" w:rsidR="00E361F7" w:rsidRPr="00006390" w:rsidRDefault="00E361F7" w:rsidP="00A40478">
      <w:pPr>
        <w:spacing w:after="120"/>
        <w:rPr>
          <w:rFonts w:asciiTheme="majorHAnsi" w:hAnsiTheme="majorHAnsi" w:cstheme="majorHAnsi"/>
          <w:noProof/>
          <w:color w:val="auto"/>
          <w:sz w:val="22"/>
        </w:rPr>
      </w:pPr>
      <w:r w:rsidRPr="00006390">
        <w:rPr>
          <w:rFonts w:asciiTheme="majorHAnsi" w:hAnsiTheme="majorHAnsi" w:cstheme="majorHAnsi"/>
          <w:noProof/>
          <w:color w:val="auto"/>
          <w:sz w:val="22"/>
        </w:rPr>
        <w:t>Szkoła Podstawowa Nr 4</w:t>
      </w:r>
      <w:r w:rsidR="009A57FE">
        <w:rPr>
          <w:rFonts w:asciiTheme="majorHAnsi" w:hAnsiTheme="majorHAnsi" w:cstheme="majorHAnsi"/>
          <w:noProof/>
          <w:color w:val="auto"/>
          <w:sz w:val="22"/>
        </w:rPr>
        <w:t xml:space="preserve"> </w:t>
      </w:r>
      <w:r w:rsidR="009A57FE" w:rsidRPr="005D2196">
        <w:rPr>
          <w:rFonts w:asciiTheme="majorHAnsi" w:hAnsiTheme="majorHAnsi" w:cstheme="majorHAnsi"/>
          <w:noProof/>
          <w:color w:val="auto"/>
          <w:sz w:val="22"/>
        </w:rPr>
        <w:t>im. Adama Mickiewicza</w:t>
      </w:r>
    </w:p>
    <w:p w14:paraId="7A27E62C" w14:textId="77777777" w:rsidR="00E361F7" w:rsidRPr="001E30C4" w:rsidRDefault="00E361F7" w:rsidP="00A40478">
      <w:pPr>
        <w:spacing w:after="120"/>
        <w:rPr>
          <w:rFonts w:asciiTheme="majorHAnsi" w:hAnsiTheme="majorHAnsi" w:cstheme="majorHAnsi"/>
          <w:noProof/>
          <w:color w:val="auto"/>
          <w:sz w:val="22"/>
        </w:rPr>
      </w:pPr>
      <w:r w:rsidRPr="001E30C4">
        <w:rPr>
          <w:rFonts w:asciiTheme="majorHAnsi" w:hAnsiTheme="majorHAnsi" w:cstheme="majorHAnsi"/>
          <w:noProof/>
          <w:color w:val="auto"/>
          <w:sz w:val="22"/>
        </w:rPr>
        <w:t xml:space="preserve">Finaliści konkursów przedmiotowych: </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E361F7" w:rsidRPr="002A13D7" w14:paraId="5542EB0E" w14:textId="77777777" w:rsidTr="00724152">
        <w:trPr>
          <w:trHeight w:val="340"/>
        </w:trPr>
        <w:tc>
          <w:tcPr>
            <w:tcW w:w="4181" w:type="dxa"/>
            <w:shd w:val="clear" w:color="auto" w:fill="C1E0E9" w:themeFill="accent4" w:themeFillTint="66"/>
            <w:vAlign w:val="center"/>
          </w:tcPr>
          <w:p w14:paraId="67B62463" w14:textId="77777777" w:rsidR="00E361F7" w:rsidRPr="00724152" w:rsidRDefault="00E361F7" w:rsidP="00724152">
            <w:pPr>
              <w:jc w:val="center"/>
              <w:rPr>
                <w:rFonts w:asciiTheme="majorHAnsi" w:hAnsiTheme="majorHAnsi" w:cstheme="majorHAnsi"/>
                <w:bCs/>
                <w:iCs/>
                <w:noProof/>
                <w:color w:val="auto"/>
                <w:sz w:val="22"/>
              </w:rPr>
            </w:pPr>
            <w:r w:rsidRPr="00724152">
              <w:rPr>
                <w:rFonts w:asciiTheme="majorHAnsi" w:hAnsiTheme="majorHAnsi" w:cstheme="majorHAnsi"/>
                <w:bCs/>
                <w:iCs/>
                <w:noProof/>
                <w:color w:val="auto"/>
                <w:sz w:val="22"/>
              </w:rPr>
              <w:t>przedmiot</w:t>
            </w:r>
          </w:p>
        </w:tc>
        <w:tc>
          <w:tcPr>
            <w:tcW w:w="4961" w:type="dxa"/>
            <w:shd w:val="clear" w:color="auto" w:fill="C1E0E9" w:themeFill="accent4" w:themeFillTint="66"/>
            <w:vAlign w:val="center"/>
          </w:tcPr>
          <w:p w14:paraId="519ED44A" w14:textId="77777777" w:rsidR="00E361F7" w:rsidRPr="00724152" w:rsidRDefault="00E361F7" w:rsidP="00724152">
            <w:pPr>
              <w:jc w:val="center"/>
              <w:rPr>
                <w:rFonts w:asciiTheme="majorHAnsi" w:hAnsiTheme="majorHAnsi" w:cstheme="majorHAnsi"/>
                <w:bCs/>
                <w:iCs/>
                <w:noProof/>
                <w:color w:val="auto"/>
                <w:sz w:val="22"/>
              </w:rPr>
            </w:pPr>
            <w:r w:rsidRPr="00724152">
              <w:rPr>
                <w:rFonts w:asciiTheme="majorHAnsi" w:hAnsiTheme="majorHAnsi" w:cstheme="majorHAnsi"/>
                <w:bCs/>
                <w:iCs/>
                <w:noProof/>
                <w:color w:val="auto"/>
                <w:sz w:val="22"/>
              </w:rPr>
              <w:t>liczba uczniów</w:t>
            </w:r>
          </w:p>
        </w:tc>
      </w:tr>
      <w:tr w:rsidR="00E361F7" w:rsidRPr="002A13D7" w14:paraId="06B32110" w14:textId="77777777" w:rsidTr="001E30C4">
        <w:trPr>
          <w:trHeight w:val="344"/>
        </w:trPr>
        <w:tc>
          <w:tcPr>
            <w:tcW w:w="4181" w:type="dxa"/>
            <w:vAlign w:val="center"/>
          </w:tcPr>
          <w:p w14:paraId="03405F91" w14:textId="77777777" w:rsidR="00E361F7" w:rsidRPr="00A92E39" w:rsidRDefault="00E361F7" w:rsidP="00724152">
            <w:pPr>
              <w:rPr>
                <w:rFonts w:asciiTheme="majorHAnsi" w:hAnsiTheme="majorHAnsi" w:cstheme="majorHAnsi"/>
                <w:b w:val="0"/>
                <w:bCs/>
                <w:iCs/>
                <w:noProof/>
                <w:color w:val="auto"/>
                <w:sz w:val="20"/>
                <w:szCs w:val="20"/>
              </w:rPr>
            </w:pPr>
            <w:r w:rsidRPr="00A92E39">
              <w:rPr>
                <w:rFonts w:asciiTheme="majorHAnsi" w:hAnsiTheme="majorHAnsi" w:cstheme="majorHAnsi"/>
                <w:b w:val="0"/>
                <w:bCs/>
                <w:iCs/>
                <w:noProof/>
                <w:color w:val="auto"/>
                <w:sz w:val="20"/>
                <w:szCs w:val="20"/>
              </w:rPr>
              <w:t>język polski</w:t>
            </w:r>
          </w:p>
        </w:tc>
        <w:tc>
          <w:tcPr>
            <w:tcW w:w="4961" w:type="dxa"/>
            <w:vAlign w:val="center"/>
          </w:tcPr>
          <w:p w14:paraId="579EEB3B" w14:textId="77777777" w:rsidR="00E361F7" w:rsidRPr="00A92E39" w:rsidRDefault="00E361F7" w:rsidP="00724152">
            <w:pPr>
              <w:jc w:val="center"/>
              <w:rPr>
                <w:rFonts w:asciiTheme="majorHAnsi" w:hAnsiTheme="majorHAnsi" w:cstheme="majorHAnsi"/>
                <w:b w:val="0"/>
                <w:bCs/>
                <w:iCs/>
                <w:noProof/>
                <w:color w:val="auto"/>
                <w:sz w:val="20"/>
                <w:szCs w:val="20"/>
              </w:rPr>
            </w:pPr>
            <w:r w:rsidRPr="00A92E39">
              <w:rPr>
                <w:rFonts w:asciiTheme="majorHAnsi" w:hAnsiTheme="majorHAnsi" w:cstheme="majorHAnsi"/>
                <w:b w:val="0"/>
                <w:bCs/>
                <w:iCs/>
                <w:noProof/>
                <w:color w:val="auto"/>
                <w:sz w:val="20"/>
                <w:szCs w:val="20"/>
              </w:rPr>
              <w:t>2</w:t>
            </w:r>
          </w:p>
        </w:tc>
      </w:tr>
      <w:tr w:rsidR="00E361F7" w:rsidRPr="002A13D7" w14:paraId="2F4C66D2" w14:textId="77777777" w:rsidTr="001E30C4">
        <w:trPr>
          <w:trHeight w:val="344"/>
        </w:trPr>
        <w:tc>
          <w:tcPr>
            <w:tcW w:w="4181" w:type="dxa"/>
            <w:vAlign w:val="center"/>
          </w:tcPr>
          <w:p w14:paraId="21081923" w14:textId="4E57FD02" w:rsidR="00E361F7" w:rsidRPr="00A92E39" w:rsidRDefault="00724152" w:rsidP="00724152">
            <w:pPr>
              <w:rPr>
                <w:rFonts w:asciiTheme="majorHAnsi" w:hAnsiTheme="majorHAnsi" w:cstheme="majorHAnsi"/>
                <w:b w:val="0"/>
                <w:bCs/>
                <w:iCs/>
                <w:noProof/>
                <w:color w:val="auto"/>
                <w:sz w:val="20"/>
                <w:szCs w:val="20"/>
              </w:rPr>
            </w:pPr>
            <w:r>
              <w:rPr>
                <w:rFonts w:asciiTheme="majorHAnsi" w:hAnsiTheme="majorHAnsi" w:cstheme="majorHAnsi"/>
                <w:b w:val="0"/>
                <w:bCs/>
                <w:iCs/>
                <w:noProof/>
                <w:color w:val="auto"/>
                <w:sz w:val="20"/>
                <w:szCs w:val="20"/>
              </w:rPr>
              <w:t>matematyka</w:t>
            </w:r>
          </w:p>
        </w:tc>
        <w:tc>
          <w:tcPr>
            <w:tcW w:w="4961" w:type="dxa"/>
            <w:vAlign w:val="center"/>
          </w:tcPr>
          <w:p w14:paraId="4EB921A4" w14:textId="77777777" w:rsidR="00E361F7" w:rsidRPr="00A92E39" w:rsidRDefault="00E361F7" w:rsidP="00724152">
            <w:pPr>
              <w:jc w:val="center"/>
              <w:rPr>
                <w:rFonts w:asciiTheme="majorHAnsi" w:hAnsiTheme="majorHAnsi" w:cstheme="majorHAnsi"/>
                <w:b w:val="0"/>
                <w:bCs/>
                <w:iCs/>
                <w:noProof/>
                <w:color w:val="auto"/>
                <w:sz w:val="20"/>
                <w:szCs w:val="20"/>
              </w:rPr>
            </w:pPr>
            <w:r w:rsidRPr="00A92E39">
              <w:rPr>
                <w:rFonts w:asciiTheme="majorHAnsi" w:hAnsiTheme="majorHAnsi" w:cstheme="majorHAnsi"/>
                <w:b w:val="0"/>
                <w:bCs/>
                <w:iCs/>
                <w:noProof/>
                <w:color w:val="auto"/>
                <w:sz w:val="20"/>
                <w:szCs w:val="20"/>
              </w:rPr>
              <w:t>1</w:t>
            </w:r>
          </w:p>
        </w:tc>
      </w:tr>
      <w:tr w:rsidR="00E361F7" w:rsidRPr="002A13D7" w14:paraId="11B0DDF6" w14:textId="77777777" w:rsidTr="001E30C4">
        <w:trPr>
          <w:trHeight w:val="344"/>
        </w:trPr>
        <w:tc>
          <w:tcPr>
            <w:tcW w:w="4181" w:type="dxa"/>
            <w:vAlign w:val="center"/>
          </w:tcPr>
          <w:p w14:paraId="211162C1" w14:textId="20921B7B" w:rsidR="00E361F7" w:rsidRPr="00A92E39" w:rsidRDefault="00724152" w:rsidP="00724152">
            <w:pPr>
              <w:rPr>
                <w:rFonts w:asciiTheme="majorHAnsi" w:hAnsiTheme="majorHAnsi" w:cstheme="majorHAnsi"/>
                <w:b w:val="0"/>
                <w:bCs/>
                <w:iCs/>
                <w:noProof/>
                <w:color w:val="auto"/>
                <w:sz w:val="20"/>
                <w:szCs w:val="20"/>
              </w:rPr>
            </w:pPr>
            <w:r>
              <w:rPr>
                <w:rFonts w:asciiTheme="majorHAnsi" w:hAnsiTheme="majorHAnsi" w:cstheme="majorHAnsi"/>
                <w:b w:val="0"/>
                <w:bCs/>
                <w:iCs/>
                <w:noProof/>
                <w:color w:val="auto"/>
                <w:sz w:val="20"/>
                <w:szCs w:val="20"/>
              </w:rPr>
              <w:t>geografia</w:t>
            </w:r>
          </w:p>
        </w:tc>
        <w:tc>
          <w:tcPr>
            <w:tcW w:w="4961" w:type="dxa"/>
            <w:vAlign w:val="center"/>
          </w:tcPr>
          <w:p w14:paraId="33063F23" w14:textId="77777777" w:rsidR="00E361F7" w:rsidRPr="00A92E39" w:rsidRDefault="00E361F7" w:rsidP="00724152">
            <w:pPr>
              <w:jc w:val="center"/>
              <w:rPr>
                <w:rFonts w:asciiTheme="majorHAnsi" w:hAnsiTheme="majorHAnsi" w:cstheme="majorHAnsi"/>
                <w:b w:val="0"/>
                <w:bCs/>
                <w:iCs/>
                <w:noProof/>
                <w:color w:val="auto"/>
                <w:sz w:val="20"/>
                <w:szCs w:val="20"/>
              </w:rPr>
            </w:pPr>
            <w:r w:rsidRPr="00A92E39">
              <w:rPr>
                <w:rFonts w:asciiTheme="majorHAnsi" w:hAnsiTheme="majorHAnsi" w:cstheme="majorHAnsi"/>
                <w:b w:val="0"/>
                <w:bCs/>
                <w:iCs/>
                <w:noProof/>
                <w:color w:val="auto"/>
                <w:sz w:val="20"/>
                <w:szCs w:val="20"/>
              </w:rPr>
              <w:t>1</w:t>
            </w:r>
          </w:p>
        </w:tc>
      </w:tr>
      <w:tr w:rsidR="00E361F7" w:rsidRPr="002A13D7" w14:paraId="5A735548" w14:textId="77777777" w:rsidTr="001E30C4">
        <w:trPr>
          <w:trHeight w:val="344"/>
        </w:trPr>
        <w:tc>
          <w:tcPr>
            <w:tcW w:w="4181" w:type="dxa"/>
            <w:vAlign w:val="center"/>
          </w:tcPr>
          <w:p w14:paraId="493FDB57" w14:textId="20350AC9" w:rsidR="00E361F7" w:rsidRPr="00A92E39" w:rsidRDefault="00724152" w:rsidP="00724152">
            <w:pPr>
              <w:rPr>
                <w:rFonts w:asciiTheme="majorHAnsi" w:hAnsiTheme="majorHAnsi" w:cstheme="majorHAnsi"/>
                <w:b w:val="0"/>
                <w:bCs/>
                <w:iCs/>
                <w:noProof/>
                <w:color w:val="auto"/>
                <w:sz w:val="20"/>
                <w:szCs w:val="20"/>
              </w:rPr>
            </w:pPr>
            <w:r>
              <w:rPr>
                <w:rFonts w:asciiTheme="majorHAnsi" w:hAnsiTheme="majorHAnsi" w:cstheme="majorHAnsi"/>
                <w:b w:val="0"/>
                <w:bCs/>
                <w:iCs/>
                <w:noProof/>
                <w:color w:val="auto"/>
                <w:sz w:val="20"/>
                <w:szCs w:val="20"/>
              </w:rPr>
              <w:t>historia</w:t>
            </w:r>
          </w:p>
        </w:tc>
        <w:tc>
          <w:tcPr>
            <w:tcW w:w="4961" w:type="dxa"/>
            <w:vAlign w:val="center"/>
          </w:tcPr>
          <w:p w14:paraId="31CE828E" w14:textId="77777777" w:rsidR="00E361F7" w:rsidRPr="00A92E39" w:rsidRDefault="00E361F7" w:rsidP="00724152">
            <w:pPr>
              <w:jc w:val="center"/>
              <w:rPr>
                <w:rFonts w:asciiTheme="majorHAnsi" w:hAnsiTheme="majorHAnsi" w:cstheme="majorHAnsi"/>
                <w:b w:val="0"/>
                <w:bCs/>
                <w:iCs/>
                <w:noProof/>
                <w:color w:val="auto"/>
                <w:sz w:val="20"/>
                <w:szCs w:val="20"/>
              </w:rPr>
            </w:pPr>
            <w:r w:rsidRPr="00A92E39">
              <w:rPr>
                <w:rFonts w:asciiTheme="majorHAnsi" w:hAnsiTheme="majorHAnsi" w:cstheme="majorHAnsi"/>
                <w:b w:val="0"/>
                <w:bCs/>
                <w:iCs/>
                <w:noProof/>
                <w:color w:val="auto"/>
                <w:sz w:val="20"/>
                <w:szCs w:val="20"/>
              </w:rPr>
              <w:t>1</w:t>
            </w:r>
          </w:p>
        </w:tc>
      </w:tr>
    </w:tbl>
    <w:p w14:paraId="159B80E1" w14:textId="77777777" w:rsidR="00E361F7" w:rsidRPr="002A13D7" w:rsidRDefault="00E361F7" w:rsidP="00E361F7">
      <w:pPr>
        <w:rPr>
          <w:rFonts w:asciiTheme="majorHAnsi" w:hAnsiTheme="majorHAnsi" w:cstheme="majorHAnsi"/>
          <w:b w:val="0"/>
          <w:i/>
          <w:iCs/>
          <w:noProof/>
          <w:color w:val="auto"/>
          <w:sz w:val="22"/>
        </w:rPr>
      </w:pPr>
    </w:p>
    <w:p w14:paraId="09ABE36D" w14:textId="77777777" w:rsidR="00E361F7" w:rsidRPr="002A13D7" w:rsidRDefault="00E361F7" w:rsidP="00E361F7">
      <w:pPr>
        <w:rPr>
          <w:rFonts w:asciiTheme="majorHAnsi" w:hAnsiTheme="majorHAnsi" w:cstheme="majorHAnsi"/>
          <w:b w:val="0"/>
          <w:i/>
          <w:iCs/>
          <w:noProof/>
          <w:color w:val="auto"/>
          <w:sz w:val="22"/>
        </w:rPr>
      </w:pPr>
    </w:p>
    <w:p w14:paraId="22407C1B" w14:textId="77777777" w:rsidR="00AF51ED" w:rsidRDefault="00AF51ED" w:rsidP="00E361F7">
      <w:pPr>
        <w:spacing w:after="120"/>
        <w:rPr>
          <w:rFonts w:asciiTheme="majorHAnsi" w:hAnsiTheme="majorHAnsi" w:cstheme="majorHAnsi"/>
          <w:noProof/>
          <w:color w:val="auto"/>
          <w:sz w:val="22"/>
        </w:rPr>
      </w:pPr>
    </w:p>
    <w:p w14:paraId="2A5AF93A" w14:textId="77777777" w:rsidR="00EA3E73" w:rsidRDefault="00EA3E73" w:rsidP="00E361F7">
      <w:pPr>
        <w:spacing w:after="120"/>
        <w:rPr>
          <w:rFonts w:asciiTheme="majorHAnsi" w:hAnsiTheme="majorHAnsi" w:cstheme="majorHAnsi"/>
          <w:noProof/>
          <w:color w:val="auto"/>
          <w:sz w:val="22"/>
        </w:rPr>
      </w:pPr>
    </w:p>
    <w:p w14:paraId="6BDAE92D" w14:textId="77777777" w:rsidR="00743B21" w:rsidRDefault="00743B21" w:rsidP="005978BA">
      <w:pPr>
        <w:rPr>
          <w:rFonts w:asciiTheme="majorHAnsi" w:hAnsiTheme="majorHAnsi" w:cstheme="majorHAnsi"/>
          <w:noProof/>
          <w:color w:val="auto"/>
          <w:sz w:val="22"/>
        </w:rPr>
      </w:pPr>
    </w:p>
    <w:p w14:paraId="48304A73" w14:textId="77777777" w:rsidR="00743B21" w:rsidRDefault="00743B21" w:rsidP="005978BA">
      <w:pPr>
        <w:rPr>
          <w:rFonts w:asciiTheme="majorHAnsi" w:hAnsiTheme="majorHAnsi" w:cstheme="majorHAnsi"/>
          <w:noProof/>
          <w:color w:val="auto"/>
          <w:sz w:val="22"/>
        </w:rPr>
      </w:pPr>
    </w:p>
    <w:p w14:paraId="4F2141C8" w14:textId="77777777" w:rsidR="00A40478" w:rsidRDefault="00A40478" w:rsidP="00A40478">
      <w:pPr>
        <w:spacing w:after="120"/>
        <w:rPr>
          <w:rFonts w:asciiTheme="majorHAnsi" w:hAnsiTheme="majorHAnsi" w:cstheme="majorHAnsi"/>
          <w:noProof/>
          <w:color w:val="auto"/>
          <w:sz w:val="22"/>
        </w:rPr>
      </w:pPr>
    </w:p>
    <w:p w14:paraId="059C42A7" w14:textId="77777777" w:rsidR="00A40478" w:rsidRDefault="00A40478" w:rsidP="00A40478">
      <w:pPr>
        <w:spacing w:after="120"/>
        <w:rPr>
          <w:rFonts w:asciiTheme="majorHAnsi" w:hAnsiTheme="majorHAnsi" w:cstheme="majorHAnsi"/>
          <w:noProof/>
          <w:color w:val="auto"/>
          <w:sz w:val="22"/>
        </w:rPr>
      </w:pPr>
    </w:p>
    <w:p w14:paraId="139EC32F" w14:textId="77777777" w:rsidR="00A40478" w:rsidRDefault="00A40478" w:rsidP="00A40478">
      <w:pPr>
        <w:spacing w:after="120"/>
        <w:rPr>
          <w:rFonts w:asciiTheme="majorHAnsi" w:hAnsiTheme="majorHAnsi" w:cstheme="majorHAnsi"/>
          <w:noProof/>
          <w:color w:val="auto"/>
          <w:sz w:val="22"/>
        </w:rPr>
      </w:pPr>
    </w:p>
    <w:p w14:paraId="7E30A513" w14:textId="77777777" w:rsidR="00A40478" w:rsidRDefault="00A40478" w:rsidP="00A40478">
      <w:pPr>
        <w:spacing w:after="120"/>
        <w:rPr>
          <w:rFonts w:asciiTheme="majorHAnsi" w:hAnsiTheme="majorHAnsi" w:cstheme="majorHAnsi"/>
          <w:noProof/>
          <w:color w:val="auto"/>
          <w:sz w:val="22"/>
        </w:rPr>
      </w:pPr>
    </w:p>
    <w:p w14:paraId="63A0B8D4" w14:textId="77777777" w:rsidR="00A40478" w:rsidRDefault="00A40478" w:rsidP="00A40478">
      <w:pPr>
        <w:spacing w:after="120"/>
        <w:rPr>
          <w:rFonts w:asciiTheme="majorHAnsi" w:hAnsiTheme="majorHAnsi" w:cstheme="majorHAnsi"/>
          <w:noProof/>
          <w:color w:val="auto"/>
          <w:sz w:val="22"/>
        </w:rPr>
      </w:pPr>
    </w:p>
    <w:p w14:paraId="463AFA90" w14:textId="77777777" w:rsidR="00A40478" w:rsidRDefault="00A40478" w:rsidP="00A40478">
      <w:pPr>
        <w:spacing w:after="120"/>
        <w:rPr>
          <w:rFonts w:asciiTheme="majorHAnsi" w:hAnsiTheme="majorHAnsi" w:cstheme="majorHAnsi"/>
          <w:noProof/>
          <w:color w:val="auto"/>
          <w:sz w:val="22"/>
        </w:rPr>
      </w:pPr>
    </w:p>
    <w:p w14:paraId="7F17ECB9" w14:textId="27DF8D43" w:rsidR="00E361F7" w:rsidRPr="00AF4E33" w:rsidRDefault="00ED1491" w:rsidP="00A40478">
      <w:pPr>
        <w:spacing w:after="120"/>
        <w:rPr>
          <w:rFonts w:asciiTheme="majorHAnsi" w:hAnsiTheme="majorHAnsi" w:cstheme="majorHAnsi"/>
          <w:noProof/>
          <w:color w:val="auto"/>
          <w:sz w:val="22"/>
        </w:rPr>
      </w:pPr>
      <w:r>
        <w:rPr>
          <w:rFonts w:asciiTheme="majorHAnsi" w:hAnsiTheme="majorHAnsi" w:cstheme="majorHAnsi"/>
          <w:noProof/>
          <w:color w:val="auto"/>
          <w:sz w:val="22"/>
        </w:rPr>
        <w:lastRenderedPageBreak/>
        <w:t xml:space="preserve">Szkoła Podstawowa </w:t>
      </w:r>
      <w:r w:rsidR="00E361F7" w:rsidRPr="002A13D7">
        <w:rPr>
          <w:rFonts w:asciiTheme="majorHAnsi" w:hAnsiTheme="majorHAnsi" w:cstheme="majorHAnsi"/>
          <w:noProof/>
          <w:color w:val="auto"/>
          <w:sz w:val="22"/>
        </w:rPr>
        <w:t>Nr 5</w:t>
      </w:r>
      <w:r w:rsidR="009A57FE">
        <w:rPr>
          <w:rFonts w:asciiTheme="majorHAnsi" w:hAnsiTheme="majorHAnsi" w:cstheme="majorHAnsi"/>
          <w:noProof/>
          <w:color w:val="auto"/>
          <w:sz w:val="22"/>
        </w:rPr>
        <w:t xml:space="preserve"> </w:t>
      </w:r>
      <w:r w:rsidR="009A57FE" w:rsidRPr="005D2196">
        <w:rPr>
          <w:rFonts w:asciiTheme="majorHAnsi" w:eastAsiaTheme="majorEastAsia" w:hAnsiTheme="majorHAnsi" w:cstheme="majorHAnsi"/>
          <w:noProof/>
          <w:color w:val="auto"/>
          <w:sz w:val="22"/>
        </w:rPr>
        <w:t>im. Zjednoczonej Europy</w:t>
      </w:r>
    </w:p>
    <w:p w14:paraId="53E1806C" w14:textId="77777777" w:rsidR="00C43877" w:rsidRPr="00A40478" w:rsidRDefault="00C43877" w:rsidP="00A40478">
      <w:pPr>
        <w:spacing w:after="120"/>
        <w:rPr>
          <w:rFonts w:asciiTheme="majorHAnsi" w:hAnsiTheme="majorHAnsi" w:cstheme="majorHAnsi"/>
          <w:bCs/>
          <w:noProof/>
          <w:color w:val="auto"/>
          <w:sz w:val="22"/>
        </w:rPr>
      </w:pPr>
      <w:r w:rsidRPr="00A40478">
        <w:rPr>
          <w:rFonts w:asciiTheme="majorHAnsi" w:hAnsiTheme="majorHAnsi" w:cstheme="majorHAnsi"/>
          <w:bCs/>
          <w:noProof/>
          <w:color w:val="auto"/>
          <w:sz w:val="22"/>
        </w:rPr>
        <w:t xml:space="preserve">Laureaci konkursów przedmiotowych: </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C43877" w:rsidRPr="002A13D7" w14:paraId="1038703E" w14:textId="77777777" w:rsidTr="00724152">
        <w:trPr>
          <w:trHeight w:val="340"/>
        </w:trPr>
        <w:tc>
          <w:tcPr>
            <w:tcW w:w="4181" w:type="dxa"/>
            <w:shd w:val="clear" w:color="auto" w:fill="C1E0E9" w:themeFill="accent4" w:themeFillTint="66"/>
            <w:vAlign w:val="center"/>
          </w:tcPr>
          <w:p w14:paraId="0D089BF5" w14:textId="77777777" w:rsidR="00C43877" w:rsidRPr="002A13D7" w:rsidRDefault="00C43877" w:rsidP="00724152">
            <w:pPr>
              <w:jc w:val="center"/>
              <w:rPr>
                <w:rFonts w:asciiTheme="majorHAnsi" w:hAnsiTheme="majorHAnsi" w:cstheme="majorHAnsi"/>
                <w:bCs/>
                <w:noProof/>
                <w:color w:val="auto"/>
                <w:sz w:val="22"/>
              </w:rPr>
            </w:pPr>
            <w:r w:rsidRPr="002A13D7">
              <w:rPr>
                <w:rFonts w:asciiTheme="majorHAnsi" w:hAnsiTheme="majorHAnsi" w:cstheme="majorHAnsi"/>
                <w:bCs/>
                <w:noProof/>
                <w:color w:val="auto"/>
                <w:sz w:val="22"/>
              </w:rPr>
              <w:t>przedmiot</w:t>
            </w:r>
          </w:p>
        </w:tc>
        <w:tc>
          <w:tcPr>
            <w:tcW w:w="4961" w:type="dxa"/>
            <w:shd w:val="clear" w:color="auto" w:fill="C1E0E9" w:themeFill="accent4" w:themeFillTint="66"/>
            <w:vAlign w:val="center"/>
          </w:tcPr>
          <w:p w14:paraId="1E53CEFD" w14:textId="77777777" w:rsidR="00C43877" w:rsidRPr="002A13D7" w:rsidRDefault="00C43877" w:rsidP="00724152">
            <w:pPr>
              <w:jc w:val="center"/>
              <w:rPr>
                <w:rFonts w:asciiTheme="majorHAnsi" w:hAnsiTheme="majorHAnsi" w:cstheme="majorHAnsi"/>
                <w:bCs/>
                <w:noProof/>
                <w:color w:val="auto"/>
                <w:sz w:val="22"/>
              </w:rPr>
            </w:pPr>
            <w:r>
              <w:rPr>
                <w:rFonts w:asciiTheme="majorHAnsi" w:hAnsiTheme="majorHAnsi" w:cstheme="majorHAnsi"/>
                <w:bCs/>
                <w:noProof/>
                <w:color w:val="auto"/>
                <w:sz w:val="22"/>
              </w:rPr>
              <w:t>l</w:t>
            </w:r>
            <w:r w:rsidRPr="002A13D7">
              <w:rPr>
                <w:rFonts w:asciiTheme="majorHAnsi" w:hAnsiTheme="majorHAnsi" w:cstheme="majorHAnsi"/>
                <w:bCs/>
                <w:noProof/>
                <w:color w:val="auto"/>
                <w:sz w:val="22"/>
              </w:rPr>
              <w:t>iczba uczniów</w:t>
            </w:r>
          </w:p>
        </w:tc>
      </w:tr>
      <w:tr w:rsidR="00C43877" w:rsidRPr="002A13D7" w14:paraId="7580AC04" w14:textId="77777777" w:rsidTr="00A40478">
        <w:trPr>
          <w:trHeight w:val="340"/>
        </w:trPr>
        <w:tc>
          <w:tcPr>
            <w:tcW w:w="4181" w:type="dxa"/>
            <w:vAlign w:val="center"/>
          </w:tcPr>
          <w:p w14:paraId="6036B411" w14:textId="08DCF383" w:rsidR="00C43877" w:rsidRPr="00A13306" w:rsidRDefault="00724152" w:rsidP="00724152">
            <w:pPr>
              <w:rPr>
                <w:rFonts w:asciiTheme="majorHAnsi" w:hAnsiTheme="majorHAnsi" w:cstheme="majorHAnsi"/>
                <w:b w:val="0"/>
                <w:bCs/>
                <w:noProof/>
                <w:color w:val="auto"/>
                <w:sz w:val="20"/>
                <w:szCs w:val="20"/>
              </w:rPr>
            </w:pPr>
            <w:r>
              <w:rPr>
                <w:rFonts w:asciiTheme="majorHAnsi" w:hAnsiTheme="majorHAnsi" w:cstheme="majorHAnsi"/>
                <w:b w:val="0"/>
                <w:bCs/>
                <w:noProof/>
                <w:color w:val="auto"/>
                <w:sz w:val="20"/>
                <w:szCs w:val="20"/>
              </w:rPr>
              <w:t>religia</w:t>
            </w:r>
          </w:p>
        </w:tc>
        <w:tc>
          <w:tcPr>
            <w:tcW w:w="4961" w:type="dxa"/>
            <w:vAlign w:val="center"/>
          </w:tcPr>
          <w:p w14:paraId="2DA6DD33" w14:textId="77777777" w:rsidR="00C43877" w:rsidRPr="00A13306" w:rsidRDefault="00C43877" w:rsidP="00724152">
            <w:pPr>
              <w:jc w:val="center"/>
              <w:rPr>
                <w:rFonts w:asciiTheme="majorHAnsi" w:hAnsiTheme="majorHAnsi" w:cstheme="majorHAnsi"/>
                <w:b w:val="0"/>
                <w:bCs/>
                <w:noProof/>
                <w:color w:val="auto"/>
                <w:sz w:val="20"/>
                <w:szCs w:val="20"/>
              </w:rPr>
            </w:pPr>
            <w:r w:rsidRPr="00A13306">
              <w:rPr>
                <w:rFonts w:asciiTheme="majorHAnsi" w:hAnsiTheme="majorHAnsi" w:cstheme="majorHAnsi"/>
                <w:b w:val="0"/>
                <w:bCs/>
                <w:noProof/>
                <w:color w:val="auto"/>
                <w:sz w:val="20"/>
                <w:szCs w:val="20"/>
              </w:rPr>
              <w:t>1</w:t>
            </w:r>
          </w:p>
        </w:tc>
      </w:tr>
    </w:tbl>
    <w:p w14:paraId="44613CA6" w14:textId="77777777" w:rsidR="00C43877" w:rsidRDefault="00C43877" w:rsidP="00E361F7">
      <w:pPr>
        <w:spacing w:after="120"/>
        <w:rPr>
          <w:rFonts w:asciiTheme="majorHAnsi" w:hAnsiTheme="majorHAnsi" w:cstheme="majorHAnsi"/>
          <w:noProof/>
          <w:color w:val="auto"/>
          <w:sz w:val="22"/>
        </w:rPr>
      </w:pPr>
    </w:p>
    <w:p w14:paraId="61607A61" w14:textId="77777777" w:rsidR="00C43877" w:rsidRDefault="00C43877" w:rsidP="00E361F7">
      <w:pPr>
        <w:spacing w:after="120"/>
        <w:rPr>
          <w:rFonts w:asciiTheme="majorHAnsi" w:hAnsiTheme="majorHAnsi" w:cstheme="majorHAnsi"/>
          <w:noProof/>
          <w:color w:val="auto"/>
          <w:sz w:val="22"/>
        </w:rPr>
      </w:pPr>
    </w:p>
    <w:p w14:paraId="1F7696AC" w14:textId="77777777" w:rsidR="00724152" w:rsidRPr="00DD6549" w:rsidRDefault="00724152" w:rsidP="009A57FE">
      <w:pPr>
        <w:keepNext/>
        <w:keepLines/>
        <w:spacing w:before="40"/>
        <w:outlineLvl w:val="2"/>
        <w:rPr>
          <w:rFonts w:asciiTheme="majorHAnsi" w:hAnsiTheme="majorHAnsi" w:cstheme="majorHAnsi"/>
          <w:noProof/>
          <w:color w:val="auto"/>
          <w:sz w:val="16"/>
          <w:szCs w:val="16"/>
        </w:rPr>
      </w:pPr>
    </w:p>
    <w:p w14:paraId="1D3BC927" w14:textId="77777777" w:rsidR="009A57FE" w:rsidRPr="005D2196" w:rsidRDefault="00E361F7" w:rsidP="00A40478">
      <w:pPr>
        <w:keepNext/>
        <w:keepLines/>
        <w:spacing w:after="120"/>
        <w:outlineLvl w:val="2"/>
        <w:rPr>
          <w:rFonts w:asciiTheme="majorHAnsi" w:eastAsiaTheme="majorEastAsia" w:hAnsiTheme="majorHAnsi" w:cstheme="majorHAnsi"/>
          <w:noProof/>
          <w:color w:val="auto"/>
          <w:sz w:val="22"/>
        </w:rPr>
      </w:pPr>
      <w:r w:rsidRPr="002A13D7">
        <w:rPr>
          <w:rFonts w:ascii="Arial" w:hAnsi="Arial" w:cs="Arial"/>
          <w:noProof/>
          <w:color w:val="auto"/>
          <w:sz w:val="22"/>
        </w:rPr>
        <w:t>Szkoła Podstawowa Nr 6</w:t>
      </w:r>
      <w:r w:rsidR="009A57FE">
        <w:rPr>
          <w:rFonts w:ascii="Arial" w:hAnsi="Arial" w:cs="Arial"/>
          <w:noProof/>
          <w:color w:val="auto"/>
          <w:sz w:val="22"/>
        </w:rPr>
        <w:t xml:space="preserve"> </w:t>
      </w:r>
      <w:r w:rsidR="009A57FE" w:rsidRPr="005D2196">
        <w:rPr>
          <w:rFonts w:asciiTheme="majorHAnsi" w:eastAsiaTheme="majorEastAsia" w:hAnsiTheme="majorHAnsi" w:cstheme="majorHAnsi"/>
          <w:noProof/>
          <w:color w:val="auto"/>
          <w:sz w:val="22"/>
        </w:rPr>
        <w:t>Oddziałami Integracyjnymi im. Władysława Gębika</w:t>
      </w:r>
    </w:p>
    <w:p w14:paraId="19A0B151" w14:textId="77777777" w:rsidR="00E361F7" w:rsidRPr="00A40478" w:rsidRDefault="00E361F7" w:rsidP="00A40478">
      <w:pPr>
        <w:spacing w:after="120"/>
        <w:rPr>
          <w:rFonts w:ascii="Arial" w:hAnsi="Arial" w:cs="Arial"/>
          <w:bCs/>
          <w:noProof/>
          <w:color w:val="auto"/>
          <w:sz w:val="22"/>
        </w:rPr>
      </w:pPr>
      <w:r w:rsidRPr="00A40478">
        <w:rPr>
          <w:rFonts w:ascii="Arial" w:hAnsi="Arial" w:cs="Arial"/>
          <w:bCs/>
          <w:noProof/>
          <w:color w:val="auto"/>
          <w:sz w:val="22"/>
        </w:rPr>
        <w:t>Laureaci konkursów przedmiotowych:</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E361F7" w:rsidRPr="002A13D7" w14:paraId="59488F3A" w14:textId="77777777" w:rsidTr="00626EA2">
        <w:trPr>
          <w:trHeight w:val="340"/>
        </w:trPr>
        <w:tc>
          <w:tcPr>
            <w:tcW w:w="4181" w:type="dxa"/>
            <w:shd w:val="clear" w:color="auto" w:fill="C1E0E9" w:themeFill="accent4" w:themeFillTint="66"/>
            <w:vAlign w:val="center"/>
          </w:tcPr>
          <w:p w14:paraId="44BF233A" w14:textId="77777777" w:rsidR="00E361F7" w:rsidRPr="002A13D7" w:rsidRDefault="00E361F7" w:rsidP="00626EA2">
            <w:pPr>
              <w:jc w:val="center"/>
              <w:rPr>
                <w:rFonts w:ascii="Arial" w:hAnsi="Arial" w:cs="Arial"/>
                <w:bCs/>
                <w:iCs/>
                <w:noProof/>
                <w:color w:val="auto"/>
                <w:sz w:val="22"/>
              </w:rPr>
            </w:pPr>
            <w:r w:rsidRPr="002A13D7">
              <w:rPr>
                <w:rFonts w:ascii="Arial" w:hAnsi="Arial" w:cs="Arial"/>
                <w:bCs/>
                <w:iCs/>
                <w:noProof/>
                <w:color w:val="auto"/>
                <w:sz w:val="22"/>
              </w:rPr>
              <w:t>przedmiot</w:t>
            </w:r>
          </w:p>
        </w:tc>
        <w:tc>
          <w:tcPr>
            <w:tcW w:w="4961" w:type="dxa"/>
            <w:shd w:val="clear" w:color="auto" w:fill="C1E0E9" w:themeFill="accent4" w:themeFillTint="66"/>
            <w:vAlign w:val="center"/>
          </w:tcPr>
          <w:p w14:paraId="73B747C0" w14:textId="77777777" w:rsidR="00E361F7" w:rsidRPr="002A13D7" w:rsidRDefault="00E361F7" w:rsidP="00626EA2">
            <w:pPr>
              <w:jc w:val="center"/>
              <w:rPr>
                <w:rFonts w:ascii="Arial" w:hAnsi="Arial" w:cs="Arial"/>
                <w:bCs/>
                <w:iCs/>
                <w:noProof/>
                <w:color w:val="auto"/>
                <w:sz w:val="22"/>
              </w:rPr>
            </w:pPr>
            <w:r>
              <w:rPr>
                <w:rFonts w:ascii="Arial" w:hAnsi="Arial" w:cs="Arial"/>
                <w:bCs/>
                <w:iCs/>
                <w:noProof/>
                <w:color w:val="auto"/>
                <w:sz w:val="22"/>
              </w:rPr>
              <w:t>l</w:t>
            </w:r>
            <w:r w:rsidRPr="002A13D7">
              <w:rPr>
                <w:rFonts w:ascii="Arial" w:hAnsi="Arial" w:cs="Arial"/>
                <w:bCs/>
                <w:iCs/>
                <w:noProof/>
                <w:color w:val="auto"/>
                <w:sz w:val="22"/>
              </w:rPr>
              <w:t>iczba uczniów</w:t>
            </w:r>
          </w:p>
        </w:tc>
      </w:tr>
      <w:tr w:rsidR="00E361F7" w:rsidRPr="00A13306" w14:paraId="63177BB3" w14:textId="77777777" w:rsidTr="00A40478">
        <w:trPr>
          <w:trHeight w:val="340"/>
        </w:trPr>
        <w:tc>
          <w:tcPr>
            <w:tcW w:w="4181" w:type="dxa"/>
            <w:vAlign w:val="center"/>
          </w:tcPr>
          <w:p w14:paraId="4FAB9549" w14:textId="77777777" w:rsidR="00E361F7" w:rsidRPr="00A13306" w:rsidRDefault="00E361F7" w:rsidP="00626EA2">
            <w:pPr>
              <w:rPr>
                <w:rFonts w:ascii="Arial" w:hAnsi="Arial" w:cs="Arial"/>
                <w:b w:val="0"/>
                <w:bCs/>
                <w:iCs/>
                <w:noProof/>
                <w:color w:val="auto"/>
                <w:sz w:val="20"/>
                <w:szCs w:val="20"/>
              </w:rPr>
            </w:pPr>
            <w:r>
              <w:rPr>
                <w:rFonts w:ascii="Arial" w:hAnsi="Arial" w:cs="Arial"/>
                <w:b w:val="0"/>
                <w:bCs/>
                <w:iCs/>
                <w:noProof/>
                <w:color w:val="auto"/>
                <w:sz w:val="20"/>
                <w:szCs w:val="20"/>
              </w:rPr>
              <w:t>g</w:t>
            </w:r>
            <w:r w:rsidRPr="00A13306">
              <w:rPr>
                <w:rFonts w:ascii="Arial" w:hAnsi="Arial" w:cs="Arial"/>
                <w:b w:val="0"/>
                <w:bCs/>
                <w:iCs/>
                <w:noProof/>
                <w:color w:val="auto"/>
                <w:sz w:val="20"/>
                <w:szCs w:val="20"/>
              </w:rPr>
              <w:t>e</w:t>
            </w:r>
            <w:r>
              <w:rPr>
                <w:rFonts w:ascii="Arial" w:hAnsi="Arial" w:cs="Arial"/>
                <w:b w:val="0"/>
                <w:bCs/>
                <w:iCs/>
                <w:noProof/>
                <w:color w:val="auto"/>
                <w:sz w:val="20"/>
                <w:szCs w:val="20"/>
              </w:rPr>
              <w:t>o</w:t>
            </w:r>
            <w:r w:rsidRPr="00A13306">
              <w:rPr>
                <w:rFonts w:ascii="Arial" w:hAnsi="Arial" w:cs="Arial"/>
                <w:b w:val="0"/>
                <w:bCs/>
                <w:iCs/>
                <w:noProof/>
                <w:color w:val="auto"/>
                <w:sz w:val="20"/>
                <w:szCs w:val="20"/>
              </w:rPr>
              <w:t>grafia</w:t>
            </w:r>
          </w:p>
        </w:tc>
        <w:tc>
          <w:tcPr>
            <w:tcW w:w="4961" w:type="dxa"/>
            <w:vAlign w:val="center"/>
          </w:tcPr>
          <w:p w14:paraId="048AFCF8" w14:textId="77777777" w:rsidR="00E361F7" w:rsidRPr="00A13306" w:rsidRDefault="00E361F7" w:rsidP="00626EA2">
            <w:pPr>
              <w:jc w:val="center"/>
              <w:rPr>
                <w:rFonts w:ascii="Arial" w:hAnsi="Arial" w:cs="Arial"/>
                <w:b w:val="0"/>
                <w:bCs/>
                <w:iCs/>
                <w:noProof/>
                <w:color w:val="auto"/>
                <w:sz w:val="20"/>
                <w:szCs w:val="20"/>
              </w:rPr>
            </w:pPr>
            <w:r w:rsidRPr="00A13306">
              <w:rPr>
                <w:rFonts w:ascii="Arial" w:hAnsi="Arial" w:cs="Arial"/>
                <w:b w:val="0"/>
                <w:bCs/>
                <w:iCs/>
                <w:noProof/>
                <w:color w:val="auto"/>
                <w:sz w:val="20"/>
                <w:szCs w:val="20"/>
              </w:rPr>
              <w:t>1</w:t>
            </w:r>
          </w:p>
        </w:tc>
      </w:tr>
      <w:tr w:rsidR="00E361F7" w:rsidRPr="00A13306" w14:paraId="09962C86" w14:textId="77777777" w:rsidTr="00A40478">
        <w:trPr>
          <w:trHeight w:val="340"/>
        </w:trPr>
        <w:tc>
          <w:tcPr>
            <w:tcW w:w="4181" w:type="dxa"/>
            <w:vAlign w:val="center"/>
          </w:tcPr>
          <w:p w14:paraId="16F1786B" w14:textId="0A5350A8" w:rsidR="00E361F7" w:rsidRPr="00A13306" w:rsidRDefault="00E86358" w:rsidP="00626EA2">
            <w:pPr>
              <w:rPr>
                <w:rFonts w:ascii="Arial" w:hAnsi="Arial" w:cs="Arial"/>
                <w:b w:val="0"/>
                <w:bCs/>
                <w:iCs/>
                <w:noProof/>
                <w:color w:val="auto"/>
                <w:sz w:val="20"/>
                <w:szCs w:val="20"/>
              </w:rPr>
            </w:pPr>
            <w:r>
              <w:rPr>
                <w:rFonts w:ascii="Arial" w:hAnsi="Arial" w:cs="Arial"/>
                <w:b w:val="0"/>
                <w:bCs/>
                <w:iCs/>
                <w:noProof/>
                <w:color w:val="auto"/>
                <w:sz w:val="20"/>
                <w:szCs w:val="20"/>
              </w:rPr>
              <w:t>matematyka</w:t>
            </w:r>
          </w:p>
        </w:tc>
        <w:tc>
          <w:tcPr>
            <w:tcW w:w="4961" w:type="dxa"/>
            <w:vAlign w:val="center"/>
          </w:tcPr>
          <w:p w14:paraId="48A5540C" w14:textId="77777777" w:rsidR="00E361F7" w:rsidRPr="00A13306" w:rsidRDefault="00E361F7" w:rsidP="00626EA2">
            <w:pPr>
              <w:jc w:val="center"/>
              <w:rPr>
                <w:rFonts w:ascii="Arial" w:hAnsi="Arial" w:cs="Arial"/>
                <w:b w:val="0"/>
                <w:bCs/>
                <w:iCs/>
                <w:noProof/>
                <w:color w:val="auto"/>
                <w:sz w:val="20"/>
                <w:szCs w:val="20"/>
              </w:rPr>
            </w:pPr>
            <w:r w:rsidRPr="00A13306">
              <w:rPr>
                <w:rFonts w:ascii="Arial" w:hAnsi="Arial" w:cs="Arial"/>
                <w:b w:val="0"/>
                <w:bCs/>
                <w:iCs/>
                <w:noProof/>
                <w:color w:val="auto"/>
                <w:sz w:val="20"/>
                <w:szCs w:val="20"/>
              </w:rPr>
              <w:t>1</w:t>
            </w:r>
          </w:p>
        </w:tc>
      </w:tr>
      <w:tr w:rsidR="00E86358" w:rsidRPr="00A13306" w14:paraId="6708F58F" w14:textId="77777777" w:rsidTr="00A40478">
        <w:trPr>
          <w:trHeight w:val="340"/>
        </w:trPr>
        <w:tc>
          <w:tcPr>
            <w:tcW w:w="4181" w:type="dxa"/>
            <w:vAlign w:val="center"/>
          </w:tcPr>
          <w:p w14:paraId="0DB65E88" w14:textId="5DC1590C" w:rsidR="00E86358" w:rsidRDefault="00E86358" w:rsidP="00626EA2">
            <w:pPr>
              <w:rPr>
                <w:rFonts w:ascii="Arial" w:hAnsi="Arial" w:cs="Arial"/>
                <w:b w:val="0"/>
                <w:bCs/>
                <w:iCs/>
                <w:noProof/>
                <w:color w:val="auto"/>
                <w:sz w:val="20"/>
                <w:szCs w:val="20"/>
              </w:rPr>
            </w:pPr>
            <w:r>
              <w:rPr>
                <w:rFonts w:ascii="Arial" w:hAnsi="Arial" w:cs="Arial"/>
                <w:b w:val="0"/>
                <w:bCs/>
                <w:iCs/>
                <w:noProof/>
                <w:color w:val="auto"/>
                <w:sz w:val="20"/>
                <w:szCs w:val="20"/>
              </w:rPr>
              <w:t>fizyka</w:t>
            </w:r>
          </w:p>
        </w:tc>
        <w:tc>
          <w:tcPr>
            <w:tcW w:w="4961" w:type="dxa"/>
            <w:vAlign w:val="center"/>
          </w:tcPr>
          <w:p w14:paraId="28552F6B" w14:textId="5D8202FD" w:rsidR="00E86358" w:rsidRPr="00A13306" w:rsidRDefault="00E86358" w:rsidP="00626EA2">
            <w:pPr>
              <w:jc w:val="center"/>
              <w:rPr>
                <w:rFonts w:ascii="Arial" w:hAnsi="Arial" w:cs="Arial"/>
                <w:b w:val="0"/>
                <w:bCs/>
                <w:iCs/>
                <w:noProof/>
                <w:color w:val="auto"/>
                <w:sz w:val="20"/>
                <w:szCs w:val="20"/>
              </w:rPr>
            </w:pPr>
            <w:r>
              <w:rPr>
                <w:rFonts w:ascii="Arial" w:hAnsi="Arial" w:cs="Arial"/>
                <w:b w:val="0"/>
                <w:bCs/>
                <w:iCs/>
                <w:noProof/>
                <w:color w:val="auto"/>
                <w:sz w:val="20"/>
                <w:szCs w:val="20"/>
              </w:rPr>
              <w:t>2</w:t>
            </w:r>
          </w:p>
        </w:tc>
      </w:tr>
      <w:tr w:rsidR="00E86358" w:rsidRPr="00A13306" w14:paraId="7C602590" w14:textId="77777777" w:rsidTr="00A40478">
        <w:trPr>
          <w:trHeight w:val="340"/>
        </w:trPr>
        <w:tc>
          <w:tcPr>
            <w:tcW w:w="4181" w:type="dxa"/>
            <w:vAlign w:val="center"/>
          </w:tcPr>
          <w:p w14:paraId="7C0090AE" w14:textId="0F8DF02A" w:rsidR="00E86358" w:rsidRDefault="00E86358" w:rsidP="00626EA2">
            <w:pPr>
              <w:rPr>
                <w:rFonts w:ascii="Arial" w:hAnsi="Arial" w:cs="Arial"/>
                <w:b w:val="0"/>
                <w:bCs/>
                <w:iCs/>
                <w:noProof/>
                <w:color w:val="auto"/>
                <w:sz w:val="20"/>
                <w:szCs w:val="20"/>
              </w:rPr>
            </w:pPr>
            <w:r>
              <w:rPr>
                <w:rFonts w:ascii="Arial" w:hAnsi="Arial" w:cs="Arial"/>
                <w:b w:val="0"/>
                <w:bCs/>
                <w:iCs/>
                <w:noProof/>
                <w:color w:val="auto"/>
                <w:sz w:val="20"/>
                <w:szCs w:val="20"/>
              </w:rPr>
              <w:t>informatyka</w:t>
            </w:r>
          </w:p>
        </w:tc>
        <w:tc>
          <w:tcPr>
            <w:tcW w:w="4961" w:type="dxa"/>
            <w:vAlign w:val="center"/>
          </w:tcPr>
          <w:p w14:paraId="3CBB66B6" w14:textId="53432FA2" w:rsidR="00E86358" w:rsidRDefault="00E86358" w:rsidP="00626EA2">
            <w:pPr>
              <w:jc w:val="center"/>
              <w:rPr>
                <w:rFonts w:ascii="Arial" w:hAnsi="Arial" w:cs="Arial"/>
                <w:b w:val="0"/>
                <w:bCs/>
                <w:iCs/>
                <w:noProof/>
                <w:color w:val="auto"/>
                <w:sz w:val="20"/>
                <w:szCs w:val="20"/>
              </w:rPr>
            </w:pPr>
            <w:r>
              <w:rPr>
                <w:rFonts w:ascii="Arial" w:hAnsi="Arial" w:cs="Arial"/>
                <w:b w:val="0"/>
                <w:bCs/>
                <w:iCs/>
                <w:noProof/>
                <w:color w:val="auto"/>
                <w:sz w:val="20"/>
                <w:szCs w:val="20"/>
              </w:rPr>
              <w:t>1</w:t>
            </w:r>
          </w:p>
        </w:tc>
      </w:tr>
      <w:tr w:rsidR="00E86358" w:rsidRPr="00A13306" w14:paraId="2D736C01" w14:textId="77777777" w:rsidTr="00A40478">
        <w:trPr>
          <w:trHeight w:val="340"/>
        </w:trPr>
        <w:tc>
          <w:tcPr>
            <w:tcW w:w="4181" w:type="dxa"/>
            <w:vAlign w:val="center"/>
          </w:tcPr>
          <w:p w14:paraId="6F87C7B4" w14:textId="33404698" w:rsidR="00E86358" w:rsidRDefault="00E86358" w:rsidP="00626EA2">
            <w:pPr>
              <w:rPr>
                <w:rFonts w:ascii="Arial" w:hAnsi="Arial" w:cs="Arial"/>
                <w:b w:val="0"/>
                <w:bCs/>
                <w:iCs/>
                <w:noProof/>
                <w:color w:val="auto"/>
                <w:sz w:val="20"/>
                <w:szCs w:val="20"/>
              </w:rPr>
            </w:pPr>
            <w:r>
              <w:rPr>
                <w:rFonts w:ascii="Arial" w:hAnsi="Arial" w:cs="Arial"/>
                <w:b w:val="0"/>
                <w:bCs/>
                <w:iCs/>
                <w:noProof/>
                <w:color w:val="auto"/>
                <w:sz w:val="20"/>
                <w:szCs w:val="20"/>
              </w:rPr>
              <w:t>język angielski</w:t>
            </w:r>
          </w:p>
        </w:tc>
        <w:tc>
          <w:tcPr>
            <w:tcW w:w="4961" w:type="dxa"/>
            <w:vAlign w:val="center"/>
          </w:tcPr>
          <w:p w14:paraId="4705329C" w14:textId="43E1102F" w:rsidR="00E86358" w:rsidRDefault="00E86358" w:rsidP="00626EA2">
            <w:pPr>
              <w:jc w:val="center"/>
              <w:rPr>
                <w:rFonts w:ascii="Arial" w:hAnsi="Arial" w:cs="Arial"/>
                <w:b w:val="0"/>
                <w:bCs/>
                <w:iCs/>
                <w:noProof/>
                <w:color w:val="auto"/>
                <w:sz w:val="20"/>
                <w:szCs w:val="20"/>
              </w:rPr>
            </w:pPr>
            <w:r>
              <w:rPr>
                <w:rFonts w:ascii="Arial" w:hAnsi="Arial" w:cs="Arial"/>
                <w:b w:val="0"/>
                <w:bCs/>
                <w:iCs/>
                <w:noProof/>
                <w:color w:val="auto"/>
                <w:sz w:val="20"/>
                <w:szCs w:val="20"/>
              </w:rPr>
              <w:t>1</w:t>
            </w:r>
          </w:p>
        </w:tc>
      </w:tr>
    </w:tbl>
    <w:p w14:paraId="6136D430" w14:textId="77777777" w:rsidR="00E361F7" w:rsidRPr="00A13306" w:rsidRDefault="00E361F7" w:rsidP="00E361F7">
      <w:pPr>
        <w:spacing w:after="120"/>
        <w:rPr>
          <w:rFonts w:ascii="Arial" w:hAnsi="Arial" w:cs="Arial"/>
          <w:b w:val="0"/>
          <w:bCs/>
          <w:noProof/>
          <w:color w:val="auto"/>
          <w:sz w:val="20"/>
          <w:szCs w:val="20"/>
        </w:rPr>
      </w:pPr>
    </w:p>
    <w:p w14:paraId="0F772888" w14:textId="77777777" w:rsidR="00E361F7" w:rsidRPr="00A13306" w:rsidRDefault="00E361F7" w:rsidP="00E361F7">
      <w:pPr>
        <w:spacing w:after="120"/>
        <w:rPr>
          <w:rFonts w:ascii="Arial" w:hAnsi="Arial" w:cs="Arial"/>
          <w:b w:val="0"/>
          <w:bCs/>
          <w:noProof/>
          <w:color w:val="auto"/>
          <w:sz w:val="20"/>
          <w:szCs w:val="20"/>
        </w:rPr>
      </w:pPr>
    </w:p>
    <w:p w14:paraId="695A9CE1" w14:textId="77777777" w:rsidR="00E361F7" w:rsidRDefault="00E361F7" w:rsidP="00E361F7">
      <w:pPr>
        <w:spacing w:after="120"/>
        <w:rPr>
          <w:rFonts w:ascii="Arial" w:hAnsi="Arial" w:cs="Arial"/>
          <w:b w:val="0"/>
          <w:bCs/>
          <w:noProof/>
          <w:color w:val="auto"/>
          <w:sz w:val="20"/>
          <w:szCs w:val="20"/>
        </w:rPr>
      </w:pPr>
    </w:p>
    <w:p w14:paraId="3949EABD" w14:textId="77777777" w:rsidR="00E86358" w:rsidRDefault="00E86358" w:rsidP="00E361F7">
      <w:pPr>
        <w:spacing w:after="120"/>
        <w:rPr>
          <w:rFonts w:ascii="Arial" w:hAnsi="Arial" w:cs="Arial"/>
          <w:b w:val="0"/>
          <w:bCs/>
          <w:noProof/>
          <w:color w:val="auto"/>
          <w:sz w:val="20"/>
          <w:szCs w:val="20"/>
        </w:rPr>
      </w:pPr>
    </w:p>
    <w:p w14:paraId="092A1194" w14:textId="77777777" w:rsidR="00E86358" w:rsidRPr="00A13306" w:rsidRDefault="00E86358" w:rsidP="00E361F7">
      <w:pPr>
        <w:spacing w:after="120"/>
        <w:rPr>
          <w:rFonts w:ascii="Arial" w:hAnsi="Arial" w:cs="Arial"/>
          <w:b w:val="0"/>
          <w:bCs/>
          <w:noProof/>
          <w:color w:val="auto"/>
          <w:sz w:val="20"/>
          <w:szCs w:val="20"/>
        </w:rPr>
      </w:pPr>
    </w:p>
    <w:p w14:paraId="2C36A22F" w14:textId="77777777" w:rsidR="00E86358" w:rsidRDefault="00E86358" w:rsidP="00E361F7">
      <w:pPr>
        <w:spacing w:after="120"/>
        <w:rPr>
          <w:rFonts w:ascii="Arial" w:hAnsi="Arial" w:cs="Arial"/>
          <w:noProof/>
          <w:color w:val="auto"/>
          <w:sz w:val="22"/>
        </w:rPr>
      </w:pPr>
    </w:p>
    <w:p w14:paraId="6A6A9451" w14:textId="77777777" w:rsidR="00E361F7" w:rsidRPr="00A40478" w:rsidRDefault="00E361F7" w:rsidP="00E361F7">
      <w:pPr>
        <w:spacing w:after="120"/>
        <w:rPr>
          <w:rFonts w:ascii="Arial" w:hAnsi="Arial" w:cs="Arial"/>
          <w:i/>
          <w:iCs/>
          <w:noProof/>
          <w:color w:val="auto"/>
          <w:sz w:val="22"/>
        </w:rPr>
      </w:pPr>
      <w:r w:rsidRPr="00A40478">
        <w:rPr>
          <w:rFonts w:ascii="Arial" w:hAnsi="Arial" w:cs="Arial"/>
          <w:noProof/>
          <w:color w:val="auto"/>
          <w:sz w:val="22"/>
        </w:rPr>
        <w:t xml:space="preserve">Finaliści konkursów przedmiotowych: </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E361F7" w:rsidRPr="002A13D7" w14:paraId="75112A3A" w14:textId="77777777" w:rsidTr="00626EA2">
        <w:trPr>
          <w:trHeight w:val="340"/>
        </w:trPr>
        <w:tc>
          <w:tcPr>
            <w:tcW w:w="4181" w:type="dxa"/>
            <w:shd w:val="clear" w:color="auto" w:fill="C1E0E9" w:themeFill="accent4" w:themeFillTint="66"/>
            <w:vAlign w:val="center"/>
          </w:tcPr>
          <w:p w14:paraId="15C8DC04" w14:textId="77777777" w:rsidR="00E361F7" w:rsidRPr="002A13D7" w:rsidRDefault="00E361F7" w:rsidP="00626EA2">
            <w:pPr>
              <w:jc w:val="center"/>
              <w:rPr>
                <w:rFonts w:ascii="Arial" w:hAnsi="Arial" w:cs="Arial"/>
                <w:bCs/>
                <w:iCs/>
                <w:noProof/>
                <w:color w:val="auto"/>
                <w:sz w:val="22"/>
              </w:rPr>
            </w:pPr>
            <w:r w:rsidRPr="002A13D7">
              <w:rPr>
                <w:rFonts w:ascii="Arial" w:hAnsi="Arial" w:cs="Arial"/>
                <w:bCs/>
                <w:iCs/>
                <w:noProof/>
                <w:color w:val="auto"/>
                <w:sz w:val="22"/>
              </w:rPr>
              <w:t>przedmiot</w:t>
            </w:r>
          </w:p>
        </w:tc>
        <w:tc>
          <w:tcPr>
            <w:tcW w:w="4961" w:type="dxa"/>
            <w:shd w:val="clear" w:color="auto" w:fill="C1E0E9" w:themeFill="accent4" w:themeFillTint="66"/>
            <w:vAlign w:val="center"/>
          </w:tcPr>
          <w:p w14:paraId="55AD5134" w14:textId="77777777" w:rsidR="00E361F7" w:rsidRPr="002A13D7" w:rsidRDefault="00E361F7" w:rsidP="00626EA2">
            <w:pPr>
              <w:jc w:val="center"/>
              <w:rPr>
                <w:rFonts w:ascii="Arial" w:hAnsi="Arial" w:cs="Arial"/>
                <w:bCs/>
                <w:iCs/>
                <w:noProof/>
                <w:color w:val="auto"/>
                <w:sz w:val="22"/>
              </w:rPr>
            </w:pPr>
            <w:r>
              <w:rPr>
                <w:rFonts w:ascii="Arial" w:hAnsi="Arial" w:cs="Arial"/>
                <w:bCs/>
                <w:iCs/>
                <w:noProof/>
                <w:color w:val="auto"/>
                <w:sz w:val="22"/>
              </w:rPr>
              <w:t>l</w:t>
            </w:r>
            <w:r w:rsidRPr="002A13D7">
              <w:rPr>
                <w:rFonts w:ascii="Arial" w:hAnsi="Arial" w:cs="Arial"/>
                <w:bCs/>
                <w:iCs/>
                <w:noProof/>
                <w:color w:val="auto"/>
                <w:sz w:val="22"/>
              </w:rPr>
              <w:t>iczba uczniów</w:t>
            </w:r>
          </w:p>
        </w:tc>
      </w:tr>
      <w:tr w:rsidR="00E361F7" w:rsidRPr="002A13D7" w14:paraId="0CFAFE6E" w14:textId="77777777" w:rsidTr="00A40478">
        <w:trPr>
          <w:trHeight w:val="344"/>
        </w:trPr>
        <w:tc>
          <w:tcPr>
            <w:tcW w:w="4181" w:type="dxa"/>
            <w:vAlign w:val="center"/>
          </w:tcPr>
          <w:p w14:paraId="2E8DFA51" w14:textId="4CED417A" w:rsidR="00E361F7" w:rsidRPr="00A13306" w:rsidRDefault="00E86358" w:rsidP="00626EA2">
            <w:pPr>
              <w:rPr>
                <w:rFonts w:ascii="Arial" w:hAnsi="Arial" w:cs="Arial"/>
                <w:b w:val="0"/>
                <w:bCs/>
                <w:iCs/>
                <w:noProof/>
                <w:color w:val="auto"/>
                <w:sz w:val="20"/>
                <w:szCs w:val="20"/>
              </w:rPr>
            </w:pPr>
            <w:r>
              <w:rPr>
                <w:rFonts w:ascii="Arial" w:hAnsi="Arial" w:cs="Arial"/>
                <w:b w:val="0"/>
                <w:bCs/>
                <w:iCs/>
                <w:noProof/>
                <w:color w:val="auto"/>
                <w:sz w:val="20"/>
                <w:szCs w:val="20"/>
              </w:rPr>
              <w:t>biologia</w:t>
            </w:r>
          </w:p>
        </w:tc>
        <w:tc>
          <w:tcPr>
            <w:tcW w:w="4961" w:type="dxa"/>
            <w:vAlign w:val="center"/>
          </w:tcPr>
          <w:p w14:paraId="17C8CA06" w14:textId="77777777" w:rsidR="00E361F7" w:rsidRPr="00A13306" w:rsidRDefault="00E361F7" w:rsidP="00626EA2">
            <w:pPr>
              <w:jc w:val="center"/>
              <w:rPr>
                <w:rFonts w:ascii="Arial" w:hAnsi="Arial" w:cs="Arial"/>
                <w:b w:val="0"/>
                <w:bCs/>
                <w:iCs/>
                <w:noProof/>
                <w:color w:val="auto"/>
                <w:sz w:val="20"/>
                <w:szCs w:val="20"/>
              </w:rPr>
            </w:pPr>
            <w:r w:rsidRPr="00A13306">
              <w:rPr>
                <w:rFonts w:ascii="Arial" w:hAnsi="Arial" w:cs="Arial"/>
                <w:b w:val="0"/>
                <w:bCs/>
                <w:iCs/>
                <w:noProof/>
                <w:color w:val="auto"/>
                <w:sz w:val="20"/>
                <w:szCs w:val="20"/>
              </w:rPr>
              <w:t>1</w:t>
            </w:r>
          </w:p>
        </w:tc>
      </w:tr>
      <w:tr w:rsidR="00E361F7" w:rsidRPr="002A13D7" w14:paraId="712EFD62" w14:textId="77777777" w:rsidTr="00A40478">
        <w:trPr>
          <w:trHeight w:val="344"/>
        </w:trPr>
        <w:tc>
          <w:tcPr>
            <w:tcW w:w="4181" w:type="dxa"/>
            <w:vAlign w:val="center"/>
          </w:tcPr>
          <w:p w14:paraId="13FF88EC" w14:textId="2DC1B7D9" w:rsidR="00E361F7" w:rsidRPr="00A13306" w:rsidRDefault="00E86358" w:rsidP="00626EA2">
            <w:pPr>
              <w:rPr>
                <w:rFonts w:ascii="Arial" w:hAnsi="Arial" w:cs="Arial"/>
                <w:b w:val="0"/>
                <w:bCs/>
                <w:iCs/>
                <w:noProof/>
                <w:color w:val="auto"/>
                <w:sz w:val="20"/>
                <w:szCs w:val="20"/>
              </w:rPr>
            </w:pPr>
            <w:r>
              <w:rPr>
                <w:rFonts w:ascii="Arial" w:hAnsi="Arial" w:cs="Arial"/>
                <w:b w:val="0"/>
                <w:bCs/>
                <w:iCs/>
                <w:noProof/>
                <w:color w:val="auto"/>
                <w:sz w:val="20"/>
                <w:szCs w:val="20"/>
              </w:rPr>
              <w:t>język polski</w:t>
            </w:r>
          </w:p>
        </w:tc>
        <w:tc>
          <w:tcPr>
            <w:tcW w:w="4961" w:type="dxa"/>
            <w:vAlign w:val="center"/>
          </w:tcPr>
          <w:p w14:paraId="4D3479BC" w14:textId="77777777" w:rsidR="00E361F7" w:rsidRPr="00A13306" w:rsidRDefault="00E361F7" w:rsidP="00626EA2">
            <w:pPr>
              <w:jc w:val="center"/>
              <w:rPr>
                <w:rFonts w:ascii="Arial" w:hAnsi="Arial" w:cs="Arial"/>
                <w:b w:val="0"/>
                <w:bCs/>
                <w:iCs/>
                <w:noProof/>
                <w:color w:val="auto"/>
                <w:sz w:val="20"/>
                <w:szCs w:val="20"/>
              </w:rPr>
            </w:pPr>
            <w:r w:rsidRPr="00A13306">
              <w:rPr>
                <w:rFonts w:ascii="Arial" w:hAnsi="Arial" w:cs="Arial"/>
                <w:b w:val="0"/>
                <w:bCs/>
                <w:iCs/>
                <w:noProof/>
                <w:color w:val="auto"/>
                <w:sz w:val="20"/>
                <w:szCs w:val="20"/>
              </w:rPr>
              <w:t>1</w:t>
            </w:r>
          </w:p>
        </w:tc>
      </w:tr>
      <w:tr w:rsidR="00E361F7" w:rsidRPr="002A13D7" w14:paraId="4515E15E" w14:textId="77777777" w:rsidTr="00A40478">
        <w:trPr>
          <w:trHeight w:val="344"/>
        </w:trPr>
        <w:tc>
          <w:tcPr>
            <w:tcW w:w="4181" w:type="dxa"/>
            <w:vAlign w:val="center"/>
          </w:tcPr>
          <w:p w14:paraId="32BB7B82" w14:textId="3E9CE0BD" w:rsidR="00E361F7" w:rsidRPr="00A13306" w:rsidRDefault="00E86358" w:rsidP="00626EA2">
            <w:pPr>
              <w:rPr>
                <w:rFonts w:ascii="Arial" w:hAnsi="Arial" w:cs="Arial"/>
                <w:b w:val="0"/>
                <w:bCs/>
                <w:iCs/>
                <w:noProof/>
                <w:color w:val="auto"/>
                <w:sz w:val="20"/>
                <w:szCs w:val="20"/>
              </w:rPr>
            </w:pPr>
            <w:r>
              <w:rPr>
                <w:rFonts w:ascii="Arial" w:hAnsi="Arial" w:cs="Arial"/>
                <w:b w:val="0"/>
                <w:bCs/>
                <w:iCs/>
                <w:noProof/>
                <w:color w:val="auto"/>
                <w:sz w:val="20"/>
                <w:szCs w:val="20"/>
              </w:rPr>
              <w:t>historia</w:t>
            </w:r>
          </w:p>
        </w:tc>
        <w:tc>
          <w:tcPr>
            <w:tcW w:w="4961" w:type="dxa"/>
            <w:vAlign w:val="center"/>
          </w:tcPr>
          <w:p w14:paraId="5D7DFB13" w14:textId="77777777" w:rsidR="00E361F7" w:rsidRPr="00A13306" w:rsidRDefault="00E361F7" w:rsidP="00626EA2">
            <w:pPr>
              <w:jc w:val="center"/>
              <w:rPr>
                <w:rFonts w:ascii="Arial" w:hAnsi="Arial" w:cs="Arial"/>
                <w:b w:val="0"/>
                <w:bCs/>
                <w:iCs/>
                <w:noProof/>
                <w:color w:val="auto"/>
                <w:sz w:val="20"/>
                <w:szCs w:val="20"/>
              </w:rPr>
            </w:pPr>
            <w:r w:rsidRPr="00A13306">
              <w:rPr>
                <w:rFonts w:ascii="Arial" w:hAnsi="Arial" w:cs="Arial"/>
                <w:b w:val="0"/>
                <w:bCs/>
                <w:iCs/>
                <w:noProof/>
                <w:color w:val="auto"/>
                <w:sz w:val="20"/>
                <w:szCs w:val="20"/>
              </w:rPr>
              <w:t>1</w:t>
            </w:r>
          </w:p>
        </w:tc>
      </w:tr>
    </w:tbl>
    <w:p w14:paraId="1AA0D7F9" w14:textId="77777777" w:rsidR="00E361F7" w:rsidRPr="002A13D7" w:rsidRDefault="00E361F7" w:rsidP="00E361F7">
      <w:pPr>
        <w:rPr>
          <w:rFonts w:ascii="Arial" w:hAnsi="Arial" w:cs="Arial"/>
          <w:b w:val="0"/>
          <w:i/>
          <w:iCs/>
          <w:noProof/>
          <w:color w:val="auto"/>
          <w:sz w:val="22"/>
        </w:rPr>
      </w:pPr>
    </w:p>
    <w:p w14:paraId="278A2B5F" w14:textId="77777777" w:rsidR="00E361F7" w:rsidRPr="002A13D7" w:rsidRDefault="00E361F7" w:rsidP="00E361F7">
      <w:pPr>
        <w:rPr>
          <w:rFonts w:ascii="Arial" w:hAnsi="Arial" w:cs="Arial"/>
          <w:b w:val="0"/>
          <w:i/>
          <w:iCs/>
          <w:noProof/>
          <w:color w:val="auto"/>
          <w:sz w:val="22"/>
        </w:rPr>
      </w:pPr>
    </w:p>
    <w:p w14:paraId="7AAEB306" w14:textId="77777777" w:rsidR="00E361F7" w:rsidRPr="002A13D7" w:rsidRDefault="00E361F7" w:rsidP="00E361F7">
      <w:pPr>
        <w:rPr>
          <w:rFonts w:ascii="Arial" w:hAnsi="Arial" w:cs="Arial"/>
          <w:b w:val="0"/>
          <w:noProof/>
          <w:color w:val="auto"/>
          <w:sz w:val="22"/>
        </w:rPr>
      </w:pPr>
    </w:p>
    <w:p w14:paraId="1B16F361" w14:textId="77777777" w:rsidR="00E361F7" w:rsidRPr="002A13D7" w:rsidRDefault="00E361F7" w:rsidP="00E361F7">
      <w:pPr>
        <w:rPr>
          <w:rFonts w:ascii="Arial" w:hAnsi="Arial" w:cs="Arial"/>
          <w:noProof/>
          <w:color w:val="auto"/>
          <w:sz w:val="22"/>
        </w:rPr>
      </w:pPr>
    </w:p>
    <w:p w14:paraId="5A839000" w14:textId="77777777" w:rsidR="00E361F7" w:rsidRPr="002A13D7" w:rsidRDefault="00E361F7" w:rsidP="00E361F7">
      <w:pPr>
        <w:rPr>
          <w:rFonts w:ascii="Arial" w:hAnsi="Arial" w:cs="Arial"/>
          <w:noProof/>
          <w:color w:val="auto"/>
          <w:sz w:val="22"/>
        </w:rPr>
      </w:pPr>
    </w:p>
    <w:p w14:paraId="7CF9E89F" w14:textId="77777777" w:rsidR="00267C52" w:rsidRDefault="00267C52" w:rsidP="00DD6549">
      <w:pPr>
        <w:rPr>
          <w:rFonts w:ascii="Arial" w:hAnsi="Arial" w:cs="Arial"/>
          <w:noProof/>
          <w:color w:val="auto"/>
          <w:sz w:val="22"/>
        </w:rPr>
      </w:pPr>
    </w:p>
    <w:p w14:paraId="1A5E276E" w14:textId="77777777" w:rsidR="00E361F7" w:rsidRPr="002A13D7" w:rsidRDefault="00E361F7" w:rsidP="00A40478">
      <w:pPr>
        <w:spacing w:after="120"/>
        <w:rPr>
          <w:rFonts w:ascii="Arial" w:hAnsi="Arial" w:cs="Arial"/>
          <w:noProof/>
          <w:color w:val="auto"/>
          <w:sz w:val="22"/>
        </w:rPr>
      </w:pPr>
      <w:r w:rsidRPr="002A13D7">
        <w:rPr>
          <w:rFonts w:ascii="Arial" w:hAnsi="Arial" w:cs="Arial"/>
          <w:noProof/>
          <w:color w:val="auto"/>
          <w:sz w:val="22"/>
        </w:rPr>
        <w:t>Szkoła Podstawowa z Oddziałami Mistrzostwa Sportowego</w:t>
      </w:r>
    </w:p>
    <w:p w14:paraId="7605DBFA" w14:textId="77777777" w:rsidR="009D3987" w:rsidRPr="002A13D7" w:rsidRDefault="009D3987" w:rsidP="00A40478">
      <w:pPr>
        <w:spacing w:after="120"/>
        <w:rPr>
          <w:rFonts w:asciiTheme="majorHAnsi" w:hAnsiTheme="majorHAnsi" w:cstheme="majorHAnsi"/>
          <w:b w:val="0"/>
          <w:noProof/>
          <w:color w:val="auto"/>
          <w:sz w:val="22"/>
        </w:rPr>
      </w:pPr>
      <w:r w:rsidRPr="00A40478">
        <w:rPr>
          <w:rFonts w:asciiTheme="majorHAnsi" w:hAnsiTheme="majorHAnsi" w:cstheme="majorHAnsi"/>
          <w:bCs/>
          <w:noProof/>
          <w:color w:val="auto"/>
          <w:sz w:val="22"/>
        </w:rPr>
        <w:t>Laureaci konkursów przedmiotowych</w:t>
      </w:r>
      <w:r w:rsidRPr="002A13D7">
        <w:rPr>
          <w:rFonts w:asciiTheme="majorHAnsi" w:hAnsiTheme="majorHAnsi" w:cstheme="majorHAnsi"/>
          <w:b w:val="0"/>
          <w:noProof/>
          <w:color w:val="auto"/>
          <w:sz w:val="22"/>
        </w:rPr>
        <w:t xml:space="preserve">: </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9D3987" w:rsidRPr="002A13D7" w14:paraId="6F8CCDF4" w14:textId="77777777" w:rsidTr="009D3987">
        <w:trPr>
          <w:trHeight w:val="266"/>
        </w:trPr>
        <w:tc>
          <w:tcPr>
            <w:tcW w:w="4181" w:type="dxa"/>
            <w:shd w:val="clear" w:color="auto" w:fill="C1E0E9" w:themeFill="accent4" w:themeFillTint="66"/>
          </w:tcPr>
          <w:p w14:paraId="59D4F144" w14:textId="77777777" w:rsidR="009D3987" w:rsidRPr="002A13D7" w:rsidRDefault="009D3987" w:rsidP="00DB14AD">
            <w:pPr>
              <w:jc w:val="center"/>
              <w:rPr>
                <w:rFonts w:asciiTheme="majorHAnsi" w:hAnsiTheme="majorHAnsi" w:cstheme="majorHAnsi"/>
                <w:bCs/>
                <w:noProof/>
                <w:color w:val="auto"/>
                <w:sz w:val="22"/>
              </w:rPr>
            </w:pPr>
            <w:r w:rsidRPr="002A13D7">
              <w:rPr>
                <w:rFonts w:asciiTheme="majorHAnsi" w:hAnsiTheme="majorHAnsi" w:cstheme="majorHAnsi"/>
                <w:bCs/>
                <w:noProof/>
                <w:color w:val="auto"/>
                <w:sz w:val="22"/>
              </w:rPr>
              <w:t>przedmiot</w:t>
            </w:r>
          </w:p>
        </w:tc>
        <w:tc>
          <w:tcPr>
            <w:tcW w:w="4961" w:type="dxa"/>
            <w:shd w:val="clear" w:color="auto" w:fill="C1E0E9" w:themeFill="accent4" w:themeFillTint="66"/>
            <w:vAlign w:val="center"/>
          </w:tcPr>
          <w:p w14:paraId="5938B536" w14:textId="77777777" w:rsidR="009D3987" w:rsidRPr="002A13D7" w:rsidRDefault="009D3987" w:rsidP="009D3987">
            <w:pPr>
              <w:jc w:val="center"/>
              <w:rPr>
                <w:rFonts w:asciiTheme="majorHAnsi" w:hAnsiTheme="majorHAnsi" w:cstheme="majorHAnsi"/>
                <w:bCs/>
                <w:noProof/>
                <w:color w:val="auto"/>
                <w:sz w:val="22"/>
              </w:rPr>
            </w:pPr>
            <w:r>
              <w:rPr>
                <w:rFonts w:asciiTheme="majorHAnsi" w:hAnsiTheme="majorHAnsi" w:cstheme="majorHAnsi"/>
                <w:bCs/>
                <w:noProof/>
                <w:color w:val="auto"/>
                <w:sz w:val="22"/>
              </w:rPr>
              <w:t>l</w:t>
            </w:r>
            <w:r w:rsidRPr="002A13D7">
              <w:rPr>
                <w:rFonts w:asciiTheme="majorHAnsi" w:hAnsiTheme="majorHAnsi" w:cstheme="majorHAnsi"/>
                <w:bCs/>
                <w:noProof/>
                <w:color w:val="auto"/>
                <w:sz w:val="22"/>
              </w:rPr>
              <w:t>iczba uczniów</w:t>
            </w:r>
          </w:p>
        </w:tc>
      </w:tr>
      <w:tr w:rsidR="009D3987" w:rsidRPr="002A13D7" w14:paraId="3C30FA2C" w14:textId="77777777" w:rsidTr="00A40478">
        <w:trPr>
          <w:trHeight w:val="344"/>
        </w:trPr>
        <w:tc>
          <w:tcPr>
            <w:tcW w:w="4181" w:type="dxa"/>
            <w:vAlign w:val="center"/>
          </w:tcPr>
          <w:p w14:paraId="07C5F4B8" w14:textId="77777777" w:rsidR="009D3987" w:rsidRPr="00A13306" w:rsidRDefault="009D3987" w:rsidP="009D3987">
            <w:pPr>
              <w:rPr>
                <w:rFonts w:asciiTheme="majorHAnsi" w:hAnsiTheme="majorHAnsi" w:cstheme="majorHAnsi"/>
                <w:b w:val="0"/>
                <w:bCs/>
                <w:noProof/>
                <w:color w:val="auto"/>
                <w:sz w:val="20"/>
                <w:szCs w:val="20"/>
              </w:rPr>
            </w:pPr>
            <w:r w:rsidRPr="00A13306">
              <w:rPr>
                <w:rFonts w:asciiTheme="majorHAnsi" w:hAnsiTheme="majorHAnsi" w:cstheme="majorHAnsi"/>
                <w:b w:val="0"/>
                <w:bCs/>
                <w:noProof/>
                <w:color w:val="auto"/>
                <w:sz w:val="20"/>
                <w:szCs w:val="20"/>
              </w:rPr>
              <w:t>język polski</w:t>
            </w:r>
          </w:p>
        </w:tc>
        <w:tc>
          <w:tcPr>
            <w:tcW w:w="4961" w:type="dxa"/>
            <w:vAlign w:val="center"/>
          </w:tcPr>
          <w:p w14:paraId="5049D9AF" w14:textId="77777777" w:rsidR="009D3987" w:rsidRPr="00A13306" w:rsidRDefault="009D3987" w:rsidP="009D3987">
            <w:pPr>
              <w:jc w:val="center"/>
              <w:rPr>
                <w:rFonts w:asciiTheme="majorHAnsi" w:hAnsiTheme="majorHAnsi" w:cstheme="majorHAnsi"/>
                <w:b w:val="0"/>
                <w:bCs/>
                <w:noProof/>
                <w:color w:val="auto"/>
                <w:sz w:val="20"/>
                <w:szCs w:val="20"/>
              </w:rPr>
            </w:pPr>
            <w:r w:rsidRPr="00A13306">
              <w:rPr>
                <w:rFonts w:asciiTheme="majorHAnsi" w:hAnsiTheme="majorHAnsi" w:cstheme="majorHAnsi"/>
                <w:b w:val="0"/>
                <w:bCs/>
                <w:noProof/>
                <w:color w:val="auto"/>
                <w:sz w:val="20"/>
                <w:szCs w:val="20"/>
              </w:rPr>
              <w:t>1</w:t>
            </w:r>
          </w:p>
        </w:tc>
      </w:tr>
      <w:tr w:rsidR="009D3987" w:rsidRPr="002A13D7" w14:paraId="4DB8D5BA" w14:textId="77777777" w:rsidTr="00A40478">
        <w:trPr>
          <w:trHeight w:val="344"/>
        </w:trPr>
        <w:tc>
          <w:tcPr>
            <w:tcW w:w="4181" w:type="dxa"/>
            <w:vAlign w:val="center"/>
          </w:tcPr>
          <w:p w14:paraId="3DFA3D88" w14:textId="3DC11D40" w:rsidR="009D3987" w:rsidRPr="00A13306" w:rsidRDefault="009D3987" w:rsidP="009D3987">
            <w:pPr>
              <w:rPr>
                <w:rFonts w:asciiTheme="majorHAnsi" w:hAnsiTheme="majorHAnsi" w:cstheme="majorHAnsi"/>
                <w:b w:val="0"/>
                <w:bCs/>
                <w:noProof/>
                <w:color w:val="auto"/>
                <w:sz w:val="20"/>
                <w:szCs w:val="20"/>
              </w:rPr>
            </w:pPr>
            <w:r>
              <w:rPr>
                <w:rFonts w:asciiTheme="majorHAnsi" w:hAnsiTheme="majorHAnsi" w:cstheme="majorHAnsi"/>
                <w:b w:val="0"/>
                <w:bCs/>
                <w:noProof/>
                <w:color w:val="auto"/>
                <w:sz w:val="20"/>
                <w:szCs w:val="20"/>
              </w:rPr>
              <w:t>fizyka</w:t>
            </w:r>
          </w:p>
        </w:tc>
        <w:tc>
          <w:tcPr>
            <w:tcW w:w="4961" w:type="dxa"/>
            <w:vAlign w:val="center"/>
          </w:tcPr>
          <w:p w14:paraId="44175230" w14:textId="77777777" w:rsidR="009D3987" w:rsidRPr="00A13306" w:rsidRDefault="009D3987" w:rsidP="009D3987">
            <w:pPr>
              <w:jc w:val="center"/>
              <w:rPr>
                <w:rFonts w:asciiTheme="majorHAnsi" w:hAnsiTheme="majorHAnsi" w:cstheme="majorHAnsi"/>
                <w:b w:val="0"/>
                <w:bCs/>
                <w:noProof/>
                <w:color w:val="auto"/>
                <w:sz w:val="20"/>
                <w:szCs w:val="20"/>
              </w:rPr>
            </w:pPr>
            <w:r w:rsidRPr="00A13306">
              <w:rPr>
                <w:rFonts w:asciiTheme="majorHAnsi" w:hAnsiTheme="majorHAnsi" w:cstheme="majorHAnsi"/>
                <w:b w:val="0"/>
                <w:bCs/>
                <w:noProof/>
                <w:color w:val="auto"/>
                <w:sz w:val="20"/>
                <w:szCs w:val="20"/>
              </w:rPr>
              <w:t>1</w:t>
            </w:r>
          </w:p>
        </w:tc>
      </w:tr>
    </w:tbl>
    <w:p w14:paraId="54868C3C" w14:textId="77777777" w:rsidR="009D3987" w:rsidRDefault="009D3987" w:rsidP="00E361F7">
      <w:pPr>
        <w:spacing w:after="120"/>
        <w:rPr>
          <w:rFonts w:ascii="Arial" w:hAnsi="Arial" w:cs="Arial"/>
          <w:b w:val="0"/>
          <w:bCs/>
          <w:noProof/>
          <w:color w:val="auto"/>
          <w:sz w:val="22"/>
        </w:rPr>
      </w:pPr>
    </w:p>
    <w:p w14:paraId="46EC15B0" w14:textId="77777777" w:rsidR="009D3987" w:rsidRDefault="009D3987" w:rsidP="00E361F7">
      <w:pPr>
        <w:spacing w:after="120"/>
        <w:rPr>
          <w:rFonts w:ascii="Arial" w:hAnsi="Arial" w:cs="Arial"/>
          <w:b w:val="0"/>
          <w:bCs/>
          <w:noProof/>
          <w:color w:val="auto"/>
          <w:sz w:val="22"/>
        </w:rPr>
      </w:pPr>
    </w:p>
    <w:p w14:paraId="6A08E7F6" w14:textId="77777777" w:rsidR="009D3987" w:rsidRPr="00640AB3" w:rsidRDefault="009D3987" w:rsidP="00E361F7">
      <w:pPr>
        <w:spacing w:after="120"/>
        <w:rPr>
          <w:rFonts w:ascii="Arial" w:hAnsi="Arial" w:cs="Arial"/>
          <w:noProof/>
          <w:color w:val="auto"/>
          <w:sz w:val="22"/>
        </w:rPr>
      </w:pPr>
    </w:p>
    <w:p w14:paraId="291B709E" w14:textId="77777777" w:rsidR="00E361F7" w:rsidRPr="00640AB3" w:rsidRDefault="00E361F7" w:rsidP="009D3987">
      <w:pPr>
        <w:rPr>
          <w:rFonts w:ascii="Arial" w:hAnsi="Arial" w:cs="Arial"/>
          <w:i/>
          <w:iCs/>
          <w:noProof/>
          <w:color w:val="auto"/>
          <w:sz w:val="22"/>
        </w:rPr>
      </w:pPr>
      <w:r w:rsidRPr="00640AB3">
        <w:rPr>
          <w:rFonts w:ascii="Arial" w:hAnsi="Arial" w:cs="Arial"/>
          <w:noProof/>
          <w:color w:val="auto"/>
          <w:sz w:val="22"/>
        </w:rPr>
        <w:t xml:space="preserve">Finaliści konkursów przedmiotowych: </w:t>
      </w:r>
    </w:p>
    <w:tbl>
      <w:tblPr>
        <w:tblpPr w:leftFromText="141" w:rightFromText="141" w:vertAnchor="text" w:tblpX="8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E361F7" w:rsidRPr="002A13D7" w14:paraId="1CEA3BCF" w14:textId="77777777" w:rsidTr="009D3987">
        <w:trPr>
          <w:trHeight w:val="266"/>
        </w:trPr>
        <w:tc>
          <w:tcPr>
            <w:tcW w:w="4181" w:type="dxa"/>
            <w:shd w:val="clear" w:color="auto" w:fill="C1E0E9" w:themeFill="accent4" w:themeFillTint="66"/>
          </w:tcPr>
          <w:p w14:paraId="1CBC2615" w14:textId="77777777" w:rsidR="00E361F7" w:rsidRPr="002A13D7" w:rsidRDefault="00E361F7" w:rsidP="00C2702E">
            <w:pPr>
              <w:jc w:val="center"/>
              <w:rPr>
                <w:rFonts w:ascii="Arial" w:hAnsi="Arial" w:cs="Arial"/>
                <w:bCs/>
                <w:iCs/>
                <w:noProof/>
                <w:color w:val="auto"/>
                <w:sz w:val="22"/>
              </w:rPr>
            </w:pPr>
            <w:r w:rsidRPr="002A13D7">
              <w:rPr>
                <w:rFonts w:ascii="Arial" w:hAnsi="Arial" w:cs="Arial"/>
                <w:bCs/>
                <w:iCs/>
                <w:noProof/>
                <w:color w:val="auto"/>
                <w:sz w:val="22"/>
              </w:rPr>
              <w:t>przedmiot</w:t>
            </w:r>
          </w:p>
        </w:tc>
        <w:tc>
          <w:tcPr>
            <w:tcW w:w="4961" w:type="dxa"/>
            <w:shd w:val="clear" w:color="auto" w:fill="C1E0E9" w:themeFill="accent4" w:themeFillTint="66"/>
            <w:vAlign w:val="center"/>
          </w:tcPr>
          <w:p w14:paraId="790DAE72" w14:textId="77777777" w:rsidR="00E361F7" w:rsidRPr="002A13D7" w:rsidRDefault="00E361F7" w:rsidP="009D3987">
            <w:pPr>
              <w:jc w:val="center"/>
              <w:rPr>
                <w:rFonts w:ascii="Arial" w:hAnsi="Arial" w:cs="Arial"/>
                <w:bCs/>
                <w:iCs/>
                <w:noProof/>
                <w:color w:val="auto"/>
                <w:sz w:val="22"/>
              </w:rPr>
            </w:pPr>
            <w:r>
              <w:rPr>
                <w:rFonts w:ascii="Arial" w:hAnsi="Arial" w:cs="Arial"/>
                <w:bCs/>
                <w:iCs/>
                <w:noProof/>
                <w:color w:val="auto"/>
                <w:sz w:val="22"/>
              </w:rPr>
              <w:t>l</w:t>
            </w:r>
            <w:r w:rsidRPr="002A13D7">
              <w:rPr>
                <w:rFonts w:ascii="Arial" w:hAnsi="Arial" w:cs="Arial"/>
                <w:bCs/>
                <w:iCs/>
                <w:noProof/>
                <w:color w:val="auto"/>
                <w:sz w:val="22"/>
              </w:rPr>
              <w:t>iczba uczniów</w:t>
            </w:r>
          </w:p>
        </w:tc>
      </w:tr>
      <w:tr w:rsidR="00E361F7" w:rsidRPr="002A13D7" w14:paraId="75280AE6" w14:textId="77777777" w:rsidTr="00640AB3">
        <w:trPr>
          <w:trHeight w:val="344"/>
        </w:trPr>
        <w:tc>
          <w:tcPr>
            <w:tcW w:w="4181" w:type="dxa"/>
            <w:vAlign w:val="center"/>
          </w:tcPr>
          <w:p w14:paraId="6105395B" w14:textId="387A6133" w:rsidR="00E361F7" w:rsidRPr="00640AB3" w:rsidRDefault="009D3987" w:rsidP="009D3987">
            <w:pPr>
              <w:rPr>
                <w:rFonts w:ascii="Arial" w:hAnsi="Arial" w:cs="Arial"/>
                <w:b w:val="0"/>
                <w:bCs/>
                <w:iCs/>
                <w:noProof/>
                <w:color w:val="auto"/>
                <w:sz w:val="20"/>
                <w:szCs w:val="20"/>
              </w:rPr>
            </w:pPr>
            <w:r w:rsidRPr="00640AB3">
              <w:rPr>
                <w:rFonts w:ascii="Arial" w:hAnsi="Arial" w:cs="Arial"/>
                <w:b w:val="0"/>
                <w:bCs/>
                <w:iCs/>
                <w:noProof/>
                <w:color w:val="auto"/>
                <w:sz w:val="20"/>
                <w:szCs w:val="20"/>
              </w:rPr>
              <w:t>historia</w:t>
            </w:r>
          </w:p>
        </w:tc>
        <w:tc>
          <w:tcPr>
            <w:tcW w:w="4961" w:type="dxa"/>
            <w:vAlign w:val="center"/>
          </w:tcPr>
          <w:p w14:paraId="20764B00" w14:textId="708269F2" w:rsidR="00E361F7" w:rsidRPr="00640AB3" w:rsidRDefault="009D3987" w:rsidP="009D3987">
            <w:pPr>
              <w:jc w:val="center"/>
              <w:rPr>
                <w:rFonts w:ascii="Arial" w:hAnsi="Arial" w:cs="Arial"/>
                <w:b w:val="0"/>
                <w:bCs/>
                <w:iCs/>
                <w:noProof/>
                <w:color w:val="auto"/>
                <w:sz w:val="20"/>
                <w:szCs w:val="20"/>
              </w:rPr>
            </w:pPr>
            <w:r w:rsidRPr="00640AB3">
              <w:rPr>
                <w:rFonts w:ascii="Arial" w:hAnsi="Arial" w:cs="Arial"/>
                <w:b w:val="0"/>
                <w:bCs/>
                <w:iCs/>
                <w:noProof/>
                <w:color w:val="auto"/>
                <w:sz w:val="20"/>
                <w:szCs w:val="20"/>
              </w:rPr>
              <w:t>3</w:t>
            </w:r>
          </w:p>
        </w:tc>
      </w:tr>
      <w:tr w:rsidR="00E361F7" w:rsidRPr="002A13D7" w14:paraId="1B206A16" w14:textId="77777777" w:rsidTr="00640AB3">
        <w:trPr>
          <w:trHeight w:val="344"/>
        </w:trPr>
        <w:tc>
          <w:tcPr>
            <w:tcW w:w="4181" w:type="dxa"/>
            <w:vAlign w:val="center"/>
          </w:tcPr>
          <w:p w14:paraId="1C3719D6" w14:textId="0DA32EEF" w:rsidR="00E361F7" w:rsidRPr="00640AB3" w:rsidRDefault="009D3987" w:rsidP="009D3987">
            <w:pPr>
              <w:rPr>
                <w:rFonts w:ascii="Arial" w:hAnsi="Arial" w:cs="Arial"/>
                <w:b w:val="0"/>
                <w:bCs/>
                <w:iCs/>
                <w:noProof/>
                <w:color w:val="auto"/>
                <w:sz w:val="20"/>
                <w:szCs w:val="20"/>
              </w:rPr>
            </w:pPr>
            <w:r w:rsidRPr="00640AB3">
              <w:rPr>
                <w:rFonts w:ascii="Arial" w:hAnsi="Arial" w:cs="Arial"/>
                <w:b w:val="0"/>
                <w:bCs/>
                <w:iCs/>
                <w:noProof/>
                <w:color w:val="auto"/>
                <w:sz w:val="20"/>
                <w:szCs w:val="20"/>
              </w:rPr>
              <w:t>geografia</w:t>
            </w:r>
          </w:p>
        </w:tc>
        <w:tc>
          <w:tcPr>
            <w:tcW w:w="4961" w:type="dxa"/>
            <w:vAlign w:val="center"/>
          </w:tcPr>
          <w:p w14:paraId="08E6D906" w14:textId="40407DEC" w:rsidR="00E361F7" w:rsidRPr="00640AB3" w:rsidRDefault="009D3987" w:rsidP="009D3987">
            <w:pPr>
              <w:jc w:val="center"/>
              <w:rPr>
                <w:rFonts w:ascii="Arial" w:hAnsi="Arial" w:cs="Arial"/>
                <w:b w:val="0"/>
                <w:bCs/>
                <w:iCs/>
                <w:noProof/>
                <w:color w:val="auto"/>
                <w:sz w:val="20"/>
                <w:szCs w:val="20"/>
              </w:rPr>
            </w:pPr>
            <w:r w:rsidRPr="00640AB3">
              <w:rPr>
                <w:rFonts w:ascii="Arial" w:hAnsi="Arial" w:cs="Arial"/>
                <w:b w:val="0"/>
                <w:bCs/>
                <w:iCs/>
                <w:noProof/>
                <w:color w:val="auto"/>
                <w:sz w:val="20"/>
                <w:szCs w:val="20"/>
              </w:rPr>
              <w:t>2</w:t>
            </w:r>
          </w:p>
        </w:tc>
      </w:tr>
      <w:tr w:rsidR="009D3987" w:rsidRPr="002A13D7" w14:paraId="46AD42A4" w14:textId="77777777" w:rsidTr="00640AB3">
        <w:trPr>
          <w:trHeight w:val="344"/>
        </w:trPr>
        <w:tc>
          <w:tcPr>
            <w:tcW w:w="4181" w:type="dxa"/>
            <w:vAlign w:val="center"/>
          </w:tcPr>
          <w:p w14:paraId="17658112" w14:textId="298B3AFE" w:rsidR="009D3987" w:rsidRPr="00640AB3" w:rsidRDefault="009D3987" w:rsidP="009D3987">
            <w:pPr>
              <w:rPr>
                <w:rFonts w:ascii="Arial" w:hAnsi="Arial" w:cs="Arial"/>
                <w:b w:val="0"/>
                <w:bCs/>
                <w:iCs/>
                <w:noProof/>
                <w:color w:val="auto"/>
                <w:sz w:val="20"/>
                <w:szCs w:val="20"/>
              </w:rPr>
            </w:pPr>
            <w:r w:rsidRPr="00640AB3">
              <w:rPr>
                <w:rFonts w:ascii="Arial" w:hAnsi="Arial" w:cs="Arial"/>
                <w:b w:val="0"/>
                <w:bCs/>
                <w:iCs/>
                <w:noProof/>
                <w:color w:val="auto"/>
                <w:sz w:val="20"/>
                <w:szCs w:val="20"/>
              </w:rPr>
              <w:t>chemia</w:t>
            </w:r>
          </w:p>
        </w:tc>
        <w:tc>
          <w:tcPr>
            <w:tcW w:w="4961" w:type="dxa"/>
            <w:vAlign w:val="center"/>
          </w:tcPr>
          <w:p w14:paraId="2C1542B7" w14:textId="484C4B02" w:rsidR="009D3987" w:rsidRPr="00640AB3" w:rsidRDefault="009D3987" w:rsidP="009D3987">
            <w:pPr>
              <w:jc w:val="center"/>
              <w:rPr>
                <w:rFonts w:ascii="Arial" w:hAnsi="Arial" w:cs="Arial"/>
                <w:b w:val="0"/>
                <w:bCs/>
                <w:iCs/>
                <w:noProof/>
                <w:color w:val="auto"/>
                <w:sz w:val="20"/>
                <w:szCs w:val="20"/>
              </w:rPr>
            </w:pPr>
            <w:r w:rsidRPr="00640AB3">
              <w:rPr>
                <w:rFonts w:ascii="Arial" w:hAnsi="Arial" w:cs="Arial"/>
                <w:b w:val="0"/>
                <w:bCs/>
                <w:iCs/>
                <w:noProof/>
                <w:color w:val="auto"/>
                <w:sz w:val="20"/>
                <w:szCs w:val="20"/>
              </w:rPr>
              <w:t>1</w:t>
            </w:r>
          </w:p>
        </w:tc>
      </w:tr>
    </w:tbl>
    <w:p w14:paraId="2813A0FC" w14:textId="77777777" w:rsidR="00DB6A73" w:rsidRDefault="00DB6A73" w:rsidP="00EC6BFD">
      <w:pPr>
        <w:pStyle w:val="Nagwek2"/>
        <w:spacing w:after="0"/>
        <w:rPr>
          <w:rFonts w:asciiTheme="majorHAnsi" w:hAnsiTheme="majorHAnsi" w:cstheme="majorHAnsi"/>
          <w:b/>
          <w:color w:val="auto"/>
          <w:sz w:val="22"/>
          <w:szCs w:val="22"/>
        </w:rPr>
      </w:pPr>
      <w:bookmarkStart w:id="26" w:name="_Toc85197102"/>
    </w:p>
    <w:p w14:paraId="1413A3EA" w14:textId="77777777" w:rsidR="00DB6A73" w:rsidRDefault="00DB6A73" w:rsidP="00EC6BFD">
      <w:pPr>
        <w:pStyle w:val="Nagwek2"/>
        <w:spacing w:after="0"/>
        <w:rPr>
          <w:rFonts w:asciiTheme="majorHAnsi" w:hAnsiTheme="majorHAnsi" w:cstheme="majorHAnsi"/>
          <w:b/>
          <w:color w:val="auto"/>
          <w:sz w:val="22"/>
          <w:szCs w:val="22"/>
        </w:rPr>
      </w:pPr>
    </w:p>
    <w:p w14:paraId="5083FC9B" w14:textId="77777777" w:rsidR="00DB6A73" w:rsidRDefault="00DB6A73" w:rsidP="00EC6BFD">
      <w:pPr>
        <w:pStyle w:val="Nagwek2"/>
        <w:spacing w:after="0"/>
        <w:rPr>
          <w:rFonts w:asciiTheme="majorHAnsi" w:hAnsiTheme="majorHAnsi" w:cstheme="majorHAnsi"/>
          <w:b/>
          <w:color w:val="auto"/>
          <w:sz w:val="22"/>
          <w:szCs w:val="22"/>
        </w:rPr>
      </w:pPr>
    </w:p>
    <w:p w14:paraId="727EB3C7" w14:textId="77777777" w:rsidR="00DB6A73" w:rsidRDefault="00DB6A73" w:rsidP="00EC6BFD">
      <w:pPr>
        <w:pStyle w:val="Nagwek2"/>
        <w:spacing w:after="0"/>
        <w:rPr>
          <w:rFonts w:asciiTheme="majorHAnsi" w:hAnsiTheme="majorHAnsi" w:cstheme="majorHAnsi"/>
          <w:b/>
          <w:color w:val="auto"/>
          <w:sz w:val="22"/>
          <w:szCs w:val="22"/>
        </w:rPr>
      </w:pPr>
    </w:p>
    <w:p w14:paraId="01C3C199" w14:textId="77777777" w:rsidR="00DB6A73" w:rsidRDefault="00DB6A73" w:rsidP="00EC6BFD">
      <w:pPr>
        <w:pStyle w:val="Nagwek2"/>
        <w:spacing w:after="0"/>
        <w:rPr>
          <w:rFonts w:asciiTheme="majorHAnsi" w:hAnsiTheme="majorHAnsi" w:cstheme="majorHAnsi"/>
          <w:b/>
          <w:color w:val="auto"/>
          <w:sz w:val="22"/>
          <w:szCs w:val="22"/>
        </w:rPr>
      </w:pPr>
    </w:p>
    <w:p w14:paraId="4DE6B810" w14:textId="77777777" w:rsidR="00DB6A73" w:rsidRDefault="00DB6A73" w:rsidP="00EC6BFD">
      <w:pPr>
        <w:pStyle w:val="Nagwek2"/>
        <w:spacing w:after="0"/>
        <w:rPr>
          <w:rFonts w:asciiTheme="majorHAnsi" w:hAnsiTheme="majorHAnsi" w:cstheme="majorHAnsi"/>
          <w:b/>
          <w:color w:val="auto"/>
          <w:sz w:val="22"/>
          <w:szCs w:val="22"/>
        </w:rPr>
      </w:pPr>
    </w:p>
    <w:p w14:paraId="63ABFAD1" w14:textId="76603E35" w:rsidR="00EC6BFD" w:rsidRPr="00640AB3" w:rsidRDefault="00533566" w:rsidP="00640AB3">
      <w:pPr>
        <w:pStyle w:val="Nagwek2"/>
        <w:rPr>
          <w:rFonts w:asciiTheme="majorHAnsi" w:hAnsiTheme="majorHAnsi" w:cstheme="majorHAnsi"/>
          <w:b/>
          <w:color w:val="auto"/>
          <w:sz w:val="24"/>
          <w:szCs w:val="24"/>
        </w:rPr>
      </w:pPr>
      <w:r w:rsidRPr="00640AB3">
        <w:rPr>
          <w:rFonts w:asciiTheme="majorHAnsi" w:hAnsiTheme="majorHAnsi" w:cstheme="majorHAnsi"/>
          <w:b/>
          <w:color w:val="auto"/>
          <w:sz w:val="24"/>
          <w:szCs w:val="24"/>
        </w:rPr>
        <w:t xml:space="preserve">Praca z uczniem zdolnym – sport </w:t>
      </w:r>
    </w:p>
    <w:p w14:paraId="57C21272" w14:textId="33BE6F2C" w:rsidR="00533566" w:rsidRPr="00533566" w:rsidRDefault="00533566" w:rsidP="00640AB3">
      <w:pPr>
        <w:pStyle w:val="Nagwek2"/>
        <w:spacing w:after="120"/>
        <w:rPr>
          <w:rFonts w:asciiTheme="majorHAnsi" w:hAnsiTheme="majorHAnsi" w:cstheme="majorHAnsi"/>
          <w:b/>
          <w:color w:val="auto"/>
          <w:sz w:val="22"/>
          <w:szCs w:val="22"/>
        </w:rPr>
      </w:pPr>
      <w:r w:rsidRPr="009A57FE">
        <w:rPr>
          <w:rFonts w:asciiTheme="majorHAnsi" w:hAnsiTheme="majorHAnsi" w:cstheme="majorHAnsi"/>
          <w:b/>
          <w:color w:val="auto"/>
          <w:sz w:val="22"/>
          <w:szCs w:val="22"/>
        </w:rPr>
        <w:t xml:space="preserve">SP </w:t>
      </w:r>
      <w:r w:rsidR="009A57FE">
        <w:rPr>
          <w:rFonts w:asciiTheme="majorHAnsi" w:hAnsiTheme="majorHAnsi" w:cstheme="majorHAnsi"/>
          <w:b/>
          <w:color w:val="auto"/>
          <w:sz w:val="22"/>
          <w:szCs w:val="22"/>
        </w:rPr>
        <w:t xml:space="preserve">Nr </w:t>
      </w:r>
      <w:r w:rsidRPr="009A57FE">
        <w:rPr>
          <w:rFonts w:asciiTheme="majorHAnsi" w:hAnsiTheme="majorHAnsi" w:cstheme="majorHAnsi"/>
          <w:b/>
          <w:color w:val="auto"/>
          <w:sz w:val="22"/>
          <w:szCs w:val="22"/>
        </w:rPr>
        <w:t>2</w:t>
      </w:r>
      <w:bookmarkEnd w:id="26"/>
      <w:r w:rsidR="009A57FE" w:rsidRPr="009A57FE">
        <w:rPr>
          <w:rFonts w:asciiTheme="majorHAnsi" w:hAnsiTheme="majorHAnsi" w:cstheme="majorHAnsi"/>
          <w:b/>
          <w:color w:val="auto"/>
          <w:sz w:val="22"/>
          <w:szCs w:val="22"/>
        </w:rPr>
        <w:t xml:space="preserve"> </w:t>
      </w:r>
      <w:r w:rsidR="009A57FE" w:rsidRPr="009A57FE">
        <w:rPr>
          <w:rFonts w:asciiTheme="majorHAnsi" w:hAnsiTheme="majorHAnsi" w:cstheme="majorHAnsi"/>
          <w:b/>
          <w:color w:val="auto"/>
          <w:sz w:val="22"/>
        </w:rPr>
        <w:t>majora Henryka Sucharskiego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3565"/>
        <w:gridCol w:w="5022"/>
      </w:tblGrid>
      <w:tr w:rsidR="00533566" w:rsidRPr="006E38FD" w14:paraId="72B6898E" w14:textId="77777777" w:rsidTr="0085353F">
        <w:trPr>
          <w:trHeight w:val="397"/>
        </w:trPr>
        <w:tc>
          <w:tcPr>
            <w:tcW w:w="546" w:type="dxa"/>
            <w:shd w:val="clear" w:color="auto" w:fill="C1E0E9" w:themeFill="accent4" w:themeFillTint="66"/>
            <w:vAlign w:val="center"/>
          </w:tcPr>
          <w:p w14:paraId="4B4A762E" w14:textId="77777777" w:rsidR="00533566" w:rsidRPr="006E38FD" w:rsidRDefault="00533566" w:rsidP="004111F4">
            <w:pPr>
              <w:rPr>
                <w:rFonts w:asciiTheme="majorHAnsi" w:hAnsiTheme="majorHAnsi" w:cstheme="majorHAnsi"/>
                <w:noProof/>
                <w:color w:val="auto"/>
                <w:sz w:val="22"/>
              </w:rPr>
            </w:pPr>
            <w:r w:rsidRPr="006E38FD">
              <w:rPr>
                <w:rFonts w:asciiTheme="majorHAnsi" w:hAnsiTheme="majorHAnsi" w:cstheme="majorHAnsi"/>
                <w:noProof/>
                <w:color w:val="auto"/>
                <w:sz w:val="22"/>
              </w:rPr>
              <w:t>Lp.</w:t>
            </w:r>
          </w:p>
        </w:tc>
        <w:tc>
          <w:tcPr>
            <w:tcW w:w="3565" w:type="dxa"/>
            <w:shd w:val="clear" w:color="auto" w:fill="C1E0E9" w:themeFill="accent4" w:themeFillTint="66"/>
            <w:vAlign w:val="center"/>
          </w:tcPr>
          <w:p w14:paraId="02A4A997" w14:textId="77777777" w:rsidR="00533566" w:rsidRPr="006E38FD" w:rsidRDefault="00533566" w:rsidP="004111F4">
            <w:pPr>
              <w:jc w:val="center"/>
              <w:rPr>
                <w:rFonts w:asciiTheme="majorHAnsi" w:hAnsiTheme="majorHAnsi" w:cstheme="majorHAnsi"/>
                <w:noProof/>
                <w:color w:val="auto"/>
                <w:sz w:val="22"/>
              </w:rPr>
            </w:pPr>
            <w:r w:rsidRPr="006E38FD">
              <w:rPr>
                <w:rFonts w:asciiTheme="majorHAnsi" w:hAnsiTheme="majorHAnsi" w:cstheme="majorHAnsi"/>
                <w:noProof/>
                <w:color w:val="auto"/>
                <w:sz w:val="22"/>
              </w:rPr>
              <w:t>Klasyfikacja końcowa</w:t>
            </w:r>
          </w:p>
        </w:tc>
        <w:tc>
          <w:tcPr>
            <w:tcW w:w="5022" w:type="dxa"/>
            <w:shd w:val="clear" w:color="auto" w:fill="C1E0E9" w:themeFill="accent4" w:themeFillTint="66"/>
            <w:vAlign w:val="bottom"/>
          </w:tcPr>
          <w:p w14:paraId="020AC865" w14:textId="77777777" w:rsidR="00533566" w:rsidRPr="006E38FD" w:rsidRDefault="00533566" w:rsidP="004B2D02">
            <w:pPr>
              <w:jc w:val="center"/>
              <w:rPr>
                <w:rFonts w:asciiTheme="majorHAnsi" w:hAnsiTheme="majorHAnsi" w:cstheme="majorHAnsi"/>
                <w:noProof/>
                <w:color w:val="auto"/>
                <w:sz w:val="22"/>
              </w:rPr>
            </w:pPr>
            <w:r>
              <w:rPr>
                <w:rFonts w:asciiTheme="majorHAnsi" w:hAnsiTheme="majorHAnsi" w:cstheme="majorHAnsi"/>
                <w:noProof/>
                <w:color w:val="auto"/>
                <w:sz w:val="22"/>
              </w:rPr>
              <w:t>M</w:t>
            </w:r>
            <w:r w:rsidRPr="006E38FD">
              <w:rPr>
                <w:rFonts w:asciiTheme="majorHAnsi" w:hAnsiTheme="majorHAnsi" w:cstheme="majorHAnsi"/>
                <w:noProof/>
                <w:color w:val="auto"/>
                <w:sz w:val="22"/>
              </w:rPr>
              <w:t>iejsce</w:t>
            </w:r>
          </w:p>
        </w:tc>
      </w:tr>
      <w:tr w:rsidR="004111F4" w:rsidRPr="00414686" w14:paraId="6C5D1C29" w14:textId="77777777" w:rsidTr="0085353F">
        <w:trPr>
          <w:trHeight w:val="397"/>
        </w:trPr>
        <w:tc>
          <w:tcPr>
            <w:tcW w:w="546" w:type="dxa"/>
            <w:vAlign w:val="center"/>
          </w:tcPr>
          <w:p w14:paraId="5FC80CA2"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bottom w:val="single" w:sz="4" w:space="0" w:color="auto"/>
            </w:tcBorders>
            <w:vAlign w:val="center"/>
          </w:tcPr>
          <w:p w14:paraId="18998563" w14:textId="4335BD85" w:rsidR="004111F4" w:rsidRPr="006A1C83" w:rsidRDefault="004111F4" w:rsidP="004111F4">
            <w:pPr>
              <w:rPr>
                <w:rFonts w:ascii="Arial" w:hAnsi="Arial" w:cs="Arial"/>
                <w:noProof/>
                <w:color w:val="auto"/>
                <w:sz w:val="20"/>
                <w:szCs w:val="20"/>
              </w:rPr>
            </w:pPr>
            <w:r w:rsidRPr="00374FC0">
              <w:rPr>
                <w:rFonts w:ascii="Arial" w:hAnsi="Arial" w:cs="Arial"/>
                <w:b w:val="0"/>
                <w:noProof/>
                <w:color w:val="auto"/>
                <w:sz w:val="20"/>
                <w:szCs w:val="20"/>
              </w:rPr>
              <w:t>Sztafetowe biegi przełajowe dziewcząt</w:t>
            </w:r>
          </w:p>
        </w:tc>
        <w:tc>
          <w:tcPr>
            <w:tcW w:w="5022" w:type="dxa"/>
            <w:tcBorders>
              <w:bottom w:val="single" w:sz="4" w:space="0" w:color="auto"/>
            </w:tcBorders>
            <w:vAlign w:val="center"/>
          </w:tcPr>
          <w:p w14:paraId="549ED4F8" w14:textId="531B5861"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VI</w:t>
            </w:r>
          </w:p>
        </w:tc>
      </w:tr>
      <w:tr w:rsidR="004111F4" w:rsidRPr="00414686" w14:paraId="617C1799" w14:textId="77777777" w:rsidTr="0085353F">
        <w:trPr>
          <w:trHeight w:val="397"/>
        </w:trPr>
        <w:tc>
          <w:tcPr>
            <w:tcW w:w="546" w:type="dxa"/>
            <w:vAlign w:val="center"/>
          </w:tcPr>
          <w:p w14:paraId="4B0E4A94"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bottom w:val="single" w:sz="4" w:space="0" w:color="auto"/>
            </w:tcBorders>
            <w:vAlign w:val="center"/>
          </w:tcPr>
          <w:p w14:paraId="7E4FE900" w14:textId="4858EDD3" w:rsidR="004111F4" w:rsidRPr="00390A59" w:rsidRDefault="004111F4" w:rsidP="004111F4">
            <w:pPr>
              <w:rPr>
                <w:rFonts w:ascii="Arial" w:hAnsi="Arial" w:cs="Arial"/>
                <w:b w:val="0"/>
                <w:noProof/>
                <w:color w:val="auto"/>
                <w:sz w:val="20"/>
                <w:szCs w:val="20"/>
              </w:rPr>
            </w:pPr>
            <w:r w:rsidRPr="00374FC0">
              <w:rPr>
                <w:rFonts w:ascii="Arial" w:hAnsi="Arial" w:cs="Arial"/>
                <w:b w:val="0"/>
                <w:noProof/>
                <w:color w:val="auto"/>
                <w:sz w:val="20"/>
                <w:szCs w:val="20"/>
              </w:rPr>
              <w:t>Sztafetowe biegi przełajowe  chłopców</w:t>
            </w:r>
          </w:p>
        </w:tc>
        <w:tc>
          <w:tcPr>
            <w:tcW w:w="5022" w:type="dxa"/>
            <w:tcBorders>
              <w:bottom w:val="single" w:sz="4" w:space="0" w:color="auto"/>
            </w:tcBorders>
            <w:vAlign w:val="center"/>
          </w:tcPr>
          <w:p w14:paraId="5AAAB204" w14:textId="4C98C1BF"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VIII</w:t>
            </w:r>
          </w:p>
        </w:tc>
      </w:tr>
      <w:tr w:rsidR="004111F4" w:rsidRPr="00414686" w14:paraId="059455C2" w14:textId="77777777" w:rsidTr="0085353F">
        <w:trPr>
          <w:trHeight w:val="397"/>
        </w:trPr>
        <w:tc>
          <w:tcPr>
            <w:tcW w:w="546" w:type="dxa"/>
            <w:vAlign w:val="center"/>
          </w:tcPr>
          <w:p w14:paraId="70A221BE"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bottom w:val="single" w:sz="4" w:space="0" w:color="auto"/>
            </w:tcBorders>
            <w:vAlign w:val="center"/>
          </w:tcPr>
          <w:p w14:paraId="16F57C13" w14:textId="595E7D6A"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Unihokej chłopców</w:t>
            </w:r>
          </w:p>
        </w:tc>
        <w:tc>
          <w:tcPr>
            <w:tcW w:w="5022" w:type="dxa"/>
            <w:tcBorders>
              <w:bottom w:val="single" w:sz="4" w:space="0" w:color="auto"/>
            </w:tcBorders>
            <w:vAlign w:val="center"/>
          </w:tcPr>
          <w:p w14:paraId="62A596BA" w14:textId="0B101AAB"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V</w:t>
            </w:r>
          </w:p>
        </w:tc>
      </w:tr>
      <w:tr w:rsidR="004111F4" w:rsidRPr="00414686" w14:paraId="46B582F0" w14:textId="77777777" w:rsidTr="0085353F">
        <w:trPr>
          <w:trHeight w:val="397"/>
        </w:trPr>
        <w:tc>
          <w:tcPr>
            <w:tcW w:w="546" w:type="dxa"/>
            <w:vAlign w:val="center"/>
          </w:tcPr>
          <w:p w14:paraId="26AAB471"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bottom w:val="single" w:sz="4" w:space="0" w:color="auto"/>
            </w:tcBorders>
            <w:vAlign w:val="center"/>
          </w:tcPr>
          <w:p w14:paraId="7DD91908" w14:textId="693655A4"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Tenis stołowy chłopców</w:t>
            </w:r>
          </w:p>
        </w:tc>
        <w:tc>
          <w:tcPr>
            <w:tcW w:w="5022" w:type="dxa"/>
            <w:tcBorders>
              <w:bottom w:val="single" w:sz="4" w:space="0" w:color="auto"/>
            </w:tcBorders>
            <w:vAlign w:val="center"/>
          </w:tcPr>
          <w:p w14:paraId="0CA23AC6" w14:textId="20DF3444"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I</w:t>
            </w:r>
          </w:p>
        </w:tc>
      </w:tr>
      <w:tr w:rsidR="004111F4" w:rsidRPr="00414686" w14:paraId="0B1B98F4" w14:textId="77777777" w:rsidTr="0085353F">
        <w:trPr>
          <w:trHeight w:val="397"/>
        </w:trPr>
        <w:tc>
          <w:tcPr>
            <w:tcW w:w="546" w:type="dxa"/>
            <w:vAlign w:val="center"/>
          </w:tcPr>
          <w:p w14:paraId="3C6D1631"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bottom w:val="single" w:sz="4" w:space="0" w:color="auto"/>
            </w:tcBorders>
            <w:vAlign w:val="center"/>
          </w:tcPr>
          <w:p w14:paraId="3FF929F2" w14:textId="2A6CA39D"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4-bój lekkoatletyczny dziewcząt</w:t>
            </w:r>
          </w:p>
        </w:tc>
        <w:tc>
          <w:tcPr>
            <w:tcW w:w="5022" w:type="dxa"/>
            <w:tcBorders>
              <w:bottom w:val="single" w:sz="4" w:space="0" w:color="auto"/>
            </w:tcBorders>
            <w:vAlign w:val="center"/>
          </w:tcPr>
          <w:p w14:paraId="54CB0214" w14:textId="3D671B2B"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VI</w:t>
            </w:r>
          </w:p>
        </w:tc>
      </w:tr>
      <w:tr w:rsidR="004111F4" w:rsidRPr="00414686" w14:paraId="1A63E1EF" w14:textId="77777777" w:rsidTr="0085353F">
        <w:trPr>
          <w:trHeight w:val="397"/>
        </w:trPr>
        <w:tc>
          <w:tcPr>
            <w:tcW w:w="546" w:type="dxa"/>
            <w:tcBorders>
              <w:top w:val="single" w:sz="4" w:space="0" w:color="auto"/>
            </w:tcBorders>
            <w:vAlign w:val="center"/>
          </w:tcPr>
          <w:p w14:paraId="3CC77A65"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bottom w:val="single" w:sz="4" w:space="0" w:color="auto"/>
            </w:tcBorders>
            <w:vAlign w:val="center"/>
          </w:tcPr>
          <w:p w14:paraId="1D25A2F2" w14:textId="79F2AFF7"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4-bój lekkoatletyczny chłopców</w:t>
            </w:r>
          </w:p>
        </w:tc>
        <w:tc>
          <w:tcPr>
            <w:tcW w:w="5022" w:type="dxa"/>
            <w:tcBorders>
              <w:bottom w:val="single" w:sz="4" w:space="0" w:color="auto"/>
            </w:tcBorders>
            <w:vAlign w:val="center"/>
          </w:tcPr>
          <w:p w14:paraId="4C6D5BB4" w14:textId="0FEC4DEB"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III</w:t>
            </w:r>
          </w:p>
        </w:tc>
      </w:tr>
      <w:tr w:rsidR="004111F4" w:rsidRPr="00414686" w14:paraId="2E426064" w14:textId="77777777" w:rsidTr="0085353F">
        <w:trPr>
          <w:trHeight w:val="397"/>
        </w:trPr>
        <w:tc>
          <w:tcPr>
            <w:tcW w:w="546" w:type="dxa"/>
            <w:vAlign w:val="center"/>
          </w:tcPr>
          <w:p w14:paraId="04DF43A0"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top w:val="single" w:sz="4" w:space="0" w:color="auto"/>
              <w:bottom w:val="single" w:sz="4" w:space="0" w:color="auto"/>
            </w:tcBorders>
            <w:vAlign w:val="center"/>
          </w:tcPr>
          <w:p w14:paraId="043214A4" w14:textId="616744C8"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Drużynowe biegi przełajowe dziewcząt</w:t>
            </w:r>
          </w:p>
        </w:tc>
        <w:tc>
          <w:tcPr>
            <w:tcW w:w="5022" w:type="dxa"/>
            <w:tcBorders>
              <w:top w:val="single" w:sz="4" w:space="0" w:color="auto"/>
              <w:bottom w:val="single" w:sz="4" w:space="0" w:color="auto"/>
            </w:tcBorders>
            <w:vAlign w:val="center"/>
          </w:tcPr>
          <w:p w14:paraId="104E7DF2" w14:textId="00F7CA67"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V</w:t>
            </w:r>
          </w:p>
        </w:tc>
      </w:tr>
      <w:tr w:rsidR="004111F4" w:rsidRPr="00414686" w14:paraId="37CD3C57" w14:textId="77777777" w:rsidTr="0085353F">
        <w:trPr>
          <w:trHeight w:val="397"/>
        </w:trPr>
        <w:tc>
          <w:tcPr>
            <w:tcW w:w="546" w:type="dxa"/>
            <w:vAlign w:val="center"/>
          </w:tcPr>
          <w:p w14:paraId="4378AE00"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tcBorders>
              <w:bottom w:val="single" w:sz="4" w:space="0" w:color="auto"/>
            </w:tcBorders>
            <w:vAlign w:val="center"/>
          </w:tcPr>
          <w:p w14:paraId="07B80F65" w14:textId="49927741"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Drużynowe biegi przełajowe chłopców</w:t>
            </w:r>
          </w:p>
        </w:tc>
        <w:tc>
          <w:tcPr>
            <w:tcW w:w="5022" w:type="dxa"/>
            <w:tcBorders>
              <w:bottom w:val="single" w:sz="4" w:space="0" w:color="auto"/>
            </w:tcBorders>
            <w:vAlign w:val="center"/>
          </w:tcPr>
          <w:p w14:paraId="3B333D8E" w14:textId="5180B1F5"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IV</w:t>
            </w:r>
          </w:p>
        </w:tc>
      </w:tr>
      <w:tr w:rsidR="004111F4" w:rsidRPr="00414686" w14:paraId="25E1C351" w14:textId="77777777" w:rsidTr="0085353F">
        <w:trPr>
          <w:trHeight w:val="397"/>
        </w:trPr>
        <w:tc>
          <w:tcPr>
            <w:tcW w:w="546" w:type="dxa"/>
            <w:tcBorders>
              <w:top w:val="single" w:sz="4" w:space="0" w:color="auto"/>
              <w:bottom w:val="single" w:sz="4" w:space="0" w:color="auto"/>
            </w:tcBorders>
            <w:vAlign w:val="center"/>
          </w:tcPr>
          <w:p w14:paraId="5790A195"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vAlign w:val="center"/>
          </w:tcPr>
          <w:p w14:paraId="6293B202" w14:textId="7CF62E08"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Skok w dal</w:t>
            </w:r>
          </w:p>
        </w:tc>
        <w:tc>
          <w:tcPr>
            <w:tcW w:w="5022" w:type="dxa"/>
            <w:vAlign w:val="center"/>
          </w:tcPr>
          <w:p w14:paraId="5720F19C" w14:textId="6A7C9427"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I</w:t>
            </w:r>
          </w:p>
        </w:tc>
      </w:tr>
      <w:tr w:rsidR="004111F4" w:rsidRPr="00414686" w14:paraId="52BE8A22" w14:textId="77777777" w:rsidTr="0085353F">
        <w:trPr>
          <w:trHeight w:val="397"/>
        </w:trPr>
        <w:tc>
          <w:tcPr>
            <w:tcW w:w="546" w:type="dxa"/>
            <w:tcBorders>
              <w:top w:val="single" w:sz="4" w:space="0" w:color="auto"/>
              <w:bottom w:val="single" w:sz="4" w:space="0" w:color="auto"/>
            </w:tcBorders>
            <w:vAlign w:val="center"/>
          </w:tcPr>
          <w:p w14:paraId="4348A38A"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vAlign w:val="center"/>
          </w:tcPr>
          <w:p w14:paraId="54B6AB44" w14:textId="395F30AE"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Bieg na 1000 metrów</w:t>
            </w:r>
          </w:p>
        </w:tc>
        <w:tc>
          <w:tcPr>
            <w:tcW w:w="5022" w:type="dxa"/>
            <w:vAlign w:val="center"/>
          </w:tcPr>
          <w:p w14:paraId="7ED52A23" w14:textId="39DEEAD0"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I</w:t>
            </w:r>
          </w:p>
        </w:tc>
      </w:tr>
      <w:tr w:rsidR="004111F4" w:rsidRPr="00414686" w14:paraId="1B85C663" w14:textId="77777777" w:rsidTr="0085353F">
        <w:trPr>
          <w:trHeight w:val="397"/>
        </w:trPr>
        <w:tc>
          <w:tcPr>
            <w:tcW w:w="546" w:type="dxa"/>
            <w:tcBorders>
              <w:top w:val="single" w:sz="4" w:space="0" w:color="auto"/>
              <w:bottom w:val="single" w:sz="4" w:space="0" w:color="auto"/>
            </w:tcBorders>
            <w:vAlign w:val="center"/>
          </w:tcPr>
          <w:p w14:paraId="247FF617"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vAlign w:val="center"/>
          </w:tcPr>
          <w:p w14:paraId="5C108A93" w14:textId="5F5746DF"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Badminton chłopców</w:t>
            </w:r>
          </w:p>
        </w:tc>
        <w:tc>
          <w:tcPr>
            <w:tcW w:w="5022" w:type="dxa"/>
            <w:vAlign w:val="center"/>
          </w:tcPr>
          <w:p w14:paraId="01A113EB" w14:textId="60EDDE83"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II</w:t>
            </w:r>
          </w:p>
        </w:tc>
      </w:tr>
      <w:tr w:rsidR="004111F4" w:rsidRPr="00414686" w14:paraId="256F8BCC" w14:textId="77777777" w:rsidTr="0085353F">
        <w:trPr>
          <w:trHeight w:val="397"/>
        </w:trPr>
        <w:tc>
          <w:tcPr>
            <w:tcW w:w="546" w:type="dxa"/>
            <w:tcBorders>
              <w:top w:val="single" w:sz="4" w:space="0" w:color="auto"/>
              <w:bottom w:val="single" w:sz="4" w:space="0" w:color="auto"/>
            </w:tcBorders>
            <w:vAlign w:val="center"/>
          </w:tcPr>
          <w:p w14:paraId="18BC268E"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vAlign w:val="center"/>
          </w:tcPr>
          <w:p w14:paraId="051FE64A" w14:textId="5E257CE8"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Tenis stołowy dziewcząt</w:t>
            </w:r>
          </w:p>
        </w:tc>
        <w:tc>
          <w:tcPr>
            <w:tcW w:w="5022" w:type="dxa"/>
            <w:vAlign w:val="center"/>
          </w:tcPr>
          <w:p w14:paraId="33D24A0C" w14:textId="253C4373"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I</w:t>
            </w:r>
          </w:p>
        </w:tc>
      </w:tr>
      <w:tr w:rsidR="004111F4" w:rsidRPr="00414686" w14:paraId="1CD4ECCB" w14:textId="77777777" w:rsidTr="0085353F">
        <w:trPr>
          <w:trHeight w:val="397"/>
        </w:trPr>
        <w:tc>
          <w:tcPr>
            <w:tcW w:w="546" w:type="dxa"/>
            <w:tcBorders>
              <w:top w:val="single" w:sz="4" w:space="0" w:color="auto"/>
              <w:bottom w:val="single" w:sz="4" w:space="0" w:color="auto"/>
            </w:tcBorders>
            <w:vAlign w:val="center"/>
          </w:tcPr>
          <w:p w14:paraId="3637670C" w14:textId="77777777" w:rsidR="004111F4" w:rsidRPr="00414686" w:rsidRDefault="004111F4" w:rsidP="004111F4">
            <w:pPr>
              <w:numPr>
                <w:ilvl w:val="0"/>
                <w:numId w:val="6"/>
              </w:numPr>
              <w:rPr>
                <w:rFonts w:asciiTheme="majorHAnsi" w:hAnsiTheme="majorHAnsi" w:cstheme="majorHAnsi"/>
                <w:b w:val="0"/>
                <w:noProof/>
                <w:color w:val="auto"/>
                <w:sz w:val="22"/>
              </w:rPr>
            </w:pPr>
          </w:p>
        </w:tc>
        <w:tc>
          <w:tcPr>
            <w:tcW w:w="3565" w:type="dxa"/>
            <w:vAlign w:val="center"/>
          </w:tcPr>
          <w:p w14:paraId="06790BCF" w14:textId="2CEB2979" w:rsidR="004111F4" w:rsidRPr="00390A59" w:rsidRDefault="004111F4" w:rsidP="004111F4">
            <w:pPr>
              <w:rPr>
                <w:rFonts w:ascii="Arial" w:hAnsi="Arial" w:cs="Arial"/>
                <w:b w:val="0"/>
                <w:noProof/>
                <w:color w:val="auto"/>
                <w:sz w:val="20"/>
                <w:szCs w:val="20"/>
              </w:rPr>
            </w:pPr>
            <w:r>
              <w:rPr>
                <w:rFonts w:ascii="Arial" w:hAnsi="Arial" w:cs="Arial"/>
                <w:b w:val="0"/>
                <w:noProof/>
                <w:color w:val="auto"/>
                <w:sz w:val="20"/>
                <w:szCs w:val="20"/>
              </w:rPr>
              <w:t>Koszykówka 3x3 dziewcząt</w:t>
            </w:r>
          </w:p>
        </w:tc>
        <w:tc>
          <w:tcPr>
            <w:tcW w:w="5022" w:type="dxa"/>
            <w:vAlign w:val="center"/>
          </w:tcPr>
          <w:p w14:paraId="6CC6AC82" w14:textId="1D2A6901" w:rsidR="004111F4" w:rsidRPr="00390A59" w:rsidRDefault="006E642B" w:rsidP="004111F4">
            <w:pPr>
              <w:jc w:val="center"/>
              <w:rPr>
                <w:rFonts w:ascii="Arial" w:hAnsi="Arial" w:cs="Arial"/>
                <w:b w:val="0"/>
                <w:noProof/>
                <w:color w:val="auto"/>
                <w:sz w:val="20"/>
                <w:szCs w:val="20"/>
              </w:rPr>
            </w:pPr>
            <w:r>
              <w:rPr>
                <w:rFonts w:ascii="Arial" w:hAnsi="Arial" w:cs="Arial"/>
                <w:b w:val="0"/>
                <w:noProof/>
                <w:color w:val="auto"/>
                <w:sz w:val="20"/>
                <w:szCs w:val="20"/>
              </w:rPr>
              <w:t>XXXII</w:t>
            </w:r>
          </w:p>
        </w:tc>
      </w:tr>
    </w:tbl>
    <w:p w14:paraId="610EC581" w14:textId="77777777" w:rsidR="009A57FE" w:rsidRPr="00E032B9" w:rsidRDefault="00533566" w:rsidP="00E032B9">
      <w:pPr>
        <w:rPr>
          <w:rFonts w:asciiTheme="majorHAnsi" w:hAnsiTheme="majorHAnsi" w:cstheme="majorHAnsi"/>
          <w:b w:val="0"/>
          <w:i/>
          <w:noProof/>
          <w:color w:val="auto"/>
          <w:sz w:val="20"/>
          <w:szCs w:val="20"/>
        </w:rPr>
      </w:pPr>
      <w:r w:rsidRPr="00E83315">
        <w:rPr>
          <w:rFonts w:asciiTheme="majorHAnsi" w:hAnsiTheme="majorHAnsi" w:cstheme="majorHAnsi"/>
          <w:b w:val="0"/>
          <w:i/>
          <w:noProof/>
          <w:color w:val="auto"/>
          <w:sz w:val="20"/>
          <w:szCs w:val="20"/>
        </w:rPr>
        <w:t>Źródło: UM Kwidzyn opracowanie własne Zespół Oświaty, Kultury i Sportu na podstawie danych od szkół</w:t>
      </w:r>
      <w:r w:rsidR="00C43877">
        <w:rPr>
          <w:rFonts w:asciiTheme="majorHAnsi" w:hAnsiTheme="majorHAnsi" w:cstheme="majorHAnsi"/>
          <w:b w:val="0"/>
          <w:i/>
          <w:noProof/>
          <w:color w:val="auto"/>
          <w:sz w:val="20"/>
          <w:szCs w:val="20"/>
        </w:rPr>
        <w:t>.</w:t>
      </w:r>
      <w:bookmarkStart w:id="27" w:name="_Toc85197103"/>
    </w:p>
    <w:p w14:paraId="4CBBB59E" w14:textId="77777777" w:rsidR="00640AB3" w:rsidRDefault="00640AB3" w:rsidP="00640AB3">
      <w:pPr>
        <w:pStyle w:val="Nagwek2"/>
        <w:spacing w:after="120"/>
        <w:rPr>
          <w:rFonts w:asciiTheme="majorHAnsi" w:hAnsiTheme="majorHAnsi" w:cstheme="majorHAnsi"/>
          <w:b/>
          <w:color w:val="auto"/>
          <w:sz w:val="22"/>
          <w:szCs w:val="22"/>
        </w:rPr>
      </w:pPr>
    </w:p>
    <w:p w14:paraId="6B9EC8FB" w14:textId="1AE06554" w:rsidR="00EC6BFD" w:rsidRPr="00EC6BFD" w:rsidRDefault="00533566" w:rsidP="00640AB3">
      <w:pPr>
        <w:pStyle w:val="Nagwek2"/>
        <w:spacing w:after="120"/>
        <w:rPr>
          <w:rFonts w:asciiTheme="majorHAnsi" w:hAnsiTheme="majorHAnsi" w:cstheme="majorHAnsi"/>
          <w:b/>
          <w:noProof/>
          <w:color w:val="auto"/>
          <w:sz w:val="22"/>
          <w:szCs w:val="22"/>
        </w:rPr>
      </w:pPr>
      <w:r w:rsidRPr="00EC6BFD">
        <w:rPr>
          <w:rFonts w:asciiTheme="majorHAnsi" w:hAnsiTheme="majorHAnsi" w:cstheme="majorHAnsi"/>
          <w:b/>
          <w:color w:val="auto"/>
          <w:sz w:val="22"/>
          <w:szCs w:val="22"/>
        </w:rPr>
        <w:t xml:space="preserve"> SP</w:t>
      </w:r>
      <w:r w:rsidR="009A57FE" w:rsidRPr="00EC6BFD">
        <w:rPr>
          <w:rFonts w:asciiTheme="majorHAnsi" w:hAnsiTheme="majorHAnsi" w:cstheme="majorHAnsi"/>
          <w:b/>
          <w:color w:val="auto"/>
          <w:sz w:val="22"/>
          <w:szCs w:val="22"/>
        </w:rPr>
        <w:t xml:space="preserve"> Nr </w:t>
      </w:r>
      <w:r w:rsidRPr="00EC6BFD">
        <w:rPr>
          <w:rFonts w:asciiTheme="majorHAnsi" w:hAnsiTheme="majorHAnsi" w:cstheme="majorHAnsi"/>
          <w:b/>
          <w:color w:val="auto"/>
          <w:sz w:val="22"/>
          <w:szCs w:val="22"/>
        </w:rPr>
        <w:t>4</w:t>
      </w:r>
      <w:bookmarkEnd w:id="27"/>
      <w:r w:rsidR="009A57FE" w:rsidRPr="00EC6BFD">
        <w:rPr>
          <w:rFonts w:asciiTheme="majorHAnsi" w:hAnsiTheme="majorHAnsi" w:cstheme="majorHAnsi"/>
          <w:b/>
          <w:color w:val="auto"/>
          <w:sz w:val="22"/>
          <w:szCs w:val="22"/>
        </w:rPr>
        <w:t xml:space="preserve"> </w:t>
      </w:r>
      <w:r w:rsidR="009A57FE" w:rsidRPr="00EC6BFD">
        <w:rPr>
          <w:rFonts w:asciiTheme="majorHAnsi" w:hAnsiTheme="majorHAnsi" w:cstheme="majorHAnsi"/>
          <w:b/>
          <w:noProof/>
          <w:color w:val="auto"/>
          <w:sz w:val="22"/>
          <w:szCs w:val="22"/>
        </w:rPr>
        <w:t>im. Adama Mickiewicza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5975"/>
        <w:gridCol w:w="2612"/>
      </w:tblGrid>
      <w:tr w:rsidR="00EC6BFD" w:rsidRPr="006E38FD" w14:paraId="03255511" w14:textId="77777777" w:rsidTr="009E5399">
        <w:trPr>
          <w:trHeight w:val="397"/>
        </w:trPr>
        <w:tc>
          <w:tcPr>
            <w:tcW w:w="546" w:type="dxa"/>
            <w:shd w:val="clear" w:color="auto" w:fill="C1E0E9" w:themeFill="accent4" w:themeFillTint="66"/>
            <w:vAlign w:val="center"/>
          </w:tcPr>
          <w:p w14:paraId="45913A85" w14:textId="77777777" w:rsidR="00EC6BFD" w:rsidRPr="006E38FD" w:rsidRDefault="00EC6BFD" w:rsidP="00DA31A5">
            <w:pPr>
              <w:rPr>
                <w:rFonts w:asciiTheme="majorHAnsi" w:hAnsiTheme="majorHAnsi" w:cstheme="majorHAnsi"/>
                <w:noProof/>
                <w:color w:val="auto"/>
                <w:sz w:val="22"/>
              </w:rPr>
            </w:pPr>
            <w:r w:rsidRPr="006E38FD">
              <w:rPr>
                <w:rFonts w:asciiTheme="majorHAnsi" w:hAnsiTheme="majorHAnsi" w:cstheme="majorHAnsi"/>
                <w:noProof/>
                <w:color w:val="auto"/>
                <w:sz w:val="22"/>
              </w:rPr>
              <w:t>Lp.</w:t>
            </w:r>
          </w:p>
        </w:tc>
        <w:tc>
          <w:tcPr>
            <w:tcW w:w="5975" w:type="dxa"/>
            <w:shd w:val="clear" w:color="auto" w:fill="C1E0E9" w:themeFill="accent4" w:themeFillTint="66"/>
            <w:vAlign w:val="bottom"/>
          </w:tcPr>
          <w:p w14:paraId="6F7EEB89" w14:textId="77777777" w:rsidR="00EC6BFD" w:rsidRPr="006E38FD" w:rsidRDefault="00EC6BFD" w:rsidP="00DA31A5">
            <w:pPr>
              <w:jc w:val="center"/>
              <w:rPr>
                <w:rFonts w:asciiTheme="majorHAnsi" w:hAnsiTheme="majorHAnsi" w:cstheme="majorHAnsi"/>
                <w:noProof/>
                <w:color w:val="auto"/>
                <w:sz w:val="22"/>
              </w:rPr>
            </w:pPr>
            <w:r w:rsidRPr="006E38FD">
              <w:rPr>
                <w:rFonts w:asciiTheme="majorHAnsi" w:hAnsiTheme="majorHAnsi" w:cstheme="majorHAnsi"/>
                <w:noProof/>
                <w:color w:val="auto"/>
                <w:sz w:val="22"/>
              </w:rPr>
              <w:t>Klasyfikacja końcowa</w:t>
            </w:r>
          </w:p>
        </w:tc>
        <w:tc>
          <w:tcPr>
            <w:tcW w:w="2612" w:type="dxa"/>
            <w:shd w:val="clear" w:color="auto" w:fill="C1E0E9" w:themeFill="accent4" w:themeFillTint="66"/>
            <w:vAlign w:val="bottom"/>
          </w:tcPr>
          <w:p w14:paraId="731EE432" w14:textId="77777777" w:rsidR="00EC6BFD" w:rsidRPr="006E38FD" w:rsidRDefault="00EC6BFD" w:rsidP="00DA31A5">
            <w:pPr>
              <w:jc w:val="center"/>
              <w:rPr>
                <w:rFonts w:asciiTheme="majorHAnsi" w:hAnsiTheme="majorHAnsi" w:cstheme="majorHAnsi"/>
                <w:noProof/>
                <w:color w:val="auto"/>
                <w:sz w:val="22"/>
              </w:rPr>
            </w:pPr>
            <w:r>
              <w:rPr>
                <w:rFonts w:asciiTheme="majorHAnsi" w:hAnsiTheme="majorHAnsi" w:cstheme="majorHAnsi"/>
                <w:noProof/>
                <w:color w:val="auto"/>
                <w:sz w:val="22"/>
              </w:rPr>
              <w:t>M</w:t>
            </w:r>
            <w:r w:rsidRPr="006E38FD">
              <w:rPr>
                <w:rFonts w:asciiTheme="majorHAnsi" w:hAnsiTheme="majorHAnsi" w:cstheme="majorHAnsi"/>
                <w:noProof/>
                <w:color w:val="auto"/>
                <w:sz w:val="22"/>
              </w:rPr>
              <w:t>iejsce</w:t>
            </w:r>
          </w:p>
        </w:tc>
      </w:tr>
      <w:tr w:rsidR="00E07CD3" w:rsidRPr="00414686" w14:paraId="760D7138" w14:textId="77777777" w:rsidTr="00640AB3">
        <w:trPr>
          <w:trHeight w:val="397"/>
        </w:trPr>
        <w:tc>
          <w:tcPr>
            <w:tcW w:w="546" w:type="dxa"/>
            <w:vAlign w:val="center"/>
          </w:tcPr>
          <w:p w14:paraId="4A3D2D3D" w14:textId="77777777" w:rsidR="00E07CD3" w:rsidRPr="004111F4" w:rsidRDefault="00E07CD3" w:rsidP="004111F4">
            <w:pPr>
              <w:pStyle w:val="Akapitzlist"/>
              <w:numPr>
                <w:ilvl w:val="1"/>
                <w:numId w:val="44"/>
              </w:numPr>
              <w:spacing w:after="0"/>
              <w:ind w:left="360"/>
              <w:rPr>
                <w:rFonts w:asciiTheme="majorHAnsi" w:hAnsiTheme="majorHAnsi" w:cstheme="majorHAnsi"/>
                <w:noProof/>
                <w:sz w:val="20"/>
                <w:szCs w:val="20"/>
              </w:rPr>
            </w:pPr>
          </w:p>
        </w:tc>
        <w:tc>
          <w:tcPr>
            <w:tcW w:w="5975" w:type="dxa"/>
            <w:tcBorders>
              <w:bottom w:val="single" w:sz="4" w:space="0" w:color="auto"/>
            </w:tcBorders>
            <w:vAlign w:val="center"/>
          </w:tcPr>
          <w:p w14:paraId="27FD629E" w14:textId="02139657" w:rsidR="00E07CD3" w:rsidRPr="006A1C83" w:rsidRDefault="00E07CD3" w:rsidP="00D70267">
            <w:pPr>
              <w:spacing w:line="240" w:lineRule="auto"/>
              <w:rPr>
                <w:rFonts w:ascii="Arial" w:hAnsi="Arial" w:cs="Arial"/>
                <w:noProof/>
                <w:color w:val="auto"/>
                <w:sz w:val="20"/>
                <w:szCs w:val="20"/>
              </w:rPr>
            </w:pPr>
            <w:r w:rsidRPr="00516997">
              <w:rPr>
                <w:rFonts w:asciiTheme="majorHAnsi" w:hAnsiTheme="majorHAnsi" w:cstheme="majorHAnsi"/>
                <w:noProof/>
                <w:color w:val="auto"/>
                <w:sz w:val="20"/>
                <w:szCs w:val="20"/>
              </w:rPr>
              <w:t>Igrzyska Dzieci -</w:t>
            </w:r>
            <w:r>
              <w:rPr>
                <w:rFonts w:asciiTheme="majorHAnsi" w:hAnsiTheme="majorHAnsi" w:cstheme="majorHAnsi"/>
                <w:noProof/>
                <w:color w:val="auto"/>
                <w:sz w:val="20"/>
                <w:szCs w:val="20"/>
              </w:rPr>
              <w:t xml:space="preserve"> </w:t>
            </w:r>
            <w:r w:rsidRPr="00516997">
              <w:rPr>
                <w:rFonts w:asciiTheme="majorHAnsi" w:hAnsiTheme="majorHAnsi" w:cstheme="majorHAnsi"/>
                <w:noProof/>
                <w:color w:val="auto"/>
                <w:sz w:val="20"/>
                <w:szCs w:val="20"/>
              </w:rPr>
              <w:t>rozgrywki miejskie</w:t>
            </w:r>
          </w:p>
        </w:tc>
        <w:tc>
          <w:tcPr>
            <w:tcW w:w="2612" w:type="dxa"/>
            <w:tcBorders>
              <w:bottom w:val="single" w:sz="4" w:space="0" w:color="auto"/>
            </w:tcBorders>
            <w:vAlign w:val="center"/>
          </w:tcPr>
          <w:p w14:paraId="3EBD0FA1" w14:textId="6E32C388" w:rsidR="00E07CD3" w:rsidRPr="00390A59" w:rsidRDefault="006E642B" w:rsidP="00D70267">
            <w:pPr>
              <w:spacing w:line="240" w:lineRule="auto"/>
              <w:jc w:val="center"/>
              <w:rPr>
                <w:rFonts w:ascii="Arial" w:hAnsi="Arial" w:cs="Arial"/>
                <w:b w:val="0"/>
                <w:noProof/>
                <w:color w:val="auto"/>
                <w:sz w:val="20"/>
                <w:szCs w:val="20"/>
              </w:rPr>
            </w:pPr>
            <w:r>
              <w:rPr>
                <w:rFonts w:ascii="Arial" w:hAnsi="Arial" w:cs="Arial"/>
                <w:b w:val="0"/>
                <w:noProof/>
                <w:color w:val="auto"/>
                <w:sz w:val="20"/>
                <w:szCs w:val="20"/>
              </w:rPr>
              <w:t>III</w:t>
            </w:r>
          </w:p>
        </w:tc>
      </w:tr>
      <w:tr w:rsidR="00E07CD3" w:rsidRPr="00414686" w14:paraId="5202CF1D" w14:textId="77777777" w:rsidTr="00640AB3">
        <w:trPr>
          <w:trHeight w:val="397"/>
        </w:trPr>
        <w:tc>
          <w:tcPr>
            <w:tcW w:w="546" w:type="dxa"/>
            <w:vAlign w:val="center"/>
          </w:tcPr>
          <w:p w14:paraId="7CBD7A76" w14:textId="77777777" w:rsidR="00E07CD3" w:rsidRPr="004111F4" w:rsidRDefault="00E07CD3" w:rsidP="004111F4">
            <w:pPr>
              <w:pStyle w:val="Akapitzlist"/>
              <w:numPr>
                <w:ilvl w:val="0"/>
                <w:numId w:val="44"/>
              </w:numPr>
              <w:spacing w:after="0"/>
              <w:ind w:left="360"/>
              <w:rPr>
                <w:rFonts w:asciiTheme="majorHAnsi" w:hAnsiTheme="majorHAnsi" w:cstheme="majorHAnsi"/>
                <w:noProof/>
                <w:sz w:val="20"/>
                <w:szCs w:val="20"/>
              </w:rPr>
            </w:pPr>
          </w:p>
        </w:tc>
        <w:tc>
          <w:tcPr>
            <w:tcW w:w="5975" w:type="dxa"/>
            <w:tcBorders>
              <w:bottom w:val="single" w:sz="4" w:space="0" w:color="auto"/>
            </w:tcBorders>
            <w:vAlign w:val="center"/>
          </w:tcPr>
          <w:p w14:paraId="0C0FEA4B" w14:textId="3B0B31B5" w:rsidR="00E07CD3" w:rsidRPr="00390A59" w:rsidRDefault="00E07CD3" w:rsidP="00D70267">
            <w:pPr>
              <w:spacing w:line="240" w:lineRule="auto"/>
              <w:rPr>
                <w:rFonts w:ascii="Arial" w:hAnsi="Arial" w:cs="Arial"/>
                <w:b w:val="0"/>
                <w:noProof/>
                <w:color w:val="auto"/>
                <w:sz w:val="20"/>
                <w:szCs w:val="20"/>
              </w:rPr>
            </w:pPr>
            <w:r w:rsidRPr="00516997">
              <w:rPr>
                <w:rFonts w:asciiTheme="majorHAnsi" w:hAnsiTheme="majorHAnsi" w:cstheme="majorHAnsi"/>
                <w:b w:val="0"/>
                <w:noProof/>
                <w:color w:val="auto"/>
                <w:sz w:val="20"/>
                <w:szCs w:val="20"/>
              </w:rPr>
              <w:t>Igrzyska Dzieci – rozgrywki powiatowe</w:t>
            </w:r>
          </w:p>
        </w:tc>
        <w:tc>
          <w:tcPr>
            <w:tcW w:w="2612" w:type="dxa"/>
            <w:tcBorders>
              <w:bottom w:val="single" w:sz="4" w:space="0" w:color="auto"/>
            </w:tcBorders>
            <w:vAlign w:val="center"/>
          </w:tcPr>
          <w:p w14:paraId="599C089A" w14:textId="49832C16" w:rsidR="00E07CD3" w:rsidRPr="00390A59" w:rsidRDefault="006E642B" w:rsidP="00D70267">
            <w:pPr>
              <w:spacing w:line="240" w:lineRule="auto"/>
              <w:jc w:val="center"/>
              <w:rPr>
                <w:rFonts w:ascii="Arial" w:hAnsi="Arial" w:cs="Arial"/>
                <w:b w:val="0"/>
                <w:noProof/>
                <w:color w:val="auto"/>
                <w:sz w:val="20"/>
                <w:szCs w:val="20"/>
              </w:rPr>
            </w:pPr>
            <w:r>
              <w:rPr>
                <w:rFonts w:ascii="Arial" w:hAnsi="Arial" w:cs="Arial"/>
                <w:b w:val="0"/>
                <w:noProof/>
                <w:color w:val="auto"/>
                <w:sz w:val="20"/>
                <w:szCs w:val="20"/>
              </w:rPr>
              <w:t>VII</w:t>
            </w:r>
          </w:p>
        </w:tc>
      </w:tr>
      <w:tr w:rsidR="00E07CD3" w:rsidRPr="00414686" w14:paraId="605DD6F4" w14:textId="77777777" w:rsidTr="00640AB3">
        <w:trPr>
          <w:trHeight w:val="397"/>
        </w:trPr>
        <w:tc>
          <w:tcPr>
            <w:tcW w:w="546" w:type="dxa"/>
            <w:vAlign w:val="center"/>
          </w:tcPr>
          <w:p w14:paraId="50D07D33" w14:textId="77777777" w:rsidR="00E07CD3" w:rsidRPr="004111F4" w:rsidRDefault="00E07CD3" w:rsidP="004111F4">
            <w:pPr>
              <w:pStyle w:val="Akapitzlist"/>
              <w:numPr>
                <w:ilvl w:val="0"/>
                <w:numId w:val="44"/>
              </w:numPr>
              <w:spacing w:after="0"/>
              <w:ind w:left="360"/>
              <w:rPr>
                <w:rFonts w:asciiTheme="majorHAnsi" w:hAnsiTheme="majorHAnsi" w:cstheme="majorHAnsi"/>
                <w:noProof/>
                <w:sz w:val="20"/>
                <w:szCs w:val="20"/>
              </w:rPr>
            </w:pPr>
          </w:p>
        </w:tc>
        <w:tc>
          <w:tcPr>
            <w:tcW w:w="5975" w:type="dxa"/>
            <w:tcBorders>
              <w:bottom w:val="single" w:sz="4" w:space="0" w:color="auto"/>
            </w:tcBorders>
            <w:vAlign w:val="center"/>
          </w:tcPr>
          <w:p w14:paraId="695FFC6B" w14:textId="377EB36A" w:rsidR="00E07CD3" w:rsidRPr="00390A59" w:rsidRDefault="00E07CD3" w:rsidP="00D70267">
            <w:pPr>
              <w:spacing w:line="240" w:lineRule="auto"/>
              <w:rPr>
                <w:rFonts w:ascii="Arial" w:hAnsi="Arial" w:cs="Arial"/>
                <w:b w:val="0"/>
                <w:noProof/>
                <w:color w:val="auto"/>
                <w:sz w:val="20"/>
                <w:szCs w:val="20"/>
              </w:rPr>
            </w:pPr>
            <w:r w:rsidRPr="00516997">
              <w:rPr>
                <w:rFonts w:asciiTheme="majorHAnsi" w:hAnsiTheme="majorHAnsi" w:cstheme="majorHAnsi"/>
                <w:b w:val="0"/>
                <w:noProof/>
                <w:color w:val="auto"/>
                <w:sz w:val="20"/>
                <w:szCs w:val="20"/>
              </w:rPr>
              <w:t>Igrzyska Młodzieży Szkolnej – rozgrywki miejskie</w:t>
            </w:r>
          </w:p>
        </w:tc>
        <w:tc>
          <w:tcPr>
            <w:tcW w:w="2612" w:type="dxa"/>
            <w:tcBorders>
              <w:bottom w:val="single" w:sz="4" w:space="0" w:color="auto"/>
            </w:tcBorders>
            <w:vAlign w:val="center"/>
          </w:tcPr>
          <w:p w14:paraId="22638E7B" w14:textId="3028FB3F" w:rsidR="00E07CD3" w:rsidRPr="00390A59" w:rsidRDefault="006E642B" w:rsidP="00D70267">
            <w:pPr>
              <w:spacing w:line="240" w:lineRule="auto"/>
              <w:jc w:val="center"/>
              <w:rPr>
                <w:rFonts w:ascii="Arial" w:hAnsi="Arial" w:cs="Arial"/>
                <w:b w:val="0"/>
                <w:noProof/>
                <w:color w:val="auto"/>
                <w:sz w:val="20"/>
                <w:szCs w:val="20"/>
              </w:rPr>
            </w:pPr>
            <w:r>
              <w:rPr>
                <w:rFonts w:ascii="Arial" w:hAnsi="Arial" w:cs="Arial"/>
                <w:b w:val="0"/>
                <w:noProof/>
                <w:color w:val="auto"/>
                <w:sz w:val="20"/>
                <w:szCs w:val="20"/>
              </w:rPr>
              <w:t>II</w:t>
            </w:r>
          </w:p>
        </w:tc>
      </w:tr>
      <w:tr w:rsidR="00E07CD3" w:rsidRPr="00414686" w14:paraId="17C9EBE8" w14:textId="77777777" w:rsidTr="00640AB3">
        <w:trPr>
          <w:trHeight w:val="397"/>
        </w:trPr>
        <w:tc>
          <w:tcPr>
            <w:tcW w:w="546" w:type="dxa"/>
            <w:vAlign w:val="center"/>
          </w:tcPr>
          <w:p w14:paraId="0B0C396B" w14:textId="77777777" w:rsidR="00E07CD3" w:rsidRPr="004111F4" w:rsidRDefault="00E07CD3" w:rsidP="004111F4">
            <w:pPr>
              <w:pStyle w:val="Akapitzlist"/>
              <w:numPr>
                <w:ilvl w:val="0"/>
                <w:numId w:val="44"/>
              </w:numPr>
              <w:spacing w:after="0"/>
              <w:ind w:left="360"/>
              <w:rPr>
                <w:rFonts w:asciiTheme="majorHAnsi" w:hAnsiTheme="majorHAnsi" w:cstheme="majorHAnsi"/>
                <w:noProof/>
                <w:sz w:val="20"/>
                <w:szCs w:val="20"/>
              </w:rPr>
            </w:pPr>
          </w:p>
        </w:tc>
        <w:tc>
          <w:tcPr>
            <w:tcW w:w="5975" w:type="dxa"/>
            <w:tcBorders>
              <w:bottom w:val="single" w:sz="4" w:space="0" w:color="auto"/>
            </w:tcBorders>
            <w:vAlign w:val="center"/>
          </w:tcPr>
          <w:p w14:paraId="6F036B20" w14:textId="12B5A800" w:rsidR="00E07CD3" w:rsidRPr="00390A59" w:rsidRDefault="00E07CD3" w:rsidP="00D70267">
            <w:pPr>
              <w:spacing w:line="240" w:lineRule="auto"/>
              <w:rPr>
                <w:rFonts w:ascii="Arial" w:hAnsi="Arial" w:cs="Arial"/>
                <w:b w:val="0"/>
                <w:noProof/>
                <w:color w:val="auto"/>
                <w:sz w:val="20"/>
                <w:szCs w:val="20"/>
              </w:rPr>
            </w:pPr>
            <w:r w:rsidRPr="00516997">
              <w:rPr>
                <w:rFonts w:asciiTheme="majorHAnsi" w:hAnsiTheme="majorHAnsi" w:cstheme="majorHAnsi"/>
                <w:b w:val="0"/>
                <w:noProof/>
                <w:color w:val="auto"/>
                <w:sz w:val="20"/>
                <w:szCs w:val="20"/>
              </w:rPr>
              <w:t>Igrzyska Młodzieży Szkolnej – rozgrywki powiatowe</w:t>
            </w:r>
          </w:p>
        </w:tc>
        <w:tc>
          <w:tcPr>
            <w:tcW w:w="2612" w:type="dxa"/>
            <w:vAlign w:val="center"/>
          </w:tcPr>
          <w:p w14:paraId="71319FBC" w14:textId="31F40B04" w:rsidR="00E07CD3" w:rsidRPr="00390A59" w:rsidRDefault="006E642B" w:rsidP="00D70267">
            <w:pPr>
              <w:spacing w:line="240" w:lineRule="auto"/>
              <w:jc w:val="center"/>
              <w:rPr>
                <w:rFonts w:ascii="Arial" w:hAnsi="Arial" w:cs="Arial"/>
                <w:b w:val="0"/>
                <w:noProof/>
                <w:color w:val="auto"/>
                <w:sz w:val="20"/>
                <w:szCs w:val="20"/>
              </w:rPr>
            </w:pPr>
            <w:r>
              <w:rPr>
                <w:rFonts w:ascii="Arial" w:hAnsi="Arial" w:cs="Arial"/>
                <w:b w:val="0"/>
                <w:noProof/>
                <w:color w:val="auto"/>
                <w:sz w:val="20"/>
                <w:szCs w:val="20"/>
              </w:rPr>
              <w:t>III</w:t>
            </w:r>
          </w:p>
        </w:tc>
      </w:tr>
      <w:tr w:rsidR="00E07CD3" w:rsidRPr="00414686" w14:paraId="70261D48" w14:textId="77777777" w:rsidTr="00640AB3">
        <w:trPr>
          <w:trHeight w:val="397"/>
        </w:trPr>
        <w:tc>
          <w:tcPr>
            <w:tcW w:w="546" w:type="dxa"/>
            <w:vAlign w:val="center"/>
          </w:tcPr>
          <w:p w14:paraId="458FDFFC" w14:textId="77777777" w:rsidR="00E07CD3" w:rsidRPr="004111F4" w:rsidRDefault="00E07CD3" w:rsidP="004111F4">
            <w:pPr>
              <w:pStyle w:val="Akapitzlist"/>
              <w:numPr>
                <w:ilvl w:val="0"/>
                <w:numId w:val="44"/>
              </w:numPr>
              <w:spacing w:after="0"/>
              <w:ind w:left="360"/>
              <w:rPr>
                <w:rFonts w:asciiTheme="majorHAnsi" w:hAnsiTheme="majorHAnsi" w:cstheme="majorHAnsi"/>
                <w:noProof/>
                <w:sz w:val="20"/>
                <w:szCs w:val="20"/>
              </w:rPr>
            </w:pPr>
          </w:p>
        </w:tc>
        <w:tc>
          <w:tcPr>
            <w:tcW w:w="5975" w:type="dxa"/>
            <w:tcBorders>
              <w:top w:val="single" w:sz="4" w:space="0" w:color="auto"/>
              <w:bottom w:val="single" w:sz="4" w:space="0" w:color="auto"/>
            </w:tcBorders>
            <w:vAlign w:val="center"/>
          </w:tcPr>
          <w:p w14:paraId="3B9092E6" w14:textId="5DFACE35" w:rsidR="00E07CD3" w:rsidRPr="00390A59" w:rsidRDefault="00E07CD3" w:rsidP="00D70267">
            <w:pPr>
              <w:spacing w:line="240" w:lineRule="auto"/>
              <w:rPr>
                <w:rFonts w:ascii="Arial" w:hAnsi="Arial" w:cs="Arial"/>
                <w:b w:val="0"/>
                <w:noProof/>
                <w:color w:val="auto"/>
                <w:sz w:val="20"/>
                <w:szCs w:val="20"/>
              </w:rPr>
            </w:pPr>
            <w:r w:rsidRPr="00516997">
              <w:rPr>
                <w:rFonts w:asciiTheme="majorHAnsi" w:hAnsiTheme="majorHAnsi" w:cstheme="majorHAnsi"/>
                <w:b w:val="0"/>
                <w:noProof/>
                <w:color w:val="auto"/>
                <w:sz w:val="20"/>
                <w:szCs w:val="20"/>
              </w:rPr>
              <w:t>Wojewódzkie Igrzyska Młodzieży Szkolnej – LA-rzut kulą</w:t>
            </w:r>
          </w:p>
        </w:tc>
        <w:tc>
          <w:tcPr>
            <w:tcW w:w="2612" w:type="dxa"/>
            <w:vAlign w:val="center"/>
          </w:tcPr>
          <w:p w14:paraId="34605EEB" w14:textId="2EAE8A7C" w:rsidR="00E07CD3" w:rsidRPr="00390A59" w:rsidRDefault="006E642B" w:rsidP="00D70267">
            <w:pPr>
              <w:spacing w:line="240" w:lineRule="auto"/>
              <w:jc w:val="center"/>
              <w:rPr>
                <w:rFonts w:ascii="Arial" w:hAnsi="Arial" w:cs="Arial"/>
                <w:b w:val="0"/>
                <w:noProof/>
                <w:color w:val="auto"/>
                <w:sz w:val="20"/>
                <w:szCs w:val="20"/>
              </w:rPr>
            </w:pPr>
            <w:r>
              <w:rPr>
                <w:rFonts w:ascii="Arial" w:hAnsi="Arial" w:cs="Arial"/>
                <w:b w:val="0"/>
                <w:noProof/>
                <w:color w:val="auto"/>
                <w:sz w:val="20"/>
                <w:szCs w:val="20"/>
              </w:rPr>
              <w:t>II</w:t>
            </w:r>
          </w:p>
        </w:tc>
      </w:tr>
      <w:tr w:rsidR="00E07CD3" w:rsidRPr="00414686" w14:paraId="14BC7045" w14:textId="77777777" w:rsidTr="00640AB3">
        <w:trPr>
          <w:trHeight w:val="397"/>
        </w:trPr>
        <w:tc>
          <w:tcPr>
            <w:tcW w:w="546" w:type="dxa"/>
            <w:vAlign w:val="center"/>
          </w:tcPr>
          <w:p w14:paraId="297BEF63" w14:textId="77777777" w:rsidR="00E07CD3" w:rsidRPr="004111F4" w:rsidRDefault="00E07CD3" w:rsidP="004111F4">
            <w:pPr>
              <w:pStyle w:val="Akapitzlist"/>
              <w:numPr>
                <w:ilvl w:val="0"/>
                <w:numId w:val="44"/>
              </w:numPr>
              <w:spacing w:after="0"/>
              <w:ind w:left="360"/>
              <w:rPr>
                <w:rFonts w:asciiTheme="majorHAnsi" w:hAnsiTheme="majorHAnsi" w:cstheme="majorHAnsi"/>
                <w:noProof/>
                <w:sz w:val="20"/>
                <w:szCs w:val="20"/>
              </w:rPr>
            </w:pPr>
          </w:p>
        </w:tc>
        <w:tc>
          <w:tcPr>
            <w:tcW w:w="5975" w:type="dxa"/>
            <w:tcBorders>
              <w:bottom w:val="single" w:sz="4" w:space="0" w:color="auto"/>
            </w:tcBorders>
            <w:vAlign w:val="center"/>
          </w:tcPr>
          <w:p w14:paraId="129B73F9" w14:textId="79C5A8A8" w:rsidR="00E07CD3" w:rsidRPr="00390A59" w:rsidRDefault="00E07CD3" w:rsidP="00D70267">
            <w:pPr>
              <w:spacing w:line="240" w:lineRule="auto"/>
              <w:rPr>
                <w:rFonts w:ascii="Arial" w:hAnsi="Arial" w:cs="Arial"/>
                <w:b w:val="0"/>
                <w:noProof/>
                <w:color w:val="auto"/>
                <w:sz w:val="20"/>
                <w:szCs w:val="20"/>
              </w:rPr>
            </w:pPr>
            <w:r w:rsidRPr="00516997">
              <w:rPr>
                <w:rFonts w:asciiTheme="majorHAnsi" w:hAnsiTheme="majorHAnsi" w:cstheme="majorHAnsi"/>
                <w:b w:val="0"/>
                <w:noProof/>
                <w:color w:val="auto"/>
                <w:sz w:val="20"/>
                <w:szCs w:val="20"/>
              </w:rPr>
              <w:t>Wojewódzkie Igrzyska Młodzieży Szkolnej – LA- bieg na 300m</w:t>
            </w:r>
          </w:p>
        </w:tc>
        <w:tc>
          <w:tcPr>
            <w:tcW w:w="2612" w:type="dxa"/>
            <w:vAlign w:val="center"/>
          </w:tcPr>
          <w:p w14:paraId="70BCC41D" w14:textId="16A3DF9E" w:rsidR="00E07CD3" w:rsidRPr="00390A59" w:rsidRDefault="006E642B" w:rsidP="00D70267">
            <w:pPr>
              <w:spacing w:line="240" w:lineRule="auto"/>
              <w:jc w:val="center"/>
              <w:rPr>
                <w:rFonts w:ascii="Arial" w:hAnsi="Arial" w:cs="Arial"/>
                <w:b w:val="0"/>
                <w:noProof/>
                <w:color w:val="auto"/>
                <w:sz w:val="20"/>
                <w:szCs w:val="20"/>
              </w:rPr>
            </w:pPr>
            <w:r>
              <w:rPr>
                <w:rFonts w:ascii="Arial" w:hAnsi="Arial" w:cs="Arial"/>
                <w:b w:val="0"/>
                <w:noProof/>
                <w:color w:val="auto"/>
                <w:sz w:val="20"/>
                <w:szCs w:val="20"/>
              </w:rPr>
              <w:t>V</w:t>
            </w:r>
          </w:p>
        </w:tc>
      </w:tr>
      <w:tr w:rsidR="00E07CD3" w:rsidRPr="00414686" w14:paraId="59F6DC20" w14:textId="77777777" w:rsidTr="00640AB3">
        <w:trPr>
          <w:trHeight w:val="397"/>
        </w:trPr>
        <w:tc>
          <w:tcPr>
            <w:tcW w:w="546" w:type="dxa"/>
            <w:vAlign w:val="center"/>
          </w:tcPr>
          <w:p w14:paraId="7B8F2C16" w14:textId="77777777" w:rsidR="00E07CD3" w:rsidRPr="004111F4" w:rsidRDefault="00E07CD3" w:rsidP="004111F4">
            <w:pPr>
              <w:pStyle w:val="Akapitzlist"/>
              <w:numPr>
                <w:ilvl w:val="0"/>
                <w:numId w:val="44"/>
              </w:numPr>
              <w:spacing w:after="0"/>
              <w:ind w:left="360"/>
              <w:rPr>
                <w:rFonts w:asciiTheme="majorHAnsi" w:hAnsiTheme="majorHAnsi" w:cstheme="majorHAnsi"/>
                <w:noProof/>
                <w:sz w:val="20"/>
                <w:szCs w:val="20"/>
              </w:rPr>
            </w:pPr>
          </w:p>
        </w:tc>
        <w:tc>
          <w:tcPr>
            <w:tcW w:w="5975" w:type="dxa"/>
            <w:tcBorders>
              <w:bottom w:val="single" w:sz="4" w:space="0" w:color="auto"/>
            </w:tcBorders>
            <w:vAlign w:val="center"/>
          </w:tcPr>
          <w:p w14:paraId="3E9B4400" w14:textId="2EE43A54" w:rsidR="00E07CD3" w:rsidRPr="00390A59" w:rsidRDefault="00E07CD3" w:rsidP="00D70267">
            <w:pPr>
              <w:spacing w:line="240" w:lineRule="auto"/>
              <w:rPr>
                <w:rFonts w:ascii="Arial" w:hAnsi="Arial" w:cs="Arial"/>
                <w:b w:val="0"/>
                <w:noProof/>
                <w:color w:val="auto"/>
                <w:sz w:val="20"/>
                <w:szCs w:val="20"/>
              </w:rPr>
            </w:pPr>
            <w:r w:rsidRPr="00516997">
              <w:rPr>
                <w:rFonts w:asciiTheme="majorHAnsi" w:hAnsiTheme="majorHAnsi" w:cstheme="majorHAnsi"/>
                <w:b w:val="0"/>
                <w:noProof/>
                <w:color w:val="auto"/>
                <w:sz w:val="20"/>
                <w:szCs w:val="20"/>
              </w:rPr>
              <w:t>Wojewódzkie Igrzyska  Młodzieży Szkolnej – piłka koszykowa dziewcząt 3x3</w:t>
            </w:r>
          </w:p>
        </w:tc>
        <w:tc>
          <w:tcPr>
            <w:tcW w:w="2612" w:type="dxa"/>
            <w:tcBorders>
              <w:bottom w:val="single" w:sz="4" w:space="0" w:color="auto"/>
            </w:tcBorders>
            <w:vAlign w:val="center"/>
          </w:tcPr>
          <w:p w14:paraId="658C7F27" w14:textId="05E99B39" w:rsidR="00E07CD3" w:rsidRPr="00390A59" w:rsidRDefault="006E642B" w:rsidP="00D70267">
            <w:pPr>
              <w:spacing w:line="240" w:lineRule="auto"/>
              <w:jc w:val="center"/>
              <w:rPr>
                <w:rFonts w:ascii="Arial" w:hAnsi="Arial" w:cs="Arial"/>
                <w:b w:val="0"/>
                <w:noProof/>
                <w:color w:val="auto"/>
                <w:sz w:val="20"/>
                <w:szCs w:val="20"/>
              </w:rPr>
            </w:pPr>
            <w:r>
              <w:rPr>
                <w:rFonts w:ascii="Arial" w:hAnsi="Arial" w:cs="Arial"/>
                <w:b w:val="0"/>
                <w:noProof/>
                <w:color w:val="auto"/>
                <w:sz w:val="20"/>
                <w:szCs w:val="20"/>
              </w:rPr>
              <w:t>VI</w:t>
            </w:r>
          </w:p>
        </w:tc>
      </w:tr>
    </w:tbl>
    <w:p w14:paraId="386BD975" w14:textId="77777777" w:rsidR="00C43877" w:rsidRPr="00F90C30" w:rsidRDefault="00EC6BFD" w:rsidP="00E032B9">
      <w:pPr>
        <w:rPr>
          <w:rFonts w:asciiTheme="majorHAnsi" w:hAnsiTheme="majorHAnsi" w:cstheme="majorHAnsi"/>
          <w:b w:val="0"/>
          <w:i/>
          <w:noProof/>
          <w:color w:val="auto"/>
          <w:sz w:val="20"/>
          <w:szCs w:val="20"/>
        </w:rPr>
      </w:pPr>
      <w:r w:rsidRPr="00F90C30">
        <w:rPr>
          <w:rFonts w:asciiTheme="majorHAnsi" w:hAnsiTheme="majorHAnsi" w:cstheme="majorHAnsi"/>
          <w:b w:val="0"/>
          <w:i/>
          <w:noProof/>
          <w:color w:val="auto"/>
          <w:sz w:val="20"/>
          <w:szCs w:val="20"/>
        </w:rPr>
        <w:t>Źródło: UM Kwidzyn opracowanie własne Zespół Oświaty, Kultury i Sportu na podstawie danych od szkół.</w:t>
      </w:r>
      <w:bookmarkStart w:id="28" w:name="_Toc85197104"/>
    </w:p>
    <w:p w14:paraId="2BF75EFD" w14:textId="4C03E4E1" w:rsidR="00640AB3" w:rsidRDefault="00640AB3" w:rsidP="00E27243">
      <w:pPr>
        <w:keepNext/>
        <w:keepLines/>
        <w:spacing w:after="120"/>
        <w:outlineLvl w:val="2"/>
        <w:rPr>
          <w:rFonts w:asciiTheme="majorHAnsi" w:hAnsiTheme="majorHAnsi" w:cstheme="majorHAnsi"/>
          <w:color w:val="auto"/>
          <w:sz w:val="22"/>
        </w:rPr>
      </w:pPr>
    </w:p>
    <w:p w14:paraId="00FD57CC" w14:textId="08FEA472" w:rsidR="00E27243" w:rsidRPr="00640AB3" w:rsidRDefault="00E27243" w:rsidP="00E27243">
      <w:pPr>
        <w:keepNext/>
        <w:keepLines/>
        <w:spacing w:after="120"/>
        <w:outlineLvl w:val="2"/>
        <w:rPr>
          <w:rFonts w:asciiTheme="majorHAnsi" w:hAnsiTheme="majorHAnsi" w:cstheme="majorHAnsi"/>
          <w:color w:val="auto"/>
          <w:sz w:val="22"/>
        </w:rPr>
      </w:pPr>
      <w:r w:rsidRPr="009E2FA5">
        <w:rPr>
          <w:rFonts w:asciiTheme="majorHAnsi" w:hAnsiTheme="majorHAnsi" w:cstheme="majorHAnsi"/>
          <w:color w:val="auto"/>
          <w:sz w:val="22"/>
        </w:rPr>
        <w:t xml:space="preserve">SP Nr </w:t>
      </w:r>
      <w:r>
        <w:rPr>
          <w:rFonts w:asciiTheme="majorHAnsi" w:hAnsiTheme="majorHAnsi" w:cstheme="majorHAnsi"/>
          <w:color w:val="auto"/>
          <w:sz w:val="22"/>
        </w:rPr>
        <w:t>5</w:t>
      </w:r>
      <w:r w:rsidRPr="00E27243">
        <w:rPr>
          <w:rFonts w:asciiTheme="majorHAnsi" w:eastAsiaTheme="majorEastAsia" w:hAnsiTheme="majorHAnsi" w:cstheme="majorHAnsi"/>
          <w:noProof/>
          <w:color w:val="auto"/>
          <w:sz w:val="22"/>
        </w:rPr>
        <w:t xml:space="preserve"> </w:t>
      </w:r>
      <w:r w:rsidRPr="005D2196">
        <w:rPr>
          <w:rFonts w:asciiTheme="majorHAnsi" w:eastAsiaTheme="majorEastAsia" w:hAnsiTheme="majorHAnsi" w:cstheme="majorHAnsi"/>
          <w:noProof/>
          <w:color w:val="auto"/>
          <w:sz w:val="22"/>
        </w:rPr>
        <w:t>im. Zjednoczonej Europy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5975"/>
        <w:gridCol w:w="2612"/>
      </w:tblGrid>
      <w:tr w:rsidR="00E27243" w:rsidRPr="006E38FD" w14:paraId="7AD9E7D1" w14:textId="77777777" w:rsidTr="00DD7A1B">
        <w:tc>
          <w:tcPr>
            <w:tcW w:w="546" w:type="dxa"/>
            <w:shd w:val="clear" w:color="auto" w:fill="C1E0E9" w:themeFill="accent4" w:themeFillTint="66"/>
            <w:vAlign w:val="center"/>
          </w:tcPr>
          <w:p w14:paraId="121DD99F" w14:textId="77777777" w:rsidR="00E27243" w:rsidRPr="006E38FD" w:rsidRDefault="00E27243" w:rsidP="00DD7A1B">
            <w:pPr>
              <w:rPr>
                <w:rFonts w:asciiTheme="majorHAnsi" w:hAnsiTheme="majorHAnsi" w:cstheme="majorHAnsi"/>
                <w:noProof/>
                <w:color w:val="auto"/>
                <w:sz w:val="22"/>
              </w:rPr>
            </w:pPr>
            <w:r w:rsidRPr="006E38FD">
              <w:rPr>
                <w:rFonts w:asciiTheme="majorHAnsi" w:hAnsiTheme="majorHAnsi" w:cstheme="majorHAnsi"/>
                <w:noProof/>
                <w:color w:val="auto"/>
                <w:sz w:val="22"/>
              </w:rPr>
              <w:t>Lp.</w:t>
            </w:r>
          </w:p>
        </w:tc>
        <w:tc>
          <w:tcPr>
            <w:tcW w:w="5975" w:type="dxa"/>
            <w:shd w:val="clear" w:color="auto" w:fill="C1E0E9" w:themeFill="accent4" w:themeFillTint="66"/>
            <w:vAlign w:val="bottom"/>
          </w:tcPr>
          <w:p w14:paraId="1E325832" w14:textId="77777777" w:rsidR="00E27243" w:rsidRPr="006E38FD" w:rsidRDefault="00E27243" w:rsidP="00DD7A1B">
            <w:pPr>
              <w:jc w:val="center"/>
              <w:rPr>
                <w:rFonts w:asciiTheme="majorHAnsi" w:hAnsiTheme="majorHAnsi" w:cstheme="majorHAnsi"/>
                <w:noProof/>
                <w:color w:val="auto"/>
                <w:sz w:val="22"/>
              </w:rPr>
            </w:pPr>
            <w:r w:rsidRPr="006E38FD">
              <w:rPr>
                <w:rFonts w:asciiTheme="majorHAnsi" w:hAnsiTheme="majorHAnsi" w:cstheme="majorHAnsi"/>
                <w:noProof/>
                <w:color w:val="auto"/>
                <w:sz w:val="22"/>
              </w:rPr>
              <w:t>Klasyfikacja końcowa</w:t>
            </w:r>
          </w:p>
        </w:tc>
        <w:tc>
          <w:tcPr>
            <w:tcW w:w="2612" w:type="dxa"/>
            <w:shd w:val="clear" w:color="auto" w:fill="C1E0E9" w:themeFill="accent4" w:themeFillTint="66"/>
            <w:vAlign w:val="bottom"/>
          </w:tcPr>
          <w:p w14:paraId="0C6E3452" w14:textId="77777777" w:rsidR="00E27243" w:rsidRPr="006E38FD" w:rsidRDefault="00E27243" w:rsidP="00DD7A1B">
            <w:pPr>
              <w:jc w:val="center"/>
              <w:rPr>
                <w:rFonts w:asciiTheme="majorHAnsi" w:hAnsiTheme="majorHAnsi" w:cstheme="majorHAnsi"/>
                <w:noProof/>
                <w:color w:val="auto"/>
                <w:sz w:val="22"/>
              </w:rPr>
            </w:pPr>
            <w:r>
              <w:rPr>
                <w:rFonts w:asciiTheme="majorHAnsi" w:hAnsiTheme="majorHAnsi" w:cstheme="majorHAnsi"/>
                <w:noProof/>
                <w:color w:val="auto"/>
                <w:sz w:val="22"/>
              </w:rPr>
              <w:t>M</w:t>
            </w:r>
            <w:r w:rsidRPr="006E38FD">
              <w:rPr>
                <w:rFonts w:asciiTheme="majorHAnsi" w:hAnsiTheme="majorHAnsi" w:cstheme="majorHAnsi"/>
                <w:noProof/>
                <w:color w:val="auto"/>
                <w:sz w:val="22"/>
              </w:rPr>
              <w:t>iejsce</w:t>
            </w:r>
          </w:p>
        </w:tc>
      </w:tr>
      <w:tr w:rsidR="00E27243" w:rsidRPr="00414686" w14:paraId="3B7464F2" w14:textId="77777777" w:rsidTr="00640AB3">
        <w:trPr>
          <w:trHeight w:val="332"/>
        </w:trPr>
        <w:tc>
          <w:tcPr>
            <w:tcW w:w="546" w:type="dxa"/>
            <w:vAlign w:val="center"/>
          </w:tcPr>
          <w:p w14:paraId="149F4410" w14:textId="1C0FEBBB" w:rsidR="00E27243" w:rsidRPr="00640AB3" w:rsidRDefault="00E27243" w:rsidP="002E0E0D">
            <w:pPr>
              <w:pStyle w:val="Akapitzlist"/>
              <w:ind w:hanging="686"/>
              <w:rPr>
                <w:rFonts w:asciiTheme="majorHAnsi" w:hAnsiTheme="majorHAnsi" w:cstheme="majorHAnsi"/>
                <w:noProof/>
                <w:sz w:val="20"/>
                <w:szCs w:val="20"/>
              </w:rPr>
            </w:pPr>
            <w:r w:rsidRPr="00640AB3">
              <w:rPr>
                <w:rFonts w:asciiTheme="majorHAnsi" w:hAnsiTheme="majorHAnsi" w:cstheme="majorHAnsi"/>
                <w:noProof/>
                <w:sz w:val="20"/>
                <w:szCs w:val="20"/>
              </w:rPr>
              <w:t>1.</w:t>
            </w:r>
          </w:p>
        </w:tc>
        <w:tc>
          <w:tcPr>
            <w:tcW w:w="5975" w:type="dxa"/>
            <w:tcBorders>
              <w:bottom w:val="single" w:sz="4" w:space="0" w:color="auto"/>
            </w:tcBorders>
            <w:vAlign w:val="center"/>
          </w:tcPr>
          <w:p w14:paraId="3D02D0BC" w14:textId="32D7832C" w:rsidR="00E27243" w:rsidRPr="00E27243" w:rsidRDefault="002E0E0D" w:rsidP="00E27243">
            <w:pPr>
              <w:rPr>
                <w:rFonts w:asciiTheme="majorHAnsi" w:eastAsiaTheme="majorEastAsia" w:hAnsiTheme="majorHAnsi" w:cstheme="majorBidi"/>
                <w:b w:val="0"/>
                <w:noProof/>
                <w:color w:val="auto"/>
                <w:sz w:val="20"/>
                <w:szCs w:val="20"/>
              </w:rPr>
            </w:pPr>
            <w:r>
              <w:rPr>
                <w:rFonts w:asciiTheme="majorHAnsi" w:eastAsiaTheme="majorEastAsia" w:hAnsiTheme="majorHAnsi" w:cstheme="majorBidi"/>
                <w:b w:val="0"/>
                <w:noProof/>
                <w:color w:val="auto"/>
                <w:sz w:val="20"/>
                <w:szCs w:val="20"/>
              </w:rPr>
              <w:t xml:space="preserve">Współzawodnicto sportowe szkół </w:t>
            </w:r>
            <w:r w:rsidR="00E27243" w:rsidRPr="377AA71E">
              <w:rPr>
                <w:rFonts w:asciiTheme="majorHAnsi" w:eastAsiaTheme="majorEastAsia" w:hAnsiTheme="majorHAnsi" w:cstheme="majorBidi"/>
                <w:b w:val="0"/>
                <w:noProof/>
                <w:color w:val="auto"/>
                <w:sz w:val="20"/>
                <w:szCs w:val="20"/>
              </w:rPr>
              <w:t>igrzyska młodzieży szkolnej</w:t>
            </w:r>
            <w:r w:rsidR="00E27243">
              <w:rPr>
                <w:rFonts w:asciiTheme="majorHAnsi" w:eastAsiaTheme="majorEastAsia" w:hAnsiTheme="majorHAnsi" w:cstheme="majorBidi"/>
                <w:b w:val="0"/>
                <w:noProof/>
                <w:color w:val="auto"/>
                <w:sz w:val="20"/>
                <w:szCs w:val="20"/>
              </w:rPr>
              <w:t xml:space="preserve"> </w:t>
            </w:r>
            <w:r w:rsidR="00E27243" w:rsidRPr="377AA71E">
              <w:rPr>
                <w:rFonts w:asciiTheme="majorHAnsi" w:eastAsiaTheme="majorEastAsia" w:hAnsiTheme="majorHAnsi" w:cstheme="majorBidi"/>
                <w:b w:val="0"/>
                <w:noProof/>
                <w:color w:val="auto"/>
                <w:sz w:val="20"/>
                <w:szCs w:val="20"/>
              </w:rPr>
              <w:t>2024/2025</w:t>
            </w:r>
          </w:p>
        </w:tc>
        <w:tc>
          <w:tcPr>
            <w:tcW w:w="2612" w:type="dxa"/>
            <w:tcBorders>
              <w:bottom w:val="single" w:sz="4" w:space="0" w:color="auto"/>
            </w:tcBorders>
            <w:vAlign w:val="center"/>
          </w:tcPr>
          <w:p w14:paraId="300E9B9B" w14:textId="5C7CAE59" w:rsidR="00E27243" w:rsidRPr="00390A59" w:rsidRDefault="006E642B" w:rsidP="00E27243">
            <w:pPr>
              <w:jc w:val="center"/>
              <w:rPr>
                <w:rFonts w:ascii="Arial" w:hAnsi="Arial" w:cs="Arial"/>
                <w:b w:val="0"/>
                <w:noProof/>
                <w:color w:val="auto"/>
                <w:sz w:val="20"/>
                <w:szCs w:val="20"/>
              </w:rPr>
            </w:pPr>
            <w:r>
              <w:rPr>
                <w:rFonts w:asciiTheme="majorHAnsi" w:eastAsiaTheme="majorEastAsia" w:hAnsiTheme="majorHAnsi" w:cstheme="majorBidi"/>
                <w:b w:val="0"/>
                <w:noProof/>
                <w:color w:val="auto"/>
                <w:sz w:val="20"/>
                <w:szCs w:val="20"/>
              </w:rPr>
              <w:t>V</w:t>
            </w:r>
          </w:p>
        </w:tc>
      </w:tr>
      <w:tr w:rsidR="00E27243" w:rsidRPr="00414686" w14:paraId="25149B86" w14:textId="77777777" w:rsidTr="00640AB3">
        <w:trPr>
          <w:trHeight w:val="446"/>
        </w:trPr>
        <w:tc>
          <w:tcPr>
            <w:tcW w:w="546" w:type="dxa"/>
            <w:vAlign w:val="center"/>
          </w:tcPr>
          <w:p w14:paraId="7B51775F" w14:textId="29D31484" w:rsidR="00E27243" w:rsidRPr="002E0E0D" w:rsidRDefault="00E27243" w:rsidP="002E0E0D">
            <w:pPr>
              <w:ind w:left="360" w:hanging="326"/>
              <w:rPr>
                <w:rFonts w:asciiTheme="majorHAnsi" w:hAnsiTheme="majorHAnsi" w:cstheme="majorHAnsi"/>
                <w:b w:val="0"/>
                <w:noProof/>
                <w:color w:val="auto"/>
                <w:sz w:val="20"/>
                <w:szCs w:val="20"/>
              </w:rPr>
            </w:pPr>
            <w:r w:rsidRPr="002E0E0D">
              <w:rPr>
                <w:rFonts w:asciiTheme="majorHAnsi" w:hAnsiTheme="majorHAnsi" w:cstheme="majorHAnsi"/>
                <w:b w:val="0"/>
                <w:noProof/>
                <w:color w:val="auto"/>
                <w:sz w:val="20"/>
                <w:szCs w:val="20"/>
              </w:rPr>
              <w:t>2.</w:t>
            </w:r>
          </w:p>
        </w:tc>
        <w:tc>
          <w:tcPr>
            <w:tcW w:w="5975" w:type="dxa"/>
            <w:tcBorders>
              <w:bottom w:val="single" w:sz="4" w:space="0" w:color="auto"/>
            </w:tcBorders>
            <w:vAlign w:val="center"/>
          </w:tcPr>
          <w:p w14:paraId="7F5D6115" w14:textId="4AC0B2E5" w:rsidR="00E27243" w:rsidRPr="00E27243" w:rsidRDefault="002E0E0D" w:rsidP="00E27243">
            <w:pPr>
              <w:rPr>
                <w:rFonts w:asciiTheme="majorHAnsi" w:eastAsiaTheme="majorEastAsia" w:hAnsiTheme="majorHAnsi" w:cstheme="majorBidi"/>
                <w:b w:val="0"/>
                <w:noProof/>
                <w:color w:val="auto"/>
                <w:sz w:val="20"/>
                <w:szCs w:val="20"/>
              </w:rPr>
            </w:pPr>
            <w:r>
              <w:rPr>
                <w:rFonts w:asciiTheme="majorHAnsi" w:eastAsiaTheme="majorEastAsia" w:hAnsiTheme="majorHAnsi" w:cstheme="majorBidi"/>
                <w:b w:val="0"/>
                <w:noProof/>
                <w:color w:val="auto"/>
                <w:sz w:val="20"/>
                <w:szCs w:val="20"/>
              </w:rPr>
              <w:t>Współzawodnictwo sportowe szkół</w:t>
            </w:r>
            <w:r w:rsidR="00E27243" w:rsidRPr="377AA71E">
              <w:rPr>
                <w:rFonts w:asciiTheme="majorHAnsi" w:eastAsiaTheme="majorEastAsia" w:hAnsiTheme="majorHAnsi" w:cstheme="majorBidi"/>
                <w:b w:val="0"/>
                <w:noProof/>
                <w:color w:val="auto"/>
                <w:sz w:val="20"/>
                <w:szCs w:val="20"/>
              </w:rPr>
              <w:t xml:space="preserve"> igrzyska dzieci</w:t>
            </w:r>
            <w:r w:rsidR="00E27243">
              <w:rPr>
                <w:rFonts w:asciiTheme="majorHAnsi" w:eastAsiaTheme="majorEastAsia" w:hAnsiTheme="majorHAnsi" w:cstheme="majorBidi"/>
                <w:b w:val="0"/>
                <w:noProof/>
                <w:color w:val="auto"/>
                <w:sz w:val="20"/>
                <w:szCs w:val="20"/>
              </w:rPr>
              <w:t xml:space="preserve"> </w:t>
            </w:r>
            <w:r w:rsidR="00E27243" w:rsidRPr="377AA71E">
              <w:rPr>
                <w:rFonts w:asciiTheme="majorHAnsi" w:eastAsiaTheme="majorEastAsia" w:hAnsiTheme="majorHAnsi" w:cstheme="majorBidi"/>
                <w:b w:val="0"/>
                <w:noProof/>
                <w:color w:val="auto"/>
                <w:sz w:val="20"/>
                <w:szCs w:val="20"/>
              </w:rPr>
              <w:t>2024/2025</w:t>
            </w:r>
          </w:p>
        </w:tc>
        <w:tc>
          <w:tcPr>
            <w:tcW w:w="2612" w:type="dxa"/>
            <w:tcBorders>
              <w:bottom w:val="single" w:sz="4" w:space="0" w:color="auto"/>
            </w:tcBorders>
            <w:vAlign w:val="center"/>
          </w:tcPr>
          <w:p w14:paraId="3C626049" w14:textId="5C1C3F14" w:rsidR="00E27243" w:rsidRPr="00390A59" w:rsidRDefault="006E642B" w:rsidP="00E27243">
            <w:pPr>
              <w:jc w:val="center"/>
              <w:rPr>
                <w:rFonts w:ascii="Arial" w:hAnsi="Arial" w:cs="Arial"/>
                <w:b w:val="0"/>
                <w:noProof/>
                <w:color w:val="auto"/>
                <w:sz w:val="20"/>
                <w:szCs w:val="20"/>
              </w:rPr>
            </w:pPr>
            <w:r>
              <w:rPr>
                <w:rFonts w:asciiTheme="majorHAnsi" w:eastAsiaTheme="majorEastAsia" w:hAnsiTheme="majorHAnsi" w:cstheme="majorBidi"/>
                <w:b w:val="0"/>
                <w:noProof/>
                <w:color w:val="auto"/>
                <w:sz w:val="20"/>
                <w:szCs w:val="20"/>
              </w:rPr>
              <w:t>XI</w:t>
            </w:r>
          </w:p>
        </w:tc>
      </w:tr>
    </w:tbl>
    <w:p w14:paraId="204B2D51" w14:textId="77777777" w:rsidR="00E27243" w:rsidRDefault="00E27243" w:rsidP="00E27243">
      <w:pPr>
        <w:rPr>
          <w:rFonts w:asciiTheme="majorHAnsi" w:hAnsiTheme="majorHAnsi" w:cstheme="majorHAnsi"/>
          <w:noProof/>
          <w:color w:val="auto"/>
          <w:sz w:val="22"/>
        </w:rPr>
      </w:pPr>
      <w:r w:rsidRPr="00E83315">
        <w:rPr>
          <w:rFonts w:asciiTheme="majorHAnsi" w:hAnsiTheme="majorHAnsi" w:cstheme="majorHAnsi"/>
          <w:b w:val="0"/>
          <w:i/>
          <w:noProof/>
          <w:color w:val="auto"/>
          <w:sz w:val="20"/>
          <w:szCs w:val="20"/>
        </w:rPr>
        <w:t>Źródło: UM Kwidzyn opracowanie własne Zespół Oświaty, Kultury i Sportu na podstawie danych od szkół</w:t>
      </w:r>
    </w:p>
    <w:p w14:paraId="5E8540DA" w14:textId="77777777" w:rsidR="00640AB3" w:rsidRDefault="00640AB3" w:rsidP="009E2FA5">
      <w:pPr>
        <w:keepNext/>
        <w:keepLines/>
        <w:spacing w:after="120"/>
        <w:outlineLvl w:val="2"/>
        <w:rPr>
          <w:rFonts w:asciiTheme="majorHAnsi" w:hAnsiTheme="majorHAnsi" w:cstheme="majorHAnsi"/>
          <w:color w:val="auto"/>
          <w:sz w:val="22"/>
        </w:rPr>
      </w:pPr>
    </w:p>
    <w:p w14:paraId="40B144B0" w14:textId="15B89EFA" w:rsidR="00EC6BFD" w:rsidRPr="009E2FA5" w:rsidRDefault="00533566" w:rsidP="009E2FA5">
      <w:pPr>
        <w:keepNext/>
        <w:keepLines/>
        <w:spacing w:after="120"/>
        <w:outlineLvl w:val="2"/>
        <w:rPr>
          <w:rFonts w:asciiTheme="majorHAnsi" w:eastAsiaTheme="majorEastAsia" w:hAnsiTheme="majorHAnsi" w:cstheme="majorHAnsi"/>
          <w:noProof/>
          <w:color w:val="auto"/>
          <w:sz w:val="22"/>
        </w:rPr>
      </w:pPr>
      <w:r w:rsidRPr="009E2FA5">
        <w:rPr>
          <w:rFonts w:asciiTheme="majorHAnsi" w:hAnsiTheme="majorHAnsi" w:cstheme="majorHAnsi"/>
          <w:color w:val="auto"/>
          <w:sz w:val="22"/>
        </w:rPr>
        <w:t xml:space="preserve">SP </w:t>
      </w:r>
      <w:r w:rsidR="009A57FE" w:rsidRPr="009E2FA5">
        <w:rPr>
          <w:rFonts w:asciiTheme="majorHAnsi" w:hAnsiTheme="majorHAnsi" w:cstheme="majorHAnsi"/>
          <w:color w:val="auto"/>
          <w:sz w:val="22"/>
        </w:rPr>
        <w:t xml:space="preserve">Nr </w:t>
      </w:r>
      <w:r w:rsidRPr="009E2FA5">
        <w:rPr>
          <w:rFonts w:asciiTheme="majorHAnsi" w:hAnsiTheme="majorHAnsi" w:cstheme="majorHAnsi"/>
          <w:color w:val="auto"/>
          <w:sz w:val="22"/>
        </w:rPr>
        <w:t>6</w:t>
      </w:r>
      <w:bookmarkEnd w:id="28"/>
      <w:r w:rsidR="009E1206">
        <w:rPr>
          <w:rFonts w:asciiTheme="majorHAnsi" w:hAnsiTheme="majorHAnsi" w:cstheme="majorHAnsi"/>
          <w:color w:val="auto"/>
          <w:sz w:val="22"/>
        </w:rPr>
        <w:t xml:space="preserve"> z</w:t>
      </w:r>
      <w:r w:rsidR="009A57FE" w:rsidRPr="009E2FA5">
        <w:rPr>
          <w:rFonts w:asciiTheme="majorHAnsi" w:hAnsiTheme="majorHAnsi" w:cstheme="majorHAnsi"/>
          <w:b w:val="0"/>
          <w:color w:val="auto"/>
          <w:sz w:val="22"/>
        </w:rPr>
        <w:t xml:space="preserve"> </w:t>
      </w:r>
      <w:r w:rsidR="009A57FE" w:rsidRPr="009E2FA5">
        <w:rPr>
          <w:rFonts w:asciiTheme="majorHAnsi" w:eastAsiaTheme="majorEastAsia" w:hAnsiTheme="majorHAnsi" w:cstheme="majorHAnsi"/>
          <w:noProof/>
          <w:color w:val="auto"/>
          <w:sz w:val="22"/>
        </w:rPr>
        <w:t>Oddziałami Integracyjnymi im. Władysława Gębik</w:t>
      </w:r>
      <w:r w:rsidR="00EC6BFD" w:rsidRPr="009E2FA5">
        <w:rPr>
          <w:rFonts w:asciiTheme="majorHAnsi" w:eastAsiaTheme="majorEastAsia" w:hAnsiTheme="majorHAnsi" w:cstheme="majorHAnsi"/>
          <w:noProof/>
          <w:color w:val="auto"/>
          <w:sz w:val="22"/>
        </w:rPr>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5975"/>
        <w:gridCol w:w="2551"/>
      </w:tblGrid>
      <w:tr w:rsidR="0085353F" w:rsidRPr="006E38FD" w14:paraId="4348BA4B" w14:textId="77777777" w:rsidTr="0085353F">
        <w:trPr>
          <w:trHeight w:val="340"/>
        </w:trPr>
        <w:tc>
          <w:tcPr>
            <w:tcW w:w="546" w:type="dxa"/>
            <w:shd w:val="clear" w:color="auto" w:fill="C1E0E9" w:themeFill="accent4" w:themeFillTint="66"/>
            <w:vAlign w:val="center"/>
          </w:tcPr>
          <w:p w14:paraId="6BA4FA5D" w14:textId="77777777" w:rsidR="0085353F" w:rsidRPr="006E38FD" w:rsidRDefault="0085353F" w:rsidP="00DA31A5">
            <w:pPr>
              <w:rPr>
                <w:rFonts w:asciiTheme="majorHAnsi" w:hAnsiTheme="majorHAnsi" w:cstheme="majorHAnsi"/>
                <w:noProof/>
                <w:color w:val="auto"/>
                <w:sz w:val="22"/>
              </w:rPr>
            </w:pPr>
            <w:r w:rsidRPr="006E38FD">
              <w:rPr>
                <w:rFonts w:asciiTheme="majorHAnsi" w:hAnsiTheme="majorHAnsi" w:cstheme="majorHAnsi"/>
                <w:noProof/>
                <w:color w:val="auto"/>
                <w:sz w:val="22"/>
              </w:rPr>
              <w:t>Lp.</w:t>
            </w:r>
          </w:p>
        </w:tc>
        <w:tc>
          <w:tcPr>
            <w:tcW w:w="5975" w:type="dxa"/>
            <w:shd w:val="clear" w:color="auto" w:fill="C1E0E9" w:themeFill="accent4" w:themeFillTint="66"/>
            <w:vAlign w:val="bottom"/>
          </w:tcPr>
          <w:p w14:paraId="3325A73D" w14:textId="77777777" w:rsidR="0085353F" w:rsidRPr="006E38FD" w:rsidRDefault="0085353F" w:rsidP="00DA31A5">
            <w:pPr>
              <w:jc w:val="center"/>
              <w:rPr>
                <w:rFonts w:asciiTheme="majorHAnsi" w:hAnsiTheme="majorHAnsi" w:cstheme="majorHAnsi"/>
                <w:noProof/>
                <w:color w:val="auto"/>
                <w:sz w:val="22"/>
              </w:rPr>
            </w:pPr>
            <w:r w:rsidRPr="006E38FD">
              <w:rPr>
                <w:rFonts w:asciiTheme="majorHAnsi" w:hAnsiTheme="majorHAnsi" w:cstheme="majorHAnsi"/>
                <w:noProof/>
                <w:color w:val="auto"/>
                <w:sz w:val="22"/>
              </w:rPr>
              <w:t>Klasyfikacja końcowa</w:t>
            </w:r>
          </w:p>
        </w:tc>
        <w:tc>
          <w:tcPr>
            <w:tcW w:w="2551" w:type="dxa"/>
            <w:shd w:val="clear" w:color="auto" w:fill="C1E0E9" w:themeFill="accent4" w:themeFillTint="66"/>
            <w:vAlign w:val="bottom"/>
          </w:tcPr>
          <w:p w14:paraId="468DA6E7" w14:textId="29E5EEC2" w:rsidR="0085353F" w:rsidRPr="006E38FD" w:rsidRDefault="0085353F" w:rsidP="00DA31A5">
            <w:pPr>
              <w:jc w:val="center"/>
              <w:rPr>
                <w:rFonts w:asciiTheme="majorHAnsi" w:hAnsiTheme="majorHAnsi" w:cstheme="majorHAnsi"/>
                <w:noProof/>
                <w:color w:val="auto"/>
                <w:sz w:val="22"/>
              </w:rPr>
            </w:pPr>
            <w:r>
              <w:rPr>
                <w:rFonts w:asciiTheme="majorHAnsi" w:hAnsiTheme="majorHAnsi" w:cstheme="majorHAnsi"/>
                <w:noProof/>
                <w:color w:val="auto"/>
                <w:sz w:val="22"/>
              </w:rPr>
              <w:t>M</w:t>
            </w:r>
            <w:r w:rsidRPr="006E38FD">
              <w:rPr>
                <w:rFonts w:asciiTheme="majorHAnsi" w:hAnsiTheme="majorHAnsi" w:cstheme="majorHAnsi"/>
                <w:noProof/>
                <w:color w:val="auto"/>
                <w:sz w:val="22"/>
              </w:rPr>
              <w:t>iejsce</w:t>
            </w:r>
          </w:p>
        </w:tc>
      </w:tr>
      <w:tr w:rsidR="0085353F" w:rsidRPr="00414686" w14:paraId="296E18A0" w14:textId="77777777" w:rsidTr="0085353F">
        <w:trPr>
          <w:trHeight w:val="397"/>
        </w:trPr>
        <w:tc>
          <w:tcPr>
            <w:tcW w:w="546" w:type="dxa"/>
          </w:tcPr>
          <w:p w14:paraId="581FA8EF" w14:textId="769C11F4" w:rsidR="0085353F" w:rsidRPr="00640AB3" w:rsidRDefault="0085353F" w:rsidP="00640AB3">
            <w:pPr>
              <w:rPr>
                <w:rFonts w:asciiTheme="majorHAnsi" w:hAnsiTheme="majorHAnsi" w:cstheme="majorHAnsi"/>
                <w:b w:val="0"/>
                <w:bCs/>
                <w:noProof/>
                <w:sz w:val="20"/>
                <w:szCs w:val="20"/>
              </w:rPr>
            </w:pPr>
            <w:r w:rsidRPr="00640AB3">
              <w:rPr>
                <w:rFonts w:asciiTheme="majorHAnsi" w:hAnsiTheme="majorHAnsi" w:cstheme="majorHAnsi"/>
                <w:b w:val="0"/>
                <w:bCs/>
                <w:noProof/>
                <w:sz w:val="20"/>
                <w:szCs w:val="20"/>
              </w:rPr>
              <w:t>1.</w:t>
            </w:r>
          </w:p>
        </w:tc>
        <w:tc>
          <w:tcPr>
            <w:tcW w:w="5975" w:type="dxa"/>
            <w:tcBorders>
              <w:bottom w:val="single" w:sz="4" w:space="0" w:color="auto"/>
            </w:tcBorders>
            <w:vAlign w:val="center"/>
          </w:tcPr>
          <w:p w14:paraId="51A0C2EC" w14:textId="468A146B" w:rsidR="0085353F" w:rsidRPr="006A1C83" w:rsidRDefault="0085353F" w:rsidP="00DB6A73">
            <w:pPr>
              <w:rPr>
                <w:rFonts w:ascii="Arial" w:hAnsi="Arial" w:cs="Arial"/>
                <w:noProof/>
                <w:color w:val="auto"/>
                <w:sz w:val="20"/>
                <w:szCs w:val="20"/>
              </w:rPr>
            </w:pPr>
            <w:r w:rsidRPr="206DAAEB">
              <w:rPr>
                <w:rFonts w:ascii="Arial" w:hAnsi="Arial" w:cs="Arial"/>
                <w:b w:val="0"/>
                <w:noProof/>
                <w:color w:val="auto"/>
                <w:sz w:val="20"/>
                <w:szCs w:val="20"/>
              </w:rPr>
              <w:t>Wojewódzkie Igrzyska Dzieci</w:t>
            </w:r>
          </w:p>
        </w:tc>
        <w:tc>
          <w:tcPr>
            <w:tcW w:w="2551" w:type="dxa"/>
            <w:tcBorders>
              <w:bottom w:val="single" w:sz="4" w:space="0" w:color="auto"/>
            </w:tcBorders>
            <w:vAlign w:val="center"/>
          </w:tcPr>
          <w:p w14:paraId="1F62B95E" w14:textId="26BA508F" w:rsidR="0085353F" w:rsidRPr="00390A59" w:rsidRDefault="0085353F" w:rsidP="00DB6A73">
            <w:pPr>
              <w:jc w:val="center"/>
              <w:rPr>
                <w:rFonts w:ascii="Arial" w:hAnsi="Arial" w:cs="Arial"/>
                <w:b w:val="0"/>
                <w:noProof/>
                <w:color w:val="auto"/>
                <w:sz w:val="20"/>
                <w:szCs w:val="20"/>
              </w:rPr>
            </w:pPr>
            <w:r>
              <w:rPr>
                <w:rFonts w:ascii="Arial" w:hAnsi="Arial" w:cs="Arial"/>
                <w:b w:val="0"/>
                <w:noProof/>
                <w:color w:val="auto"/>
                <w:sz w:val="20"/>
                <w:szCs w:val="20"/>
              </w:rPr>
              <w:t>XXIX</w:t>
            </w:r>
          </w:p>
        </w:tc>
      </w:tr>
      <w:tr w:rsidR="0085353F" w:rsidRPr="00414686" w14:paraId="54977C5D" w14:textId="77777777" w:rsidTr="0085353F">
        <w:trPr>
          <w:trHeight w:val="397"/>
        </w:trPr>
        <w:tc>
          <w:tcPr>
            <w:tcW w:w="546" w:type="dxa"/>
          </w:tcPr>
          <w:p w14:paraId="7FB384EB" w14:textId="166AE7F4" w:rsidR="0085353F" w:rsidRPr="00640AB3" w:rsidRDefault="0085353F" w:rsidP="00640AB3">
            <w:pPr>
              <w:rPr>
                <w:rFonts w:asciiTheme="majorHAnsi" w:hAnsiTheme="majorHAnsi" w:cstheme="majorHAnsi"/>
                <w:b w:val="0"/>
                <w:bCs/>
                <w:noProof/>
                <w:color w:val="auto"/>
                <w:sz w:val="20"/>
                <w:szCs w:val="20"/>
              </w:rPr>
            </w:pPr>
            <w:r w:rsidRPr="00640AB3">
              <w:rPr>
                <w:rFonts w:asciiTheme="majorHAnsi" w:hAnsiTheme="majorHAnsi" w:cstheme="majorHAnsi"/>
                <w:b w:val="0"/>
                <w:bCs/>
                <w:noProof/>
                <w:color w:val="auto"/>
                <w:sz w:val="20"/>
                <w:szCs w:val="20"/>
              </w:rPr>
              <w:t>2.</w:t>
            </w:r>
          </w:p>
        </w:tc>
        <w:tc>
          <w:tcPr>
            <w:tcW w:w="5975" w:type="dxa"/>
            <w:tcBorders>
              <w:bottom w:val="single" w:sz="4" w:space="0" w:color="auto"/>
            </w:tcBorders>
            <w:vAlign w:val="center"/>
          </w:tcPr>
          <w:p w14:paraId="24FF2090" w14:textId="7E7C78FB" w:rsidR="0085353F" w:rsidRPr="00390A59" w:rsidRDefault="0085353F" w:rsidP="00DB6A73">
            <w:pPr>
              <w:rPr>
                <w:rFonts w:ascii="Arial" w:hAnsi="Arial" w:cs="Arial"/>
                <w:b w:val="0"/>
                <w:noProof/>
                <w:color w:val="auto"/>
                <w:sz w:val="20"/>
                <w:szCs w:val="20"/>
              </w:rPr>
            </w:pPr>
            <w:r w:rsidRPr="206DAAEB">
              <w:rPr>
                <w:rFonts w:ascii="Arial" w:hAnsi="Arial" w:cs="Arial"/>
                <w:b w:val="0"/>
                <w:noProof/>
                <w:color w:val="auto"/>
                <w:sz w:val="20"/>
                <w:szCs w:val="20"/>
              </w:rPr>
              <w:t>Wojewódzkie Igrzyska Młodzieży Szkolnej</w:t>
            </w:r>
          </w:p>
        </w:tc>
        <w:tc>
          <w:tcPr>
            <w:tcW w:w="2551" w:type="dxa"/>
            <w:tcBorders>
              <w:bottom w:val="single" w:sz="4" w:space="0" w:color="auto"/>
            </w:tcBorders>
            <w:vAlign w:val="center"/>
          </w:tcPr>
          <w:p w14:paraId="6A90EB15" w14:textId="2D7FABBC" w:rsidR="0085353F" w:rsidRPr="00390A59" w:rsidRDefault="0085353F" w:rsidP="00DB6A73">
            <w:pPr>
              <w:jc w:val="center"/>
              <w:rPr>
                <w:rFonts w:ascii="Arial" w:hAnsi="Arial" w:cs="Arial"/>
                <w:b w:val="0"/>
                <w:noProof/>
                <w:color w:val="auto"/>
                <w:sz w:val="20"/>
                <w:szCs w:val="20"/>
              </w:rPr>
            </w:pPr>
            <w:r>
              <w:rPr>
                <w:rFonts w:ascii="Arial" w:hAnsi="Arial" w:cs="Arial"/>
                <w:b w:val="0"/>
                <w:noProof/>
                <w:color w:val="auto"/>
                <w:sz w:val="20"/>
                <w:szCs w:val="20"/>
              </w:rPr>
              <w:t>X</w:t>
            </w:r>
          </w:p>
        </w:tc>
      </w:tr>
      <w:tr w:rsidR="0085353F" w:rsidRPr="00414686" w14:paraId="369A62E6" w14:textId="77777777" w:rsidTr="0085353F">
        <w:trPr>
          <w:trHeight w:val="397"/>
        </w:trPr>
        <w:tc>
          <w:tcPr>
            <w:tcW w:w="546" w:type="dxa"/>
          </w:tcPr>
          <w:p w14:paraId="528ADFAA" w14:textId="740DBC41" w:rsidR="0085353F" w:rsidRPr="00640AB3" w:rsidRDefault="0085353F" w:rsidP="00640AB3">
            <w:pPr>
              <w:rPr>
                <w:rFonts w:asciiTheme="majorHAnsi" w:hAnsiTheme="majorHAnsi" w:cstheme="majorHAnsi"/>
                <w:b w:val="0"/>
                <w:bCs/>
                <w:noProof/>
                <w:color w:val="auto"/>
                <w:sz w:val="20"/>
                <w:szCs w:val="20"/>
              </w:rPr>
            </w:pPr>
            <w:r w:rsidRPr="00640AB3">
              <w:rPr>
                <w:rFonts w:asciiTheme="majorHAnsi" w:hAnsiTheme="majorHAnsi" w:cstheme="majorHAnsi"/>
                <w:b w:val="0"/>
                <w:bCs/>
                <w:noProof/>
                <w:color w:val="auto"/>
                <w:sz w:val="20"/>
                <w:szCs w:val="20"/>
              </w:rPr>
              <w:t>3.</w:t>
            </w:r>
          </w:p>
        </w:tc>
        <w:tc>
          <w:tcPr>
            <w:tcW w:w="5975" w:type="dxa"/>
            <w:tcBorders>
              <w:bottom w:val="single" w:sz="4" w:space="0" w:color="auto"/>
            </w:tcBorders>
            <w:vAlign w:val="center"/>
          </w:tcPr>
          <w:p w14:paraId="34B35B78" w14:textId="3E27313B" w:rsidR="0085353F" w:rsidRPr="00390A59" w:rsidRDefault="0085353F" w:rsidP="00DB6A73">
            <w:pPr>
              <w:rPr>
                <w:rFonts w:ascii="Arial" w:hAnsi="Arial" w:cs="Arial"/>
                <w:b w:val="0"/>
                <w:noProof/>
                <w:color w:val="auto"/>
                <w:sz w:val="20"/>
                <w:szCs w:val="20"/>
              </w:rPr>
            </w:pPr>
            <w:r w:rsidRPr="206DAAEB">
              <w:rPr>
                <w:rFonts w:ascii="Arial" w:hAnsi="Arial" w:cs="Arial"/>
                <w:b w:val="0"/>
                <w:noProof/>
                <w:color w:val="auto"/>
                <w:sz w:val="20"/>
                <w:szCs w:val="20"/>
              </w:rPr>
              <w:t>Igrzyska Dzieci i Igrzyska Młodzieży - łącznie</w:t>
            </w:r>
          </w:p>
        </w:tc>
        <w:tc>
          <w:tcPr>
            <w:tcW w:w="2551" w:type="dxa"/>
            <w:tcBorders>
              <w:bottom w:val="single" w:sz="4" w:space="0" w:color="auto"/>
            </w:tcBorders>
            <w:vAlign w:val="center"/>
          </w:tcPr>
          <w:p w14:paraId="5FC8D4D9" w14:textId="2E43F616" w:rsidR="0085353F" w:rsidRPr="00390A59" w:rsidRDefault="0085353F" w:rsidP="00DB6A73">
            <w:pPr>
              <w:jc w:val="center"/>
              <w:rPr>
                <w:rFonts w:ascii="Arial" w:hAnsi="Arial" w:cs="Arial"/>
                <w:b w:val="0"/>
                <w:noProof/>
                <w:color w:val="auto"/>
                <w:sz w:val="20"/>
                <w:szCs w:val="20"/>
              </w:rPr>
            </w:pPr>
            <w:r>
              <w:rPr>
                <w:rFonts w:ascii="Arial" w:hAnsi="Arial" w:cs="Arial"/>
                <w:b w:val="0"/>
                <w:noProof/>
                <w:color w:val="auto"/>
                <w:sz w:val="20"/>
                <w:szCs w:val="20"/>
              </w:rPr>
              <w:t>XIX</w:t>
            </w:r>
          </w:p>
        </w:tc>
      </w:tr>
      <w:tr w:rsidR="0085353F" w:rsidRPr="00414686" w14:paraId="3174974E" w14:textId="77777777" w:rsidTr="0085353F">
        <w:trPr>
          <w:trHeight w:val="397"/>
        </w:trPr>
        <w:tc>
          <w:tcPr>
            <w:tcW w:w="546" w:type="dxa"/>
            <w:tcBorders>
              <w:top w:val="single" w:sz="4" w:space="0" w:color="auto"/>
            </w:tcBorders>
          </w:tcPr>
          <w:p w14:paraId="5BD0D1C4" w14:textId="59C68099" w:rsidR="0085353F" w:rsidRPr="00640AB3" w:rsidRDefault="0085353F" w:rsidP="00640AB3">
            <w:pPr>
              <w:rPr>
                <w:rFonts w:asciiTheme="majorHAnsi" w:hAnsiTheme="majorHAnsi" w:cstheme="majorHAnsi"/>
                <w:b w:val="0"/>
                <w:bCs/>
                <w:noProof/>
                <w:color w:val="auto"/>
                <w:sz w:val="20"/>
                <w:szCs w:val="20"/>
              </w:rPr>
            </w:pPr>
            <w:r w:rsidRPr="00640AB3">
              <w:rPr>
                <w:rFonts w:asciiTheme="majorHAnsi" w:hAnsiTheme="majorHAnsi" w:cstheme="majorHAnsi"/>
                <w:b w:val="0"/>
                <w:bCs/>
                <w:noProof/>
                <w:color w:val="auto"/>
                <w:sz w:val="20"/>
                <w:szCs w:val="20"/>
              </w:rPr>
              <w:t>4.</w:t>
            </w:r>
          </w:p>
        </w:tc>
        <w:tc>
          <w:tcPr>
            <w:tcW w:w="5975" w:type="dxa"/>
            <w:tcBorders>
              <w:top w:val="single" w:sz="4" w:space="0" w:color="auto"/>
              <w:bottom w:val="single" w:sz="4" w:space="0" w:color="auto"/>
            </w:tcBorders>
            <w:vAlign w:val="center"/>
          </w:tcPr>
          <w:p w14:paraId="750C3F97" w14:textId="7293533B" w:rsidR="0085353F" w:rsidRPr="00390A59" w:rsidRDefault="0085353F" w:rsidP="00DB6A73">
            <w:pPr>
              <w:rPr>
                <w:rFonts w:ascii="Arial" w:hAnsi="Arial" w:cs="Arial"/>
                <w:b w:val="0"/>
                <w:noProof/>
                <w:color w:val="auto"/>
                <w:sz w:val="20"/>
                <w:szCs w:val="20"/>
              </w:rPr>
            </w:pPr>
            <w:r w:rsidRPr="206DAAEB">
              <w:rPr>
                <w:rFonts w:ascii="Arial" w:hAnsi="Arial" w:cs="Arial"/>
                <w:b w:val="0"/>
                <w:noProof/>
                <w:color w:val="auto"/>
                <w:sz w:val="20"/>
                <w:szCs w:val="20"/>
              </w:rPr>
              <w:t>Powiatowe Igrzyska Dzieci</w:t>
            </w:r>
          </w:p>
        </w:tc>
        <w:tc>
          <w:tcPr>
            <w:tcW w:w="2551" w:type="dxa"/>
            <w:tcBorders>
              <w:top w:val="single" w:sz="4" w:space="0" w:color="auto"/>
              <w:bottom w:val="single" w:sz="4" w:space="0" w:color="auto"/>
            </w:tcBorders>
            <w:vAlign w:val="center"/>
          </w:tcPr>
          <w:p w14:paraId="71F07991" w14:textId="2A300856" w:rsidR="0085353F" w:rsidRPr="00390A59" w:rsidRDefault="0085353F" w:rsidP="00DB6A73">
            <w:pPr>
              <w:jc w:val="center"/>
              <w:rPr>
                <w:rFonts w:ascii="Arial" w:hAnsi="Arial" w:cs="Arial"/>
                <w:b w:val="0"/>
                <w:noProof/>
                <w:color w:val="auto"/>
                <w:sz w:val="20"/>
                <w:szCs w:val="20"/>
              </w:rPr>
            </w:pPr>
            <w:r>
              <w:rPr>
                <w:rFonts w:ascii="Arial" w:hAnsi="Arial" w:cs="Arial"/>
                <w:b w:val="0"/>
                <w:noProof/>
                <w:color w:val="auto"/>
                <w:sz w:val="20"/>
                <w:szCs w:val="20"/>
              </w:rPr>
              <w:t>III</w:t>
            </w:r>
          </w:p>
        </w:tc>
      </w:tr>
      <w:tr w:rsidR="0085353F" w:rsidRPr="00414686" w14:paraId="7D33CB8F" w14:textId="77777777" w:rsidTr="0085353F">
        <w:trPr>
          <w:trHeight w:val="397"/>
        </w:trPr>
        <w:tc>
          <w:tcPr>
            <w:tcW w:w="546" w:type="dxa"/>
            <w:tcBorders>
              <w:top w:val="single" w:sz="4" w:space="0" w:color="auto"/>
              <w:bottom w:val="single" w:sz="4" w:space="0" w:color="auto"/>
            </w:tcBorders>
          </w:tcPr>
          <w:p w14:paraId="60DD46E7" w14:textId="535C453D" w:rsidR="0085353F" w:rsidRPr="00640AB3" w:rsidRDefault="0085353F" w:rsidP="00640AB3">
            <w:pPr>
              <w:rPr>
                <w:rFonts w:asciiTheme="majorHAnsi" w:hAnsiTheme="majorHAnsi" w:cstheme="majorHAnsi"/>
                <w:b w:val="0"/>
                <w:bCs/>
                <w:noProof/>
                <w:color w:val="auto"/>
                <w:sz w:val="20"/>
                <w:szCs w:val="20"/>
              </w:rPr>
            </w:pPr>
            <w:r w:rsidRPr="00640AB3">
              <w:rPr>
                <w:rFonts w:asciiTheme="majorHAnsi" w:hAnsiTheme="majorHAnsi" w:cstheme="majorHAnsi"/>
                <w:b w:val="0"/>
                <w:bCs/>
                <w:noProof/>
                <w:color w:val="auto"/>
                <w:sz w:val="20"/>
                <w:szCs w:val="20"/>
              </w:rPr>
              <w:t>5.</w:t>
            </w:r>
          </w:p>
        </w:tc>
        <w:tc>
          <w:tcPr>
            <w:tcW w:w="5975" w:type="dxa"/>
            <w:tcBorders>
              <w:bottom w:val="single" w:sz="4" w:space="0" w:color="auto"/>
            </w:tcBorders>
            <w:vAlign w:val="center"/>
          </w:tcPr>
          <w:p w14:paraId="23F5F545" w14:textId="570B6F43" w:rsidR="0085353F" w:rsidRPr="001823D7" w:rsidRDefault="0085353F" w:rsidP="00DB6A73">
            <w:pPr>
              <w:rPr>
                <w:rFonts w:ascii="Arial" w:hAnsi="Arial" w:cs="Arial"/>
                <w:noProof/>
                <w:color w:val="auto"/>
                <w:sz w:val="20"/>
                <w:szCs w:val="20"/>
              </w:rPr>
            </w:pPr>
            <w:r w:rsidRPr="206DAAEB">
              <w:rPr>
                <w:rFonts w:ascii="Arial" w:hAnsi="Arial" w:cs="Arial"/>
                <w:b w:val="0"/>
                <w:noProof/>
                <w:color w:val="auto"/>
                <w:sz w:val="20"/>
                <w:szCs w:val="20"/>
              </w:rPr>
              <w:t>Powiatowe Igrzyska Młodzieży Szkolnej</w:t>
            </w:r>
          </w:p>
        </w:tc>
        <w:tc>
          <w:tcPr>
            <w:tcW w:w="2551" w:type="dxa"/>
            <w:tcBorders>
              <w:bottom w:val="single" w:sz="4" w:space="0" w:color="auto"/>
            </w:tcBorders>
            <w:vAlign w:val="center"/>
          </w:tcPr>
          <w:p w14:paraId="2DCF1A61" w14:textId="3DE2A6BC" w:rsidR="0085353F" w:rsidRPr="00390A59" w:rsidRDefault="0085353F" w:rsidP="00DB6A73">
            <w:pPr>
              <w:jc w:val="center"/>
              <w:rPr>
                <w:rFonts w:ascii="Arial" w:hAnsi="Arial" w:cs="Arial"/>
                <w:b w:val="0"/>
                <w:noProof/>
                <w:color w:val="auto"/>
                <w:sz w:val="20"/>
                <w:szCs w:val="20"/>
              </w:rPr>
            </w:pPr>
            <w:r>
              <w:rPr>
                <w:rFonts w:ascii="Arial" w:hAnsi="Arial" w:cs="Arial"/>
                <w:b w:val="0"/>
                <w:noProof/>
                <w:color w:val="auto"/>
                <w:sz w:val="20"/>
                <w:szCs w:val="20"/>
              </w:rPr>
              <w:t>IV</w:t>
            </w:r>
          </w:p>
        </w:tc>
      </w:tr>
    </w:tbl>
    <w:p w14:paraId="4715225D" w14:textId="77777777" w:rsidR="00606E6B" w:rsidRDefault="00EC6BFD" w:rsidP="00533566">
      <w:pPr>
        <w:rPr>
          <w:rFonts w:asciiTheme="majorHAnsi" w:hAnsiTheme="majorHAnsi" w:cstheme="majorHAnsi"/>
          <w:noProof/>
          <w:color w:val="auto"/>
          <w:sz w:val="22"/>
        </w:rPr>
      </w:pPr>
      <w:r w:rsidRPr="00E83315">
        <w:rPr>
          <w:rFonts w:asciiTheme="majorHAnsi" w:hAnsiTheme="majorHAnsi" w:cstheme="majorHAnsi"/>
          <w:b w:val="0"/>
          <w:i/>
          <w:noProof/>
          <w:color w:val="auto"/>
          <w:sz w:val="20"/>
          <w:szCs w:val="20"/>
        </w:rPr>
        <w:t>Źródło: UM Kwidzyn opracowanie własne Zespół Oświaty, Kultury i Sportu na podstawie danych od szkół</w:t>
      </w:r>
    </w:p>
    <w:p w14:paraId="10D4158A" w14:textId="77777777" w:rsidR="006237D8" w:rsidRDefault="006237D8" w:rsidP="00533566">
      <w:pPr>
        <w:rPr>
          <w:rFonts w:asciiTheme="majorHAnsi" w:hAnsiTheme="majorHAnsi" w:cstheme="majorHAnsi"/>
          <w:noProof/>
          <w:color w:val="auto"/>
          <w:sz w:val="22"/>
        </w:rPr>
      </w:pPr>
    </w:p>
    <w:p w14:paraId="2ABA4A32" w14:textId="77777777" w:rsidR="00640AB3" w:rsidRDefault="00640AB3" w:rsidP="005B076C">
      <w:pPr>
        <w:rPr>
          <w:rFonts w:asciiTheme="majorHAnsi" w:hAnsiTheme="majorHAnsi" w:cstheme="majorHAnsi"/>
          <w:noProof/>
          <w:color w:val="auto"/>
          <w:sz w:val="22"/>
        </w:rPr>
      </w:pPr>
    </w:p>
    <w:p w14:paraId="41CE8561" w14:textId="77777777" w:rsidR="00640AB3" w:rsidRDefault="00640AB3" w:rsidP="005B076C">
      <w:pPr>
        <w:rPr>
          <w:rFonts w:asciiTheme="majorHAnsi" w:hAnsiTheme="majorHAnsi" w:cstheme="majorHAnsi"/>
          <w:noProof/>
          <w:color w:val="auto"/>
          <w:sz w:val="22"/>
        </w:rPr>
      </w:pPr>
    </w:p>
    <w:p w14:paraId="1B6559CD" w14:textId="77777777" w:rsidR="00640AB3" w:rsidRDefault="00640AB3" w:rsidP="005B076C">
      <w:pPr>
        <w:rPr>
          <w:rFonts w:asciiTheme="majorHAnsi" w:hAnsiTheme="majorHAnsi" w:cstheme="majorHAnsi"/>
          <w:noProof/>
          <w:color w:val="auto"/>
          <w:sz w:val="22"/>
        </w:rPr>
      </w:pPr>
    </w:p>
    <w:p w14:paraId="635BE20D" w14:textId="637E5BEA" w:rsidR="00EC6BFD" w:rsidRPr="00EC6BFD" w:rsidRDefault="00533566" w:rsidP="00640AB3">
      <w:pPr>
        <w:spacing w:after="120"/>
        <w:rPr>
          <w:rFonts w:asciiTheme="majorHAnsi" w:hAnsiTheme="majorHAnsi" w:cstheme="majorHAnsi"/>
          <w:noProof/>
          <w:color w:val="auto"/>
          <w:sz w:val="22"/>
        </w:rPr>
      </w:pPr>
      <w:r w:rsidRPr="00533566">
        <w:rPr>
          <w:rFonts w:asciiTheme="majorHAnsi" w:hAnsiTheme="majorHAnsi" w:cstheme="majorHAnsi"/>
          <w:noProof/>
          <w:color w:val="auto"/>
          <w:sz w:val="22"/>
        </w:rPr>
        <w:t>S</w:t>
      </w:r>
      <w:r w:rsidR="00640AB3">
        <w:rPr>
          <w:rFonts w:asciiTheme="majorHAnsi" w:hAnsiTheme="majorHAnsi" w:cstheme="majorHAnsi"/>
          <w:noProof/>
          <w:color w:val="auto"/>
          <w:sz w:val="22"/>
        </w:rPr>
        <w:t>zkoła z Oddziałami Mistrzostwa Sportowego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5975"/>
        <w:gridCol w:w="2521"/>
      </w:tblGrid>
      <w:tr w:rsidR="00EC6BFD" w:rsidRPr="006E38FD" w14:paraId="4C5F65D5" w14:textId="77777777" w:rsidTr="006F0C54">
        <w:tc>
          <w:tcPr>
            <w:tcW w:w="576" w:type="dxa"/>
            <w:shd w:val="clear" w:color="auto" w:fill="C1E0E9" w:themeFill="accent4" w:themeFillTint="66"/>
            <w:vAlign w:val="center"/>
          </w:tcPr>
          <w:p w14:paraId="56FC079B" w14:textId="77777777" w:rsidR="00EC6BFD" w:rsidRPr="006E38FD" w:rsidRDefault="00EC6BFD" w:rsidP="00DA31A5">
            <w:pPr>
              <w:rPr>
                <w:rFonts w:asciiTheme="majorHAnsi" w:hAnsiTheme="majorHAnsi" w:cstheme="majorHAnsi"/>
                <w:noProof/>
                <w:color w:val="auto"/>
                <w:sz w:val="22"/>
              </w:rPr>
            </w:pPr>
            <w:r w:rsidRPr="006E38FD">
              <w:rPr>
                <w:rFonts w:asciiTheme="majorHAnsi" w:hAnsiTheme="majorHAnsi" w:cstheme="majorHAnsi"/>
                <w:noProof/>
                <w:color w:val="auto"/>
                <w:sz w:val="22"/>
              </w:rPr>
              <w:t>Lp.</w:t>
            </w:r>
          </w:p>
        </w:tc>
        <w:tc>
          <w:tcPr>
            <w:tcW w:w="5975" w:type="dxa"/>
            <w:shd w:val="clear" w:color="auto" w:fill="C1E0E9" w:themeFill="accent4" w:themeFillTint="66"/>
            <w:vAlign w:val="bottom"/>
          </w:tcPr>
          <w:p w14:paraId="1DBC9AF4" w14:textId="77777777" w:rsidR="00EC6BFD" w:rsidRPr="006E38FD" w:rsidRDefault="00EC6BFD" w:rsidP="00DA31A5">
            <w:pPr>
              <w:jc w:val="center"/>
              <w:rPr>
                <w:rFonts w:asciiTheme="majorHAnsi" w:hAnsiTheme="majorHAnsi" w:cstheme="majorHAnsi"/>
                <w:noProof/>
                <w:color w:val="auto"/>
                <w:sz w:val="22"/>
              </w:rPr>
            </w:pPr>
            <w:r w:rsidRPr="006E38FD">
              <w:rPr>
                <w:rFonts w:asciiTheme="majorHAnsi" w:hAnsiTheme="majorHAnsi" w:cstheme="majorHAnsi"/>
                <w:noProof/>
                <w:color w:val="auto"/>
                <w:sz w:val="22"/>
              </w:rPr>
              <w:t>Klasyfikacja końcowa</w:t>
            </w:r>
          </w:p>
        </w:tc>
        <w:tc>
          <w:tcPr>
            <w:tcW w:w="2521" w:type="dxa"/>
            <w:shd w:val="clear" w:color="auto" w:fill="C1E0E9" w:themeFill="accent4" w:themeFillTint="66"/>
            <w:vAlign w:val="bottom"/>
          </w:tcPr>
          <w:p w14:paraId="67914DB7" w14:textId="77777777" w:rsidR="00EC6BFD" w:rsidRPr="006E38FD" w:rsidRDefault="00EC6BFD" w:rsidP="00DA31A5">
            <w:pPr>
              <w:jc w:val="center"/>
              <w:rPr>
                <w:rFonts w:asciiTheme="majorHAnsi" w:hAnsiTheme="majorHAnsi" w:cstheme="majorHAnsi"/>
                <w:noProof/>
                <w:color w:val="auto"/>
                <w:sz w:val="22"/>
              </w:rPr>
            </w:pPr>
            <w:r>
              <w:rPr>
                <w:rFonts w:asciiTheme="majorHAnsi" w:hAnsiTheme="majorHAnsi" w:cstheme="majorHAnsi"/>
                <w:noProof/>
                <w:color w:val="auto"/>
                <w:sz w:val="22"/>
              </w:rPr>
              <w:t>M</w:t>
            </w:r>
            <w:r w:rsidRPr="006E38FD">
              <w:rPr>
                <w:rFonts w:asciiTheme="majorHAnsi" w:hAnsiTheme="majorHAnsi" w:cstheme="majorHAnsi"/>
                <w:noProof/>
                <w:color w:val="auto"/>
                <w:sz w:val="22"/>
              </w:rPr>
              <w:t>iejsce</w:t>
            </w:r>
          </w:p>
        </w:tc>
      </w:tr>
      <w:tr w:rsidR="00410DBC" w:rsidRPr="00414686" w14:paraId="5EC1814F" w14:textId="77777777" w:rsidTr="006F0C54">
        <w:trPr>
          <w:trHeight w:val="332"/>
        </w:trPr>
        <w:tc>
          <w:tcPr>
            <w:tcW w:w="576" w:type="dxa"/>
            <w:vAlign w:val="center"/>
          </w:tcPr>
          <w:p w14:paraId="02D27BFE" w14:textId="694959B9" w:rsidR="00410DBC" w:rsidRPr="00EC6BFD" w:rsidRDefault="004111F4" w:rsidP="004111F4">
            <w:pPr>
              <w:pStyle w:val="Akapitzlist"/>
              <w:spacing w:after="0"/>
              <w:ind w:left="176"/>
              <w:rPr>
                <w:rFonts w:asciiTheme="majorHAnsi" w:hAnsiTheme="majorHAnsi" w:cstheme="majorHAnsi"/>
                <w:noProof/>
              </w:rPr>
            </w:pPr>
            <w:r>
              <w:rPr>
                <w:rFonts w:asciiTheme="majorHAnsi" w:hAnsiTheme="majorHAnsi" w:cstheme="majorHAnsi"/>
                <w:noProof/>
              </w:rPr>
              <w:t>1.</w:t>
            </w:r>
          </w:p>
        </w:tc>
        <w:tc>
          <w:tcPr>
            <w:tcW w:w="5975" w:type="dxa"/>
            <w:tcBorders>
              <w:bottom w:val="single" w:sz="4" w:space="0" w:color="auto"/>
            </w:tcBorders>
            <w:vAlign w:val="center"/>
          </w:tcPr>
          <w:p w14:paraId="5FEB6A0E" w14:textId="3B4C52F3" w:rsidR="00410DBC" w:rsidRPr="006A1C83" w:rsidRDefault="00410DBC" w:rsidP="00410DBC">
            <w:pPr>
              <w:rPr>
                <w:rFonts w:ascii="Arial" w:hAnsi="Arial" w:cs="Arial"/>
                <w:noProof/>
                <w:color w:val="auto"/>
                <w:sz w:val="20"/>
                <w:szCs w:val="20"/>
              </w:rPr>
            </w:pPr>
            <w:r w:rsidRPr="00C904A6">
              <w:rPr>
                <w:rFonts w:ascii="Arial" w:hAnsi="Arial" w:cs="Arial"/>
                <w:b w:val="0"/>
                <w:noProof/>
                <w:color w:val="auto"/>
                <w:sz w:val="20"/>
                <w:szCs w:val="20"/>
              </w:rPr>
              <w:t>Udział uczniów klas 4-6 w Wojewódzkich Igrzyskach Dzieci organizowanych przez Szkolny Związek Sportowy w Gdańsku</w:t>
            </w:r>
          </w:p>
        </w:tc>
        <w:tc>
          <w:tcPr>
            <w:tcW w:w="2521" w:type="dxa"/>
            <w:tcBorders>
              <w:bottom w:val="single" w:sz="4" w:space="0" w:color="auto"/>
            </w:tcBorders>
            <w:vAlign w:val="center"/>
          </w:tcPr>
          <w:p w14:paraId="6550906D" w14:textId="538B0977" w:rsidR="00410DBC" w:rsidRPr="00390A59" w:rsidRDefault="006E642B" w:rsidP="00410DBC">
            <w:pPr>
              <w:jc w:val="center"/>
              <w:rPr>
                <w:rFonts w:ascii="Arial" w:hAnsi="Arial" w:cs="Arial"/>
                <w:b w:val="0"/>
                <w:noProof/>
                <w:color w:val="auto"/>
                <w:sz w:val="20"/>
                <w:szCs w:val="20"/>
              </w:rPr>
            </w:pPr>
            <w:r>
              <w:rPr>
                <w:rFonts w:ascii="Arial" w:hAnsi="Arial" w:cs="Arial"/>
                <w:b w:val="0"/>
                <w:noProof/>
                <w:color w:val="auto"/>
                <w:sz w:val="20"/>
                <w:szCs w:val="20"/>
              </w:rPr>
              <w:t>I</w:t>
            </w:r>
          </w:p>
        </w:tc>
      </w:tr>
      <w:tr w:rsidR="00410DBC" w:rsidRPr="00414686" w14:paraId="2248715D" w14:textId="77777777" w:rsidTr="006F0C54">
        <w:trPr>
          <w:trHeight w:val="240"/>
        </w:trPr>
        <w:tc>
          <w:tcPr>
            <w:tcW w:w="576" w:type="dxa"/>
            <w:vAlign w:val="center"/>
          </w:tcPr>
          <w:p w14:paraId="408A9A20" w14:textId="3E03F04A" w:rsidR="00410DBC" w:rsidRPr="00414686" w:rsidRDefault="004111F4" w:rsidP="004111F4">
            <w:pPr>
              <w:ind w:left="176"/>
              <w:rPr>
                <w:rFonts w:asciiTheme="majorHAnsi" w:hAnsiTheme="majorHAnsi" w:cstheme="majorHAnsi"/>
                <w:b w:val="0"/>
                <w:noProof/>
                <w:color w:val="auto"/>
                <w:sz w:val="22"/>
              </w:rPr>
            </w:pPr>
            <w:r>
              <w:rPr>
                <w:rFonts w:asciiTheme="majorHAnsi" w:hAnsiTheme="majorHAnsi" w:cstheme="majorHAnsi"/>
                <w:b w:val="0"/>
                <w:noProof/>
                <w:color w:val="auto"/>
                <w:sz w:val="22"/>
              </w:rPr>
              <w:t>2.</w:t>
            </w:r>
          </w:p>
        </w:tc>
        <w:tc>
          <w:tcPr>
            <w:tcW w:w="5975" w:type="dxa"/>
            <w:tcBorders>
              <w:bottom w:val="single" w:sz="4" w:space="0" w:color="auto"/>
            </w:tcBorders>
            <w:vAlign w:val="center"/>
          </w:tcPr>
          <w:p w14:paraId="2047A315" w14:textId="364C9B2F" w:rsidR="00410DBC" w:rsidRPr="00390A59" w:rsidRDefault="00410DBC" w:rsidP="00410DBC">
            <w:pPr>
              <w:rPr>
                <w:rFonts w:ascii="Arial" w:hAnsi="Arial" w:cs="Arial"/>
                <w:b w:val="0"/>
                <w:noProof/>
                <w:color w:val="auto"/>
                <w:sz w:val="20"/>
                <w:szCs w:val="20"/>
              </w:rPr>
            </w:pPr>
            <w:r w:rsidRPr="00C904A6">
              <w:rPr>
                <w:rFonts w:ascii="Arial" w:hAnsi="Arial" w:cs="Arial"/>
                <w:b w:val="0"/>
                <w:noProof/>
                <w:color w:val="auto"/>
                <w:sz w:val="20"/>
                <w:szCs w:val="20"/>
              </w:rPr>
              <w:t xml:space="preserve">Udział uczniów klas 7-8 w Wojewódzkich Igrzyskach Młodzieży Szkolnej organizowanych przez Szkolny Związek Sportowy </w:t>
            </w:r>
            <w:r>
              <w:rPr>
                <w:rFonts w:ascii="Arial" w:hAnsi="Arial" w:cs="Arial"/>
                <w:b w:val="0"/>
                <w:noProof/>
                <w:color w:val="auto"/>
                <w:sz w:val="20"/>
                <w:szCs w:val="20"/>
              </w:rPr>
              <w:br/>
            </w:r>
            <w:r w:rsidRPr="00C904A6">
              <w:rPr>
                <w:rFonts w:ascii="Arial" w:hAnsi="Arial" w:cs="Arial"/>
                <w:b w:val="0"/>
                <w:noProof/>
                <w:color w:val="auto"/>
                <w:sz w:val="20"/>
                <w:szCs w:val="20"/>
              </w:rPr>
              <w:t>w Gdańsku</w:t>
            </w:r>
          </w:p>
        </w:tc>
        <w:tc>
          <w:tcPr>
            <w:tcW w:w="2521" w:type="dxa"/>
            <w:tcBorders>
              <w:bottom w:val="single" w:sz="4" w:space="0" w:color="auto"/>
            </w:tcBorders>
            <w:vAlign w:val="center"/>
          </w:tcPr>
          <w:p w14:paraId="77480DDB" w14:textId="629B567C" w:rsidR="00410DBC" w:rsidRPr="00390A59" w:rsidRDefault="006E642B" w:rsidP="00410DBC">
            <w:pPr>
              <w:jc w:val="center"/>
              <w:rPr>
                <w:rFonts w:ascii="Arial" w:hAnsi="Arial" w:cs="Arial"/>
                <w:b w:val="0"/>
                <w:noProof/>
                <w:color w:val="auto"/>
                <w:sz w:val="20"/>
                <w:szCs w:val="20"/>
              </w:rPr>
            </w:pPr>
            <w:r>
              <w:rPr>
                <w:rFonts w:ascii="Arial" w:hAnsi="Arial" w:cs="Arial"/>
                <w:b w:val="0"/>
                <w:noProof/>
                <w:color w:val="auto"/>
                <w:sz w:val="20"/>
                <w:szCs w:val="20"/>
              </w:rPr>
              <w:t>XXVI</w:t>
            </w:r>
          </w:p>
        </w:tc>
      </w:tr>
      <w:tr w:rsidR="00410DBC" w:rsidRPr="00414686" w14:paraId="0844DAD0" w14:textId="77777777" w:rsidTr="006F0C54">
        <w:trPr>
          <w:trHeight w:val="538"/>
        </w:trPr>
        <w:tc>
          <w:tcPr>
            <w:tcW w:w="576" w:type="dxa"/>
            <w:vAlign w:val="center"/>
          </w:tcPr>
          <w:p w14:paraId="5031B85A" w14:textId="382617CE" w:rsidR="00410DBC" w:rsidRPr="00414686" w:rsidRDefault="004111F4" w:rsidP="004111F4">
            <w:pPr>
              <w:ind w:left="176"/>
              <w:rPr>
                <w:rFonts w:asciiTheme="majorHAnsi" w:hAnsiTheme="majorHAnsi" w:cstheme="majorHAnsi"/>
                <w:b w:val="0"/>
                <w:noProof/>
                <w:color w:val="auto"/>
                <w:sz w:val="22"/>
              </w:rPr>
            </w:pPr>
            <w:r>
              <w:rPr>
                <w:rFonts w:asciiTheme="majorHAnsi" w:hAnsiTheme="majorHAnsi" w:cstheme="majorHAnsi"/>
                <w:b w:val="0"/>
                <w:noProof/>
                <w:color w:val="auto"/>
                <w:sz w:val="22"/>
              </w:rPr>
              <w:t>3.</w:t>
            </w:r>
          </w:p>
        </w:tc>
        <w:tc>
          <w:tcPr>
            <w:tcW w:w="5975" w:type="dxa"/>
            <w:tcBorders>
              <w:bottom w:val="single" w:sz="4" w:space="0" w:color="auto"/>
            </w:tcBorders>
            <w:vAlign w:val="center"/>
          </w:tcPr>
          <w:p w14:paraId="1E7A3E0C" w14:textId="55049B37" w:rsidR="00410DBC" w:rsidRPr="00390A59" w:rsidRDefault="00410DBC" w:rsidP="00410DBC">
            <w:pPr>
              <w:rPr>
                <w:rFonts w:ascii="Arial" w:hAnsi="Arial" w:cs="Arial"/>
                <w:b w:val="0"/>
                <w:noProof/>
                <w:color w:val="auto"/>
                <w:sz w:val="20"/>
                <w:szCs w:val="20"/>
              </w:rPr>
            </w:pPr>
            <w:r>
              <w:rPr>
                <w:rFonts w:ascii="Arial" w:hAnsi="Arial" w:cs="Arial"/>
                <w:b w:val="0"/>
                <w:noProof/>
                <w:color w:val="auto"/>
                <w:sz w:val="20"/>
                <w:szCs w:val="20"/>
              </w:rPr>
              <w:t xml:space="preserve">Klasyfikacja końcowa Wojewódzkich Igrzysk Dzieci oraz Igrzysk Młodzieży Szkolnej </w:t>
            </w:r>
          </w:p>
        </w:tc>
        <w:tc>
          <w:tcPr>
            <w:tcW w:w="2521" w:type="dxa"/>
            <w:tcBorders>
              <w:bottom w:val="single" w:sz="4" w:space="0" w:color="auto"/>
            </w:tcBorders>
            <w:vAlign w:val="center"/>
          </w:tcPr>
          <w:p w14:paraId="52AB14AC" w14:textId="36210046" w:rsidR="00410DBC" w:rsidRPr="00390A59" w:rsidRDefault="006E642B" w:rsidP="00410DBC">
            <w:pPr>
              <w:jc w:val="center"/>
              <w:rPr>
                <w:rFonts w:ascii="Arial" w:hAnsi="Arial" w:cs="Arial"/>
                <w:b w:val="0"/>
                <w:noProof/>
                <w:color w:val="auto"/>
                <w:sz w:val="20"/>
                <w:szCs w:val="20"/>
              </w:rPr>
            </w:pPr>
            <w:r>
              <w:rPr>
                <w:rFonts w:ascii="Arial" w:hAnsi="Arial" w:cs="Arial"/>
                <w:b w:val="0"/>
                <w:noProof/>
                <w:color w:val="auto"/>
                <w:sz w:val="20"/>
                <w:szCs w:val="20"/>
              </w:rPr>
              <w:t>IV</w:t>
            </w:r>
          </w:p>
        </w:tc>
      </w:tr>
      <w:tr w:rsidR="00410DBC" w:rsidRPr="00414686" w14:paraId="4A8543AC" w14:textId="77777777" w:rsidTr="006F0C54">
        <w:trPr>
          <w:trHeight w:val="283"/>
        </w:trPr>
        <w:tc>
          <w:tcPr>
            <w:tcW w:w="576" w:type="dxa"/>
            <w:vAlign w:val="center"/>
          </w:tcPr>
          <w:p w14:paraId="548B063F" w14:textId="286C1A45" w:rsidR="00410DBC" w:rsidRPr="00414686" w:rsidRDefault="004111F4" w:rsidP="004111F4">
            <w:pPr>
              <w:ind w:left="176"/>
              <w:rPr>
                <w:rFonts w:asciiTheme="majorHAnsi" w:hAnsiTheme="majorHAnsi" w:cstheme="majorHAnsi"/>
                <w:b w:val="0"/>
                <w:noProof/>
                <w:color w:val="auto"/>
                <w:sz w:val="22"/>
              </w:rPr>
            </w:pPr>
            <w:r>
              <w:rPr>
                <w:rFonts w:asciiTheme="majorHAnsi" w:hAnsiTheme="majorHAnsi" w:cstheme="majorHAnsi"/>
                <w:b w:val="0"/>
                <w:noProof/>
                <w:color w:val="auto"/>
                <w:sz w:val="22"/>
              </w:rPr>
              <w:t>4.</w:t>
            </w:r>
          </w:p>
        </w:tc>
        <w:tc>
          <w:tcPr>
            <w:tcW w:w="5975" w:type="dxa"/>
            <w:tcBorders>
              <w:top w:val="single" w:sz="4" w:space="0" w:color="auto"/>
              <w:bottom w:val="single" w:sz="4" w:space="0" w:color="auto"/>
            </w:tcBorders>
            <w:vAlign w:val="center"/>
          </w:tcPr>
          <w:p w14:paraId="569D9550" w14:textId="3E6577F0" w:rsidR="00410DBC" w:rsidRPr="00410DBC" w:rsidRDefault="00410DBC" w:rsidP="00410DBC">
            <w:pPr>
              <w:rPr>
                <w:rFonts w:ascii="Arial" w:hAnsi="Arial" w:cs="Arial"/>
                <w:noProof/>
                <w:color w:val="auto"/>
                <w:sz w:val="20"/>
                <w:szCs w:val="20"/>
              </w:rPr>
            </w:pPr>
            <w:r>
              <w:rPr>
                <w:rFonts w:ascii="Arial" w:hAnsi="Arial" w:cs="Arial"/>
                <w:b w:val="0"/>
                <w:noProof/>
                <w:color w:val="auto"/>
                <w:sz w:val="20"/>
                <w:szCs w:val="20"/>
              </w:rPr>
              <w:t xml:space="preserve">                   </w:t>
            </w:r>
            <w:r>
              <w:rPr>
                <w:rFonts w:ascii="Arial" w:hAnsi="Arial" w:cs="Arial"/>
                <w:noProof/>
                <w:color w:val="auto"/>
                <w:sz w:val="20"/>
                <w:szCs w:val="20"/>
              </w:rPr>
              <w:t>Finały Ogólnopolskie</w:t>
            </w:r>
          </w:p>
          <w:p w14:paraId="7676132C" w14:textId="77777777" w:rsidR="00410DBC" w:rsidRDefault="00410DBC" w:rsidP="00410DBC">
            <w:pPr>
              <w:rPr>
                <w:rFonts w:ascii="Arial" w:hAnsi="Arial" w:cs="Arial"/>
                <w:b w:val="0"/>
                <w:noProof/>
                <w:color w:val="auto"/>
                <w:sz w:val="20"/>
                <w:szCs w:val="20"/>
              </w:rPr>
            </w:pPr>
            <w:r w:rsidRPr="00BE2CEF">
              <w:rPr>
                <w:rFonts w:ascii="Arial" w:hAnsi="Arial" w:cs="Arial"/>
                <w:b w:val="0"/>
                <w:noProof/>
                <w:color w:val="auto"/>
                <w:sz w:val="20"/>
                <w:szCs w:val="20"/>
              </w:rPr>
              <w:t xml:space="preserve">- </w:t>
            </w:r>
            <w:r>
              <w:rPr>
                <w:rFonts w:ascii="Arial" w:hAnsi="Arial" w:cs="Arial"/>
                <w:b w:val="0"/>
                <w:noProof/>
                <w:color w:val="auto"/>
                <w:sz w:val="20"/>
                <w:szCs w:val="20"/>
              </w:rPr>
              <w:t xml:space="preserve">Finał </w:t>
            </w:r>
            <w:r w:rsidRPr="00BE2CEF">
              <w:rPr>
                <w:rFonts w:ascii="Arial" w:hAnsi="Arial" w:cs="Arial"/>
                <w:b w:val="0"/>
                <w:noProof/>
                <w:color w:val="auto"/>
                <w:sz w:val="20"/>
                <w:szCs w:val="20"/>
              </w:rPr>
              <w:t>Ogólnopolski Igrzysk Młodzieży Szkolnej w piłce ręcznej chłopców   8-11.06.2025 Piotrków Trybunalski</w:t>
            </w:r>
          </w:p>
          <w:p w14:paraId="34F14C99" w14:textId="77777777" w:rsidR="00410DBC" w:rsidRDefault="00410DBC" w:rsidP="00410DBC">
            <w:pPr>
              <w:rPr>
                <w:rFonts w:ascii="Arial" w:hAnsi="Arial" w:cs="Arial"/>
                <w:b w:val="0"/>
                <w:noProof/>
                <w:color w:val="auto"/>
                <w:sz w:val="20"/>
                <w:szCs w:val="20"/>
              </w:rPr>
            </w:pPr>
          </w:p>
          <w:p w14:paraId="747B90ED" w14:textId="7398DA1C" w:rsidR="00410DBC" w:rsidRPr="00410DBC" w:rsidRDefault="00410DBC" w:rsidP="00410DBC">
            <w:pPr>
              <w:rPr>
                <w:rFonts w:ascii="Arial" w:hAnsi="Arial" w:cs="Arial"/>
                <w:b w:val="0"/>
                <w:noProof/>
                <w:color w:val="auto"/>
                <w:sz w:val="20"/>
                <w:szCs w:val="20"/>
              </w:rPr>
            </w:pPr>
            <w:r>
              <w:rPr>
                <w:rFonts w:ascii="Arial" w:hAnsi="Arial" w:cs="Arial"/>
                <w:b w:val="0"/>
                <w:noProof/>
                <w:color w:val="auto"/>
                <w:sz w:val="20"/>
                <w:szCs w:val="20"/>
              </w:rPr>
              <w:t xml:space="preserve">- </w:t>
            </w:r>
            <w:r w:rsidRPr="00BE2CEF">
              <w:rPr>
                <w:rFonts w:ascii="Arial" w:hAnsi="Arial" w:cs="Arial"/>
                <w:b w:val="0"/>
                <w:noProof/>
                <w:color w:val="auto"/>
                <w:sz w:val="20"/>
                <w:szCs w:val="20"/>
              </w:rPr>
              <w:t>Finał Ogólnopolski Igrzysk Młodzieży Szkolnej w piłce ręcznej</w:t>
            </w:r>
            <w:r>
              <w:rPr>
                <w:rFonts w:ascii="Arial" w:hAnsi="Arial" w:cs="Arial"/>
                <w:b w:val="0"/>
                <w:noProof/>
                <w:color w:val="auto"/>
                <w:sz w:val="20"/>
                <w:szCs w:val="20"/>
              </w:rPr>
              <w:t xml:space="preserve"> dziewcząt   10-12.06.2025 Dźwirzyno</w:t>
            </w:r>
          </w:p>
        </w:tc>
        <w:tc>
          <w:tcPr>
            <w:tcW w:w="2521" w:type="dxa"/>
            <w:tcBorders>
              <w:top w:val="single" w:sz="4" w:space="0" w:color="auto"/>
              <w:bottom w:val="single" w:sz="4" w:space="0" w:color="auto"/>
            </w:tcBorders>
            <w:vAlign w:val="center"/>
          </w:tcPr>
          <w:p w14:paraId="0489D4C5" w14:textId="3C400FDB" w:rsidR="00410DBC" w:rsidRDefault="006E642B" w:rsidP="00410DBC">
            <w:pPr>
              <w:jc w:val="center"/>
              <w:rPr>
                <w:rFonts w:ascii="Arial" w:hAnsi="Arial" w:cs="Arial"/>
                <w:b w:val="0"/>
                <w:noProof/>
                <w:color w:val="auto"/>
                <w:sz w:val="20"/>
                <w:szCs w:val="20"/>
              </w:rPr>
            </w:pPr>
            <w:r>
              <w:rPr>
                <w:rFonts w:ascii="Arial" w:hAnsi="Arial" w:cs="Arial"/>
                <w:b w:val="0"/>
                <w:noProof/>
                <w:color w:val="auto"/>
                <w:sz w:val="20"/>
                <w:szCs w:val="20"/>
              </w:rPr>
              <w:t>III</w:t>
            </w:r>
          </w:p>
          <w:p w14:paraId="38FC17ED" w14:textId="77777777" w:rsidR="00410DBC" w:rsidRDefault="00410DBC" w:rsidP="00410DBC">
            <w:pPr>
              <w:jc w:val="center"/>
              <w:rPr>
                <w:rFonts w:ascii="Arial" w:hAnsi="Arial" w:cs="Arial"/>
                <w:b w:val="0"/>
                <w:noProof/>
                <w:color w:val="auto"/>
                <w:sz w:val="20"/>
                <w:szCs w:val="20"/>
              </w:rPr>
            </w:pPr>
          </w:p>
          <w:p w14:paraId="36B4322E" w14:textId="77777777" w:rsidR="00410DBC" w:rsidRDefault="00410DBC" w:rsidP="00410DBC">
            <w:pPr>
              <w:jc w:val="center"/>
              <w:rPr>
                <w:rFonts w:ascii="Arial" w:hAnsi="Arial" w:cs="Arial"/>
                <w:b w:val="0"/>
                <w:noProof/>
                <w:color w:val="auto"/>
                <w:sz w:val="20"/>
                <w:szCs w:val="20"/>
              </w:rPr>
            </w:pPr>
          </w:p>
          <w:p w14:paraId="4373BF78" w14:textId="69004DE6" w:rsidR="00410DBC" w:rsidRPr="00390A59" w:rsidRDefault="006E642B" w:rsidP="00410DBC">
            <w:pPr>
              <w:jc w:val="center"/>
              <w:rPr>
                <w:rFonts w:ascii="Arial" w:hAnsi="Arial" w:cs="Arial"/>
                <w:b w:val="0"/>
                <w:noProof/>
                <w:color w:val="auto"/>
                <w:sz w:val="20"/>
                <w:szCs w:val="20"/>
              </w:rPr>
            </w:pPr>
            <w:r>
              <w:rPr>
                <w:rFonts w:ascii="Arial" w:hAnsi="Arial" w:cs="Arial"/>
                <w:b w:val="0"/>
                <w:noProof/>
                <w:color w:val="auto"/>
                <w:sz w:val="20"/>
                <w:szCs w:val="20"/>
              </w:rPr>
              <w:t>IV</w:t>
            </w:r>
          </w:p>
        </w:tc>
      </w:tr>
    </w:tbl>
    <w:p w14:paraId="14C655A0" w14:textId="77777777" w:rsidR="00ED1491" w:rsidRDefault="00EC6BFD" w:rsidP="00533566">
      <w:pPr>
        <w:rPr>
          <w:rFonts w:asciiTheme="majorHAnsi" w:hAnsiTheme="majorHAnsi" w:cstheme="majorHAnsi"/>
          <w:b w:val="0"/>
          <w:i/>
          <w:noProof/>
          <w:color w:val="auto"/>
          <w:sz w:val="20"/>
          <w:szCs w:val="20"/>
        </w:rPr>
      </w:pPr>
      <w:r w:rsidRPr="00F90C30">
        <w:rPr>
          <w:rFonts w:asciiTheme="majorHAnsi" w:hAnsiTheme="majorHAnsi" w:cstheme="majorHAnsi"/>
          <w:b w:val="0"/>
          <w:i/>
          <w:noProof/>
          <w:color w:val="auto"/>
          <w:sz w:val="20"/>
          <w:szCs w:val="20"/>
        </w:rPr>
        <w:t>Źródło: UM Kwidzyn opracowanie własne Zespół Oświaty, Kultury i Sportu na podstawie danych od szkół</w:t>
      </w:r>
    </w:p>
    <w:p w14:paraId="17CFA276" w14:textId="77777777" w:rsidR="00F90C30" w:rsidRPr="00F90C30" w:rsidRDefault="00F90C30" w:rsidP="00533566">
      <w:pPr>
        <w:rPr>
          <w:rFonts w:asciiTheme="majorHAnsi" w:hAnsiTheme="majorHAnsi" w:cstheme="majorHAnsi"/>
          <w:noProof/>
          <w:color w:val="auto"/>
          <w:sz w:val="20"/>
          <w:szCs w:val="20"/>
        </w:rPr>
      </w:pPr>
    </w:p>
    <w:p w14:paraId="13983959" w14:textId="77777777" w:rsidR="00045FF3" w:rsidRPr="0036132F" w:rsidRDefault="00190EE7" w:rsidP="00BA6426">
      <w:pPr>
        <w:pStyle w:val="Nagwek1"/>
        <w:numPr>
          <w:ilvl w:val="0"/>
          <w:numId w:val="18"/>
        </w:numPr>
        <w:ind w:left="709" w:hanging="349"/>
        <w:rPr>
          <w:color w:val="2E287F" w:themeColor="text1" w:themeTint="BF"/>
          <w:sz w:val="24"/>
          <w:szCs w:val="24"/>
        </w:rPr>
      </w:pPr>
      <w:r>
        <w:rPr>
          <w:color w:val="2E287F" w:themeColor="text1" w:themeTint="BF"/>
          <w:sz w:val="24"/>
          <w:szCs w:val="24"/>
        </w:rPr>
        <w:t>PROCES NAUCZANIA</w:t>
      </w:r>
    </w:p>
    <w:p w14:paraId="51DCD2D0" w14:textId="77777777" w:rsidR="00EC6BFD" w:rsidRDefault="00EC6BFD" w:rsidP="00533566">
      <w:pPr>
        <w:rPr>
          <w:rFonts w:asciiTheme="majorHAnsi" w:hAnsiTheme="majorHAnsi" w:cstheme="majorHAnsi"/>
          <w:color w:val="auto"/>
          <w:sz w:val="22"/>
        </w:rPr>
      </w:pPr>
    </w:p>
    <w:p w14:paraId="1F905A58" w14:textId="77777777" w:rsidR="00C2702E" w:rsidRPr="00C2702E" w:rsidRDefault="00C2702E" w:rsidP="006F0C54">
      <w:pPr>
        <w:spacing w:after="120"/>
        <w:rPr>
          <w:rFonts w:asciiTheme="majorHAnsi" w:hAnsiTheme="majorHAnsi" w:cstheme="majorHAnsi"/>
          <w:color w:val="auto"/>
          <w:sz w:val="22"/>
        </w:rPr>
      </w:pPr>
      <w:r w:rsidRPr="00C2702E">
        <w:rPr>
          <w:rFonts w:asciiTheme="majorHAnsi" w:hAnsiTheme="majorHAnsi" w:cstheme="majorHAnsi"/>
          <w:color w:val="auto"/>
          <w:sz w:val="22"/>
        </w:rPr>
        <w:t>Promocja uczniów do klas programowo wyższych i dr</w:t>
      </w:r>
      <w:r w:rsidR="00CC6E99">
        <w:rPr>
          <w:rFonts w:asciiTheme="majorHAnsi" w:hAnsiTheme="majorHAnsi" w:cstheme="majorHAnsi"/>
          <w:color w:val="auto"/>
          <w:sz w:val="22"/>
        </w:rPr>
        <w:t>ugoroczność w roku szkolnym 2024/2025</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693"/>
        <w:gridCol w:w="1843"/>
        <w:gridCol w:w="1701"/>
        <w:gridCol w:w="1842"/>
        <w:gridCol w:w="1701"/>
      </w:tblGrid>
      <w:tr w:rsidR="00C2702E" w:rsidRPr="00C2702E" w14:paraId="0158F000" w14:textId="77777777" w:rsidTr="00CF7D09">
        <w:trPr>
          <w:trHeight w:val="915"/>
        </w:trPr>
        <w:tc>
          <w:tcPr>
            <w:tcW w:w="496" w:type="dxa"/>
            <w:shd w:val="clear" w:color="auto" w:fill="C1E0E9" w:themeFill="accent4" w:themeFillTint="66"/>
            <w:vAlign w:val="center"/>
            <w:hideMark/>
          </w:tcPr>
          <w:p w14:paraId="7FE6A134" w14:textId="77777777" w:rsidR="00C2702E" w:rsidRPr="00CF7D09" w:rsidRDefault="00C2702E" w:rsidP="00C2702E">
            <w:pPr>
              <w:spacing w:line="240" w:lineRule="auto"/>
              <w:rPr>
                <w:rFonts w:ascii="Arial" w:eastAsia="Times New Roman" w:hAnsi="Arial" w:cs="Arial"/>
                <w:bCs/>
                <w:color w:val="000000"/>
                <w:sz w:val="20"/>
                <w:szCs w:val="20"/>
                <w:lang w:eastAsia="pl-PL"/>
              </w:rPr>
            </w:pPr>
            <w:r w:rsidRPr="00CF7D09">
              <w:rPr>
                <w:rFonts w:ascii="Arial" w:eastAsia="Times New Roman" w:hAnsi="Arial" w:cs="Arial"/>
                <w:bCs/>
                <w:color w:val="000000"/>
                <w:sz w:val="20"/>
                <w:szCs w:val="20"/>
                <w:lang w:eastAsia="pl-PL"/>
              </w:rPr>
              <w:t>Lp.</w:t>
            </w:r>
          </w:p>
        </w:tc>
        <w:tc>
          <w:tcPr>
            <w:tcW w:w="2693" w:type="dxa"/>
            <w:shd w:val="clear" w:color="auto" w:fill="C1E0E9" w:themeFill="accent4" w:themeFillTint="66"/>
            <w:vAlign w:val="center"/>
            <w:hideMark/>
          </w:tcPr>
          <w:p w14:paraId="4DC353C8" w14:textId="77777777" w:rsidR="00C2702E" w:rsidRPr="00CF7D09" w:rsidRDefault="00C2702E" w:rsidP="00C2702E">
            <w:pPr>
              <w:spacing w:line="240" w:lineRule="auto"/>
              <w:rPr>
                <w:rFonts w:ascii="Arial" w:eastAsia="Times New Roman" w:hAnsi="Arial" w:cs="Arial"/>
                <w:bCs/>
                <w:color w:val="000000"/>
                <w:sz w:val="20"/>
                <w:szCs w:val="20"/>
                <w:lang w:eastAsia="pl-PL"/>
              </w:rPr>
            </w:pPr>
            <w:r w:rsidRPr="00CF7D09">
              <w:rPr>
                <w:rFonts w:ascii="Arial" w:eastAsia="Times New Roman" w:hAnsi="Arial" w:cs="Arial"/>
                <w:bCs/>
                <w:color w:val="000000"/>
                <w:sz w:val="20"/>
                <w:szCs w:val="20"/>
                <w:lang w:eastAsia="pl-PL"/>
              </w:rPr>
              <w:t>Nazwa szkoły</w:t>
            </w:r>
          </w:p>
        </w:tc>
        <w:tc>
          <w:tcPr>
            <w:tcW w:w="1843" w:type="dxa"/>
            <w:shd w:val="clear" w:color="auto" w:fill="C1E0E9" w:themeFill="accent4" w:themeFillTint="66"/>
            <w:vAlign w:val="center"/>
            <w:hideMark/>
          </w:tcPr>
          <w:p w14:paraId="5971FE4A" w14:textId="77777777" w:rsidR="00C2702E" w:rsidRPr="00CF7D09" w:rsidRDefault="00C2702E" w:rsidP="00C2702E">
            <w:pPr>
              <w:spacing w:line="240" w:lineRule="auto"/>
              <w:jc w:val="center"/>
              <w:rPr>
                <w:rFonts w:ascii="Arial" w:eastAsia="Times New Roman" w:hAnsi="Arial" w:cs="Arial"/>
                <w:bCs/>
                <w:color w:val="000000"/>
                <w:sz w:val="20"/>
                <w:szCs w:val="20"/>
                <w:lang w:eastAsia="pl-PL"/>
              </w:rPr>
            </w:pPr>
            <w:r w:rsidRPr="00CF7D09">
              <w:rPr>
                <w:rFonts w:ascii="Arial" w:eastAsia="Times New Roman" w:hAnsi="Arial" w:cs="Arial"/>
                <w:bCs/>
                <w:color w:val="000000"/>
                <w:sz w:val="20"/>
                <w:szCs w:val="20"/>
                <w:lang w:eastAsia="pl-PL"/>
              </w:rPr>
              <w:t>Liczba uczniów ogółem</w:t>
            </w:r>
          </w:p>
        </w:tc>
        <w:tc>
          <w:tcPr>
            <w:tcW w:w="1701" w:type="dxa"/>
            <w:shd w:val="clear" w:color="auto" w:fill="C1E0E9" w:themeFill="accent4" w:themeFillTint="66"/>
            <w:vAlign w:val="center"/>
            <w:hideMark/>
          </w:tcPr>
          <w:p w14:paraId="05354689" w14:textId="77777777" w:rsidR="00C2702E" w:rsidRPr="00CF7D09" w:rsidRDefault="00C2702E" w:rsidP="00C2702E">
            <w:pPr>
              <w:spacing w:line="240" w:lineRule="auto"/>
              <w:jc w:val="center"/>
              <w:rPr>
                <w:rFonts w:ascii="Arial" w:eastAsia="Times New Roman" w:hAnsi="Arial" w:cs="Arial"/>
                <w:bCs/>
                <w:color w:val="000000"/>
                <w:sz w:val="20"/>
                <w:szCs w:val="20"/>
                <w:lang w:eastAsia="pl-PL"/>
              </w:rPr>
            </w:pPr>
            <w:r w:rsidRPr="00CF7D09">
              <w:rPr>
                <w:rFonts w:ascii="Arial" w:eastAsia="Times New Roman" w:hAnsi="Arial" w:cs="Arial"/>
                <w:bCs/>
                <w:color w:val="000000"/>
                <w:sz w:val="20"/>
                <w:szCs w:val="20"/>
                <w:lang w:eastAsia="pl-PL"/>
              </w:rPr>
              <w:t>Liczba</w:t>
            </w:r>
            <w:r w:rsidR="00FC70E0" w:rsidRPr="00CF7D09">
              <w:rPr>
                <w:rFonts w:ascii="Arial" w:eastAsia="Times New Roman" w:hAnsi="Arial" w:cs="Arial"/>
                <w:bCs/>
                <w:color w:val="000000"/>
                <w:sz w:val="20"/>
                <w:szCs w:val="20"/>
                <w:lang w:eastAsia="pl-PL"/>
              </w:rPr>
              <w:t xml:space="preserve"> uczniów z egzaminem poprawkowym</w:t>
            </w:r>
          </w:p>
        </w:tc>
        <w:tc>
          <w:tcPr>
            <w:tcW w:w="1842" w:type="dxa"/>
            <w:shd w:val="clear" w:color="auto" w:fill="C1E0E9" w:themeFill="accent4" w:themeFillTint="66"/>
            <w:vAlign w:val="center"/>
            <w:hideMark/>
          </w:tcPr>
          <w:p w14:paraId="67DFAD97" w14:textId="77777777" w:rsidR="00C2702E" w:rsidRPr="00CF7D09" w:rsidRDefault="00C2702E" w:rsidP="00C2702E">
            <w:pPr>
              <w:spacing w:line="240" w:lineRule="auto"/>
              <w:jc w:val="center"/>
              <w:rPr>
                <w:rFonts w:ascii="Arial" w:eastAsia="Times New Roman" w:hAnsi="Arial" w:cs="Arial"/>
                <w:bCs/>
                <w:color w:val="000000"/>
                <w:sz w:val="20"/>
                <w:szCs w:val="20"/>
                <w:lang w:eastAsia="pl-PL"/>
              </w:rPr>
            </w:pPr>
            <w:r w:rsidRPr="00CF7D09">
              <w:rPr>
                <w:rFonts w:ascii="Arial" w:eastAsia="Times New Roman" w:hAnsi="Arial" w:cs="Arial"/>
                <w:bCs/>
                <w:color w:val="000000"/>
                <w:sz w:val="20"/>
                <w:szCs w:val="20"/>
                <w:lang w:eastAsia="pl-PL"/>
              </w:rPr>
              <w:t>Liczba uczniów niepromowanych</w:t>
            </w:r>
          </w:p>
        </w:tc>
        <w:tc>
          <w:tcPr>
            <w:tcW w:w="1701" w:type="dxa"/>
            <w:shd w:val="clear" w:color="auto" w:fill="C1E0E9" w:themeFill="accent4" w:themeFillTint="66"/>
            <w:vAlign w:val="center"/>
            <w:hideMark/>
          </w:tcPr>
          <w:p w14:paraId="0B136010" w14:textId="77777777" w:rsidR="00C2702E" w:rsidRPr="00CF7D09" w:rsidRDefault="00C2702E" w:rsidP="00FC70E0">
            <w:pPr>
              <w:spacing w:line="240" w:lineRule="auto"/>
              <w:jc w:val="center"/>
              <w:rPr>
                <w:rFonts w:ascii="Arial" w:eastAsia="Times New Roman" w:hAnsi="Arial" w:cs="Arial"/>
                <w:bCs/>
                <w:color w:val="000000"/>
                <w:sz w:val="20"/>
                <w:szCs w:val="20"/>
                <w:lang w:eastAsia="pl-PL"/>
              </w:rPr>
            </w:pPr>
            <w:r w:rsidRPr="00CF7D09">
              <w:rPr>
                <w:rFonts w:ascii="Arial" w:eastAsia="Times New Roman" w:hAnsi="Arial" w:cs="Arial"/>
                <w:bCs/>
                <w:color w:val="000000"/>
                <w:sz w:val="20"/>
                <w:szCs w:val="20"/>
                <w:lang w:eastAsia="pl-PL"/>
              </w:rPr>
              <w:t xml:space="preserve">Liczba uczniów </w:t>
            </w:r>
            <w:r w:rsidRPr="00CF7D09">
              <w:rPr>
                <w:rFonts w:ascii="Arial" w:eastAsia="Times New Roman" w:hAnsi="Arial" w:cs="Arial"/>
                <w:bCs/>
                <w:color w:val="000000"/>
                <w:sz w:val="20"/>
                <w:szCs w:val="20"/>
                <w:lang w:eastAsia="pl-PL"/>
              </w:rPr>
              <w:br/>
            </w:r>
            <w:r w:rsidR="00FC70E0" w:rsidRPr="00CF7D09">
              <w:rPr>
                <w:rFonts w:ascii="Arial" w:eastAsia="Times New Roman" w:hAnsi="Arial" w:cs="Arial"/>
                <w:bCs/>
                <w:color w:val="000000"/>
                <w:sz w:val="20"/>
                <w:szCs w:val="20"/>
                <w:lang w:eastAsia="pl-PL"/>
              </w:rPr>
              <w:t>warunkowo promowanych</w:t>
            </w:r>
          </w:p>
        </w:tc>
      </w:tr>
      <w:tr w:rsidR="00C2702E" w:rsidRPr="00C2702E" w14:paraId="04B36B79" w14:textId="77777777" w:rsidTr="006F0C54">
        <w:trPr>
          <w:trHeight w:val="397"/>
        </w:trPr>
        <w:tc>
          <w:tcPr>
            <w:tcW w:w="496" w:type="dxa"/>
            <w:noWrap/>
            <w:vAlign w:val="center"/>
            <w:hideMark/>
          </w:tcPr>
          <w:p w14:paraId="4BFBED97"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sidRPr="00C2702E">
              <w:rPr>
                <w:rFonts w:ascii="Arial" w:eastAsia="Times New Roman" w:hAnsi="Arial" w:cs="Arial"/>
                <w:b w:val="0"/>
                <w:color w:val="000000"/>
                <w:sz w:val="20"/>
                <w:szCs w:val="20"/>
                <w:lang w:eastAsia="pl-PL"/>
              </w:rPr>
              <w:t>1.</w:t>
            </w:r>
          </w:p>
        </w:tc>
        <w:tc>
          <w:tcPr>
            <w:tcW w:w="2693" w:type="dxa"/>
            <w:noWrap/>
            <w:vAlign w:val="center"/>
          </w:tcPr>
          <w:p w14:paraId="1AD69F89"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Szkoła Podstawowa N</w:t>
            </w:r>
            <w:r w:rsidRPr="00C2702E">
              <w:rPr>
                <w:rFonts w:ascii="Arial" w:eastAsia="Times New Roman" w:hAnsi="Arial" w:cs="Arial"/>
                <w:b w:val="0"/>
                <w:color w:val="000000"/>
                <w:sz w:val="20"/>
                <w:szCs w:val="20"/>
                <w:lang w:eastAsia="pl-PL"/>
              </w:rPr>
              <w:t>r 2</w:t>
            </w:r>
          </w:p>
        </w:tc>
        <w:tc>
          <w:tcPr>
            <w:tcW w:w="1843" w:type="dxa"/>
            <w:noWrap/>
            <w:vAlign w:val="center"/>
          </w:tcPr>
          <w:p w14:paraId="36B31C5E" w14:textId="19F72966" w:rsidR="00C2702E" w:rsidRPr="00C2702E" w:rsidRDefault="00981627" w:rsidP="00981627">
            <w:pPr>
              <w:jc w:val="center"/>
              <w:rPr>
                <w:rFonts w:ascii="Arial" w:eastAsia="Calibri" w:hAnsi="Arial" w:cs="Arial"/>
                <w:b w:val="0"/>
                <w:color w:val="000000"/>
                <w:sz w:val="20"/>
                <w:szCs w:val="20"/>
              </w:rPr>
            </w:pPr>
            <w:r>
              <w:rPr>
                <w:rFonts w:ascii="Arial" w:eastAsia="Calibri" w:hAnsi="Arial" w:cs="Arial"/>
                <w:b w:val="0"/>
                <w:color w:val="000000"/>
                <w:sz w:val="20"/>
                <w:szCs w:val="20"/>
              </w:rPr>
              <w:t>483</w:t>
            </w:r>
          </w:p>
        </w:tc>
        <w:tc>
          <w:tcPr>
            <w:tcW w:w="1701" w:type="dxa"/>
            <w:noWrap/>
            <w:vAlign w:val="center"/>
          </w:tcPr>
          <w:p w14:paraId="10541493" w14:textId="39FBFA08" w:rsidR="00C2702E" w:rsidRPr="00C2702E" w:rsidRDefault="00981627" w:rsidP="00981627">
            <w:pPr>
              <w:jc w:val="center"/>
              <w:rPr>
                <w:rFonts w:ascii="Arial" w:eastAsia="Calibri" w:hAnsi="Arial" w:cs="Arial"/>
                <w:b w:val="0"/>
                <w:color w:val="000000"/>
                <w:sz w:val="20"/>
                <w:szCs w:val="20"/>
              </w:rPr>
            </w:pPr>
            <w:r>
              <w:rPr>
                <w:rFonts w:ascii="Arial" w:eastAsia="Calibri" w:hAnsi="Arial" w:cs="Arial"/>
                <w:b w:val="0"/>
                <w:color w:val="000000"/>
                <w:sz w:val="20"/>
                <w:szCs w:val="20"/>
              </w:rPr>
              <w:t>5</w:t>
            </w:r>
          </w:p>
        </w:tc>
        <w:tc>
          <w:tcPr>
            <w:tcW w:w="1842" w:type="dxa"/>
            <w:noWrap/>
            <w:vAlign w:val="center"/>
          </w:tcPr>
          <w:p w14:paraId="04A5F764" w14:textId="12B3E5CB" w:rsidR="00C2702E" w:rsidRPr="00C2702E" w:rsidRDefault="00981627" w:rsidP="00981627">
            <w:pPr>
              <w:jc w:val="center"/>
              <w:rPr>
                <w:rFonts w:ascii="Arial" w:eastAsia="Calibri" w:hAnsi="Arial" w:cs="Arial"/>
                <w:b w:val="0"/>
                <w:color w:val="000000"/>
                <w:sz w:val="20"/>
                <w:szCs w:val="20"/>
              </w:rPr>
            </w:pPr>
            <w:r>
              <w:rPr>
                <w:rFonts w:ascii="Arial" w:eastAsia="Calibri" w:hAnsi="Arial" w:cs="Arial"/>
                <w:b w:val="0"/>
                <w:color w:val="000000"/>
                <w:sz w:val="20"/>
                <w:szCs w:val="20"/>
              </w:rPr>
              <w:t>3</w:t>
            </w:r>
          </w:p>
        </w:tc>
        <w:tc>
          <w:tcPr>
            <w:tcW w:w="1701" w:type="dxa"/>
            <w:noWrap/>
            <w:vAlign w:val="center"/>
          </w:tcPr>
          <w:p w14:paraId="6E105C57" w14:textId="1A834AE8" w:rsidR="00C2702E" w:rsidRPr="00C2702E" w:rsidRDefault="00981627" w:rsidP="00981627">
            <w:pPr>
              <w:jc w:val="center"/>
              <w:rPr>
                <w:rFonts w:ascii="Arial" w:eastAsia="Calibri" w:hAnsi="Arial" w:cs="Arial"/>
                <w:b w:val="0"/>
                <w:color w:val="000000"/>
                <w:sz w:val="20"/>
                <w:szCs w:val="20"/>
              </w:rPr>
            </w:pPr>
            <w:r>
              <w:rPr>
                <w:rFonts w:ascii="Arial" w:eastAsia="Calibri" w:hAnsi="Arial" w:cs="Arial"/>
                <w:b w:val="0"/>
                <w:color w:val="000000"/>
                <w:sz w:val="20"/>
                <w:szCs w:val="20"/>
              </w:rPr>
              <w:t>0</w:t>
            </w:r>
          </w:p>
        </w:tc>
      </w:tr>
      <w:tr w:rsidR="00C2702E" w:rsidRPr="00C2702E" w14:paraId="6F963D95" w14:textId="77777777" w:rsidTr="006F0C54">
        <w:trPr>
          <w:trHeight w:val="397"/>
        </w:trPr>
        <w:tc>
          <w:tcPr>
            <w:tcW w:w="496" w:type="dxa"/>
            <w:noWrap/>
            <w:vAlign w:val="center"/>
            <w:hideMark/>
          </w:tcPr>
          <w:p w14:paraId="722EA9CA"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sidRPr="00C2702E">
              <w:rPr>
                <w:rFonts w:ascii="Arial" w:eastAsia="Times New Roman" w:hAnsi="Arial" w:cs="Arial"/>
                <w:b w:val="0"/>
                <w:color w:val="000000"/>
                <w:sz w:val="20"/>
                <w:szCs w:val="20"/>
                <w:lang w:eastAsia="pl-PL"/>
              </w:rPr>
              <w:t>2.</w:t>
            </w:r>
          </w:p>
        </w:tc>
        <w:tc>
          <w:tcPr>
            <w:tcW w:w="2693" w:type="dxa"/>
            <w:noWrap/>
            <w:vAlign w:val="center"/>
          </w:tcPr>
          <w:p w14:paraId="0334AA5D"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Szkoła Podstawowa N</w:t>
            </w:r>
            <w:r w:rsidRPr="00C2702E">
              <w:rPr>
                <w:rFonts w:ascii="Arial" w:eastAsia="Times New Roman" w:hAnsi="Arial" w:cs="Arial"/>
                <w:b w:val="0"/>
                <w:color w:val="000000"/>
                <w:sz w:val="20"/>
                <w:szCs w:val="20"/>
                <w:lang w:eastAsia="pl-PL"/>
              </w:rPr>
              <w:t>r 4</w:t>
            </w:r>
          </w:p>
        </w:tc>
        <w:tc>
          <w:tcPr>
            <w:tcW w:w="1843" w:type="dxa"/>
            <w:noWrap/>
            <w:vAlign w:val="center"/>
          </w:tcPr>
          <w:p w14:paraId="16786E8E" w14:textId="3A575A21" w:rsidR="00C2702E" w:rsidRPr="00C2702E" w:rsidRDefault="009D398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674</w:t>
            </w:r>
          </w:p>
        </w:tc>
        <w:tc>
          <w:tcPr>
            <w:tcW w:w="1701" w:type="dxa"/>
            <w:noWrap/>
            <w:vAlign w:val="center"/>
          </w:tcPr>
          <w:p w14:paraId="2535FCFB" w14:textId="44296BB2" w:rsidR="00C2702E" w:rsidRPr="00C2702E" w:rsidRDefault="009D398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9</w:t>
            </w:r>
          </w:p>
        </w:tc>
        <w:tc>
          <w:tcPr>
            <w:tcW w:w="1842" w:type="dxa"/>
            <w:noWrap/>
            <w:vAlign w:val="center"/>
          </w:tcPr>
          <w:p w14:paraId="2336E6ED" w14:textId="281F3D4A" w:rsidR="00C2702E" w:rsidRPr="00C2702E" w:rsidRDefault="00CB306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6</w:t>
            </w:r>
          </w:p>
        </w:tc>
        <w:tc>
          <w:tcPr>
            <w:tcW w:w="1701" w:type="dxa"/>
            <w:noWrap/>
            <w:vAlign w:val="center"/>
          </w:tcPr>
          <w:p w14:paraId="0C45DF5A" w14:textId="517F0677" w:rsidR="00C2702E" w:rsidRPr="00C2702E" w:rsidRDefault="00CB306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1</w:t>
            </w:r>
          </w:p>
        </w:tc>
      </w:tr>
      <w:tr w:rsidR="00C2702E" w:rsidRPr="00C2702E" w14:paraId="0D96F29B" w14:textId="77777777" w:rsidTr="006F0C54">
        <w:trPr>
          <w:trHeight w:val="397"/>
        </w:trPr>
        <w:tc>
          <w:tcPr>
            <w:tcW w:w="496" w:type="dxa"/>
            <w:noWrap/>
            <w:vAlign w:val="center"/>
            <w:hideMark/>
          </w:tcPr>
          <w:p w14:paraId="71C57EAD"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sidRPr="00C2702E">
              <w:rPr>
                <w:rFonts w:ascii="Arial" w:eastAsia="Times New Roman" w:hAnsi="Arial" w:cs="Arial"/>
                <w:b w:val="0"/>
                <w:color w:val="000000"/>
                <w:sz w:val="20"/>
                <w:szCs w:val="20"/>
                <w:lang w:eastAsia="pl-PL"/>
              </w:rPr>
              <w:t>3.</w:t>
            </w:r>
          </w:p>
        </w:tc>
        <w:tc>
          <w:tcPr>
            <w:tcW w:w="2693" w:type="dxa"/>
            <w:noWrap/>
            <w:vAlign w:val="center"/>
          </w:tcPr>
          <w:p w14:paraId="4099B54C"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Szkoła Podstawowa N</w:t>
            </w:r>
            <w:r w:rsidRPr="00C2702E">
              <w:rPr>
                <w:rFonts w:ascii="Arial" w:eastAsia="Times New Roman" w:hAnsi="Arial" w:cs="Arial"/>
                <w:b w:val="0"/>
                <w:color w:val="000000"/>
                <w:sz w:val="20"/>
                <w:szCs w:val="20"/>
                <w:lang w:eastAsia="pl-PL"/>
              </w:rPr>
              <w:t>r 5</w:t>
            </w:r>
          </w:p>
        </w:tc>
        <w:tc>
          <w:tcPr>
            <w:tcW w:w="1843" w:type="dxa"/>
            <w:noWrap/>
            <w:vAlign w:val="center"/>
          </w:tcPr>
          <w:p w14:paraId="63CD0796" w14:textId="15E0FD5B" w:rsidR="00C2702E" w:rsidRPr="00C2702E" w:rsidRDefault="009D398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504</w:t>
            </w:r>
          </w:p>
        </w:tc>
        <w:tc>
          <w:tcPr>
            <w:tcW w:w="1701" w:type="dxa"/>
            <w:noWrap/>
            <w:vAlign w:val="center"/>
          </w:tcPr>
          <w:p w14:paraId="4BA903AC" w14:textId="73644154" w:rsidR="00C2702E" w:rsidRPr="00C2702E" w:rsidRDefault="009D398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17</w:t>
            </w:r>
          </w:p>
        </w:tc>
        <w:tc>
          <w:tcPr>
            <w:tcW w:w="1842" w:type="dxa"/>
            <w:noWrap/>
            <w:vAlign w:val="center"/>
          </w:tcPr>
          <w:p w14:paraId="2DFEB2D4" w14:textId="682B3956" w:rsidR="00C2702E" w:rsidRPr="00C2702E" w:rsidRDefault="009D398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15</w:t>
            </w:r>
          </w:p>
        </w:tc>
        <w:tc>
          <w:tcPr>
            <w:tcW w:w="1701" w:type="dxa"/>
            <w:noWrap/>
            <w:vAlign w:val="center"/>
          </w:tcPr>
          <w:p w14:paraId="1F1F4496" w14:textId="5D4381F7" w:rsidR="00C2702E" w:rsidRPr="00C2702E" w:rsidRDefault="009D3987" w:rsidP="009D3987">
            <w:pPr>
              <w:jc w:val="center"/>
              <w:rPr>
                <w:rFonts w:ascii="Arial" w:eastAsia="Calibri" w:hAnsi="Arial" w:cs="Arial"/>
                <w:b w:val="0"/>
                <w:color w:val="000000"/>
                <w:sz w:val="20"/>
                <w:szCs w:val="20"/>
              </w:rPr>
            </w:pPr>
            <w:r>
              <w:rPr>
                <w:rFonts w:ascii="Arial" w:eastAsia="Calibri" w:hAnsi="Arial" w:cs="Arial"/>
                <w:b w:val="0"/>
                <w:color w:val="000000"/>
                <w:sz w:val="20"/>
                <w:szCs w:val="20"/>
              </w:rPr>
              <w:t>0</w:t>
            </w:r>
          </w:p>
        </w:tc>
      </w:tr>
      <w:tr w:rsidR="00C2702E" w:rsidRPr="00C2702E" w14:paraId="5C915B40" w14:textId="77777777" w:rsidTr="006F0C54">
        <w:trPr>
          <w:trHeight w:val="397"/>
        </w:trPr>
        <w:tc>
          <w:tcPr>
            <w:tcW w:w="496" w:type="dxa"/>
            <w:noWrap/>
            <w:vAlign w:val="center"/>
            <w:hideMark/>
          </w:tcPr>
          <w:p w14:paraId="72E5DC0D"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sidRPr="00C2702E">
              <w:rPr>
                <w:rFonts w:ascii="Arial" w:eastAsia="Times New Roman" w:hAnsi="Arial" w:cs="Arial"/>
                <w:b w:val="0"/>
                <w:color w:val="000000"/>
                <w:sz w:val="20"/>
                <w:szCs w:val="20"/>
                <w:lang w:eastAsia="pl-PL"/>
              </w:rPr>
              <w:t>4.</w:t>
            </w:r>
          </w:p>
        </w:tc>
        <w:tc>
          <w:tcPr>
            <w:tcW w:w="2693" w:type="dxa"/>
            <w:noWrap/>
            <w:vAlign w:val="center"/>
          </w:tcPr>
          <w:p w14:paraId="7737E451"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Szkoła Podstawowa N</w:t>
            </w:r>
            <w:r w:rsidRPr="00C2702E">
              <w:rPr>
                <w:rFonts w:ascii="Arial" w:eastAsia="Times New Roman" w:hAnsi="Arial" w:cs="Arial"/>
                <w:b w:val="0"/>
                <w:color w:val="000000"/>
                <w:sz w:val="20"/>
                <w:szCs w:val="20"/>
                <w:lang w:eastAsia="pl-PL"/>
              </w:rPr>
              <w:t>r 6</w:t>
            </w:r>
          </w:p>
        </w:tc>
        <w:tc>
          <w:tcPr>
            <w:tcW w:w="1843" w:type="dxa"/>
            <w:noWrap/>
            <w:vAlign w:val="center"/>
          </w:tcPr>
          <w:p w14:paraId="363EF289" w14:textId="6AB2F379" w:rsidR="00C2702E" w:rsidRPr="00C2702E" w:rsidRDefault="00206C03" w:rsidP="00924BC1">
            <w:pPr>
              <w:jc w:val="center"/>
              <w:rPr>
                <w:rFonts w:ascii="Arial" w:eastAsia="Calibri" w:hAnsi="Arial" w:cs="Arial"/>
                <w:b w:val="0"/>
                <w:color w:val="000000"/>
                <w:sz w:val="20"/>
                <w:szCs w:val="20"/>
              </w:rPr>
            </w:pPr>
            <w:r>
              <w:rPr>
                <w:rFonts w:ascii="Arial" w:eastAsia="Calibri" w:hAnsi="Arial" w:cs="Arial"/>
                <w:b w:val="0"/>
                <w:color w:val="000000"/>
                <w:sz w:val="20"/>
                <w:szCs w:val="20"/>
              </w:rPr>
              <w:t>742</w:t>
            </w:r>
          </w:p>
        </w:tc>
        <w:tc>
          <w:tcPr>
            <w:tcW w:w="1701" w:type="dxa"/>
            <w:noWrap/>
            <w:vAlign w:val="center"/>
          </w:tcPr>
          <w:p w14:paraId="27EB3608" w14:textId="6E3346D7" w:rsidR="00C2702E" w:rsidRPr="00C2702E" w:rsidRDefault="00206C03" w:rsidP="00924BC1">
            <w:pPr>
              <w:jc w:val="center"/>
              <w:rPr>
                <w:rFonts w:ascii="Arial" w:eastAsia="Calibri" w:hAnsi="Arial" w:cs="Arial"/>
                <w:b w:val="0"/>
                <w:color w:val="000000"/>
                <w:sz w:val="20"/>
                <w:szCs w:val="20"/>
              </w:rPr>
            </w:pPr>
            <w:r>
              <w:rPr>
                <w:rFonts w:ascii="Arial" w:eastAsia="Calibri" w:hAnsi="Arial" w:cs="Arial"/>
                <w:b w:val="0"/>
                <w:color w:val="000000"/>
                <w:sz w:val="20"/>
                <w:szCs w:val="20"/>
              </w:rPr>
              <w:t>3</w:t>
            </w:r>
          </w:p>
        </w:tc>
        <w:tc>
          <w:tcPr>
            <w:tcW w:w="1842" w:type="dxa"/>
            <w:noWrap/>
            <w:vAlign w:val="center"/>
          </w:tcPr>
          <w:p w14:paraId="05849698" w14:textId="403196CC" w:rsidR="00C2702E" w:rsidRPr="00C2702E" w:rsidRDefault="00206C03" w:rsidP="00924BC1">
            <w:pPr>
              <w:jc w:val="center"/>
              <w:rPr>
                <w:rFonts w:ascii="Arial" w:eastAsia="Calibri" w:hAnsi="Arial" w:cs="Arial"/>
                <w:b w:val="0"/>
                <w:color w:val="000000"/>
                <w:sz w:val="20"/>
                <w:szCs w:val="20"/>
              </w:rPr>
            </w:pPr>
            <w:r>
              <w:rPr>
                <w:rFonts w:ascii="Arial" w:eastAsia="Calibri" w:hAnsi="Arial" w:cs="Arial"/>
                <w:b w:val="0"/>
                <w:color w:val="000000"/>
                <w:sz w:val="20"/>
                <w:szCs w:val="20"/>
              </w:rPr>
              <w:t>7</w:t>
            </w:r>
          </w:p>
        </w:tc>
        <w:tc>
          <w:tcPr>
            <w:tcW w:w="1701" w:type="dxa"/>
            <w:noWrap/>
            <w:vAlign w:val="center"/>
          </w:tcPr>
          <w:p w14:paraId="4A91F5D9" w14:textId="4972F124" w:rsidR="00C2702E" w:rsidRPr="00C2702E" w:rsidRDefault="00206C03" w:rsidP="00924BC1">
            <w:pPr>
              <w:jc w:val="center"/>
              <w:rPr>
                <w:rFonts w:ascii="Arial" w:eastAsia="Calibri" w:hAnsi="Arial" w:cs="Arial"/>
                <w:b w:val="0"/>
                <w:color w:val="000000"/>
                <w:sz w:val="20"/>
                <w:szCs w:val="20"/>
              </w:rPr>
            </w:pPr>
            <w:r>
              <w:rPr>
                <w:rFonts w:ascii="Arial" w:eastAsia="Calibri" w:hAnsi="Arial" w:cs="Arial"/>
                <w:b w:val="0"/>
                <w:color w:val="000000"/>
                <w:sz w:val="20"/>
                <w:szCs w:val="20"/>
              </w:rPr>
              <w:t>1</w:t>
            </w:r>
          </w:p>
        </w:tc>
      </w:tr>
      <w:tr w:rsidR="00C2702E" w:rsidRPr="00C2702E" w14:paraId="63C6400D" w14:textId="77777777" w:rsidTr="006F0C54">
        <w:trPr>
          <w:trHeight w:val="397"/>
        </w:trPr>
        <w:tc>
          <w:tcPr>
            <w:tcW w:w="496" w:type="dxa"/>
            <w:noWrap/>
            <w:vAlign w:val="center"/>
            <w:hideMark/>
          </w:tcPr>
          <w:p w14:paraId="4F6682C9"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sidRPr="00C2702E">
              <w:rPr>
                <w:rFonts w:ascii="Arial" w:eastAsia="Times New Roman" w:hAnsi="Arial" w:cs="Arial"/>
                <w:b w:val="0"/>
                <w:color w:val="000000"/>
                <w:sz w:val="20"/>
                <w:szCs w:val="20"/>
                <w:lang w:eastAsia="pl-PL"/>
              </w:rPr>
              <w:t>5.</w:t>
            </w:r>
          </w:p>
        </w:tc>
        <w:tc>
          <w:tcPr>
            <w:tcW w:w="2693" w:type="dxa"/>
            <w:noWrap/>
            <w:vAlign w:val="center"/>
          </w:tcPr>
          <w:p w14:paraId="2AB43F60" w14:textId="77777777" w:rsidR="00C2702E" w:rsidRPr="00C2702E" w:rsidRDefault="00C2702E" w:rsidP="009D3987">
            <w:pPr>
              <w:spacing w:line="240" w:lineRule="auto"/>
              <w:rPr>
                <w:rFonts w:ascii="Arial" w:eastAsia="Times New Roman" w:hAnsi="Arial" w:cs="Arial"/>
                <w:b w:val="0"/>
                <w:color w:val="000000"/>
                <w:sz w:val="20"/>
                <w:szCs w:val="20"/>
                <w:lang w:eastAsia="pl-PL"/>
              </w:rPr>
            </w:pPr>
            <w:r w:rsidRPr="00C2702E">
              <w:rPr>
                <w:rFonts w:ascii="Arial" w:eastAsia="Times New Roman" w:hAnsi="Arial" w:cs="Arial"/>
                <w:b w:val="0"/>
                <w:color w:val="000000"/>
                <w:sz w:val="20"/>
                <w:szCs w:val="20"/>
                <w:lang w:eastAsia="pl-PL"/>
              </w:rPr>
              <w:t xml:space="preserve">Szkoła Podstawowa </w:t>
            </w:r>
            <w:r w:rsidR="00CF7D09">
              <w:rPr>
                <w:rFonts w:ascii="Arial" w:eastAsia="Times New Roman" w:hAnsi="Arial" w:cs="Arial"/>
                <w:b w:val="0"/>
                <w:color w:val="000000"/>
                <w:sz w:val="20"/>
                <w:szCs w:val="20"/>
                <w:lang w:eastAsia="pl-PL"/>
              </w:rPr>
              <w:t xml:space="preserve">                                  </w:t>
            </w:r>
            <w:r w:rsidRPr="00C2702E">
              <w:rPr>
                <w:rFonts w:ascii="Arial" w:eastAsia="Times New Roman" w:hAnsi="Arial" w:cs="Arial"/>
                <w:b w:val="0"/>
                <w:color w:val="000000"/>
                <w:sz w:val="20"/>
                <w:szCs w:val="20"/>
                <w:lang w:eastAsia="pl-PL"/>
              </w:rPr>
              <w:t>z Oddziałami Mistrzostwa Sportowego</w:t>
            </w:r>
          </w:p>
        </w:tc>
        <w:tc>
          <w:tcPr>
            <w:tcW w:w="1843" w:type="dxa"/>
            <w:noWrap/>
            <w:vAlign w:val="center"/>
          </w:tcPr>
          <w:p w14:paraId="5FEFFDFF" w14:textId="58E01F84" w:rsidR="00C2702E" w:rsidRPr="00C2702E" w:rsidRDefault="009D3987" w:rsidP="00206C03">
            <w:pPr>
              <w:spacing w:line="240" w:lineRule="auto"/>
              <w:jc w:val="center"/>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820</w:t>
            </w:r>
          </w:p>
        </w:tc>
        <w:tc>
          <w:tcPr>
            <w:tcW w:w="1701" w:type="dxa"/>
            <w:noWrap/>
            <w:vAlign w:val="center"/>
          </w:tcPr>
          <w:p w14:paraId="14EFFB5A" w14:textId="2925DE5A" w:rsidR="00C2702E" w:rsidRPr="00C2702E" w:rsidRDefault="009D3987" w:rsidP="00206C03">
            <w:pPr>
              <w:spacing w:line="240" w:lineRule="auto"/>
              <w:jc w:val="center"/>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4</w:t>
            </w:r>
          </w:p>
        </w:tc>
        <w:tc>
          <w:tcPr>
            <w:tcW w:w="1842" w:type="dxa"/>
            <w:noWrap/>
            <w:vAlign w:val="center"/>
          </w:tcPr>
          <w:p w14:paraId="558A6BC2" w14:textId="2CCFDC8B" w:rsidR="00C2702E" w:rsidRPr="00C2702E" w:rsidRDefault="009D3987" w:rsidP="00206C03">
            <w:pPr>
              <w:spacing w:line="240" w:lineRule="auto"/>
              <w:jc w:val="center"/>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5</w:t>
            </w:r>
          </w:p>
        </w:tc>
        <w:tc>
          <w:tcPr>
            <w:tcW w:w="1701" w:type="dxa"/>
            <w:noWrap/>
            <w:vAlign w:val="center"/>
          </w:tcPr>
          <w:p w14:paraId="3A54D6EE" w14:textId="3D4C7CAA" w:rsidR="00C2702E" w:rsidRPr="00C2702E" w:rsidRDefault="009D3987" w:rsidP="00206C03">
            <w:pPr>
              <w:spacing w:line="240" w:lineRule="auto"/>
              <w:jc w:val="center"/>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2</w:t>
            </w:r>
          </w:p>
        </w:tc>
      </w:tr>
    </w:tbl>
    <w:p w14:paraId="47941986" w14:textId="77777777" w:rsidR="00CC6E99" w:rsidRDefault="00CC6E99" w:rsidP="0085353F">
      <w:pPr>
        <w:rPr>
          <w:rFonts w:ascii="Arial" w:eastAsia="Calibri" w:hAnsi="Arial" w:cs="Arial"/>
          <w:b w:val="0"/>
          <w:i/>
          <w:color w:val="auto"/>
          <w:sz w:val="18"/>
          <w:szCs w:val="18"/>
        </w:rPr>
      </w:pPr>
    </w:p>
    <w:p w14:paraId="08611A12" w14:textId="77777777" w:rsidR="0085353F" w:rsidRDefault="00C2702E" w:rsidP="0085353F">
      <w:pPr>
        <w:rPr>
          <w:rFonts w:ascii="Arial" w:eastAsia="Calibri" w:hAnsi="Arial" w:cs="Arial"/>
          <w:b w:val="0"/>
          <w:i/>
          <w:color w:val="auto"/>
          <w:sz w:val="18"/>
          <w:szCs w:val="18"/>
        </w:rPr>
      </w:pPr>
      <w:r w:rsidRPr="009E2FA5">
        <w:rPr>
          <w:rFonts w:ascii="Arial" w:eastAsia="Calibri" w:hAnsi="Arial" w:cs="Arial"/>
          <w:b w:val="0"/>
          <w:i/>
          <w:color w:val="auto"/>
          <w:sz w:val="18"/>
          <w:szCs w:val="18"/>
        </w:rPr>
        <w:t xml:space="preserve">Źródło: UM Kwidzyn opracowanie własne Zespół Oświaty, Kultury i Sportu na podstawie danych od dyrektorów szkół. </w:t>
      </w:r>
    </w:p>
    <w:p w14:paraId="17A40B9D" w14:textId="5E9800BC" w:rsidR="00C2702E" w:rsidRDefault="00CC6E99" w:rsidP="0085353F">
      <w:pPr>
        <w:rPr>
          <w:rFonts w:ascii="Arial" w:eastAsia="Calibri" w:hAnsi="Arial" w:cs="Arial"/>
          <w:b w:val="0"/>
          <w:i/>
          <w:color w:val="auto"/>
          <w:sz w:val="20"/>
          <w:szCs w:val="20"/>
        </w:rPr>
      </w:pPr>
      <w:r>
        <w:rPr>
          <w:rFonts w:ascii="Arial" w:eastAsia="Calibri" w:hAnsi="Arial" w:cs="Arial"/>
          <w:b w:val="0"/>
          <w:i/>
          <w:color w:val="auto"/>
          <w:sz w:val="18"/>
          <w:szCs w:val="18"/>
        </w:rPr>
        <w:t>Stan na 31.08.2025</w:t>
      </w:r>
      <w:r w:rsidR="00C2702E" w:rsidRPr="009E2FA5">
        <w:rPr>
          <w:rFonts w:ascii="Arial" w:eastAsia="Calibri" w:hAnsi="Arial" w:cs="Arial"/>
          <w:b w:val="0"/>
          <w:i/>
          <w:color w:val="auto"/>
          <w:sz w:val="18"/>
          <w:szCs w:val="18"/>
        </w:rPr>
        <w:t xml:space="preserve"> r</w:t>
      </w:r>
      <w:r w:rsidR="00C2702E" w:rsidRPr="00C2702E">
        <w:rPr>
          <w:rFonts w:ascii="Arial" w:eastAsia="Calibri" w:hAnsi="Arial" w:cs="Arial"/>
          <w:b w:val="0"/>
          <w:i/>
          <w:color w:val="auto"/>
          <w:sz w:val="20"/>
          <w:szCs w:val="20"/>
        </w:rPr>
        <w:t>.</w:t>
      </w:r>
    </w:p>
    <w:p w14:paraId="75F20B18" w14:textId="77777777" w:rsidR="009A57FE" w:rsidRPr="0036132F" w:rsidRDefault="00284B99" w:rsidP="006F0C54">
      <w:pPr>
        <w:pStyle w:val="Nagwek1"/>
        <w:spacing w:before="0" w:after="240"/>
        <w:rPr>
          <w:color w:val="2E287F" w:themeColor="text1" w:themeTint="BF"/>
          <w:sz w:val="24"/>
          <w:szCs w:val="24"/>
        </w:rPr>
      </w:pPr>
      <w:r w:rsidRPr="0036132F">
        <w:rPr>
          <w:color w:val="2E287F" w:themeColor="text1" w:themeTint="BF"/>
          <w:sz w:val="24"/>
          <w:szCs w:val="24"/>
        </w:rPr>
        <w:lastRenderedPageBreak/>
        <w:t xml:space="preserve">VI. </w:t>
      </w:r>
      <w:r w:rsidR="00190EE7">
        <w:rPr>
          <w:color w:val="2E287F" w:themeColor="text1" w:themeTint="BF"/>
          <w:sz w:val="24"/>
          <w:szCs w:val="24"/>
        </w:rPr>
        <w:t>KADRA PEDAGOGICZNA</w:t>
      </w:r>
    </w:p>
    <w:p w14:paraId="61A08D21" w14:textId="77777777" w:rsidR="00284B99" w:rsidRPr="00C601BA" w:rsidRDefault="00284B99" w:rsidP="006F0C54">
      <w:pPr>
        <w:pStyle w:val="Nagwek1"/>
        <w:numPr>
          <w:ilvl w:val="0"/>
          <w:numId w:val="16"/>
        </w:numPr>
        <w:spacing w:before="0" w:after="120"/>
        <w:rPr>
          <w:sz w:val="24"/>
          <w:szCs w:val="24"/>
        </w:rPr>
      </w:pPr>
      <w:r w:rsidRPr="00C601BA">
        <w:rPr>
          <w:rFonts w:ascii="Arial" w:hAnsi="Arial" w:cs="Arial"/>
          <w:color w:val="auto"/>
          <w:sz w:val="24"/>
          <w:szCs w:val="24"/>
        </w:rPr>
        <w:t>Nauczyciele w szkołach i przedszkolach cz.1</w:t>
      </w:r>
    </w:p>
    <w:tbl>
      <w:tblPr>
        <w:tblW w:w="10073" w:type="dxa"/>
        <w:tblInd w:w="-13" w:type="dxa"/>
        <w:tblCellMar>
          <w:top w:w="13" w:type="dxa"/>
          <w:left w:w="68" w:type="dxa"/>
          <w:right w:w="13" w:type="dxa"/>
        </w:tblCellMar>
        <w:tblLook w:val="04A0" w:firstRow="1" w:lastRow="0" w:firstColumn="1" w:lastColumn="0" w:noHBand="0" w:noVBand="1"/>
      </w:tblPr>
      <w:tblGrid>
        <w:gridCol w:w="2916"/>
        <w:gridCol w:w="1843"/>
        <w:gridCol w:w="1843"/>
        <w:gridCol w:w="1916"/>
        <w:gridCol w:w="1555"/>
      </w:tblGrid>
      <w:tr w:rsidR="00284B99" w:rsidRPr="00F95F5A" w14:paraId="0FDDDFE8" w14:textId="77777777" w:rsidTr="00FB40A2">
        <w:trPr>
          <w:trHeight w:val="170"/>
        </w:trPr>
        <w:tc>
          <w:tcPr>
            <w:tcW w:w="2916"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67531D1A" w14:textId="77777777" w:rsidR="00284B99" w:rsidRPr="00284B99" w:rsidRDefault="00284B99" w:rsidP="009D3987">
            <w:pPr>
              <w:pStyle w:val="Nagwek1"/>
              <w:spacing w:before="0" w:after="0"/>
              <w:jc w:val="center"/>
              <w:rPr>
                <w:rFonts w:cstheme="majorHAnsi"/>
                <w:color w:val="auto"/>
                <w:sz w:val="18"/>
                <w:szCs w:val="18"/>
              </w:rPr>
            </w:pPr>
            <w:r w:rsidRPr="00284B99">
              <w:rPr>
                <w:rFonts w:cstheme="majorHAnsi"/>
                <w:color w:val="auto"/>
                <w:sz w:val="18"/>
                <w:szCs w:val="18"/>
              </w:rPr>
              <w:t>Nazwa placówki</w:t>
            </w:r>
          </w:p>
        </w:tc>
        <w:tc>
          <w:tcPr>
            <w:tcW w:w="7157" w:type="dxa"/>
            <w:gridSpan w:val="4"/>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A9060C8" w14:textId="77777777" w:rsidR="00284B99" w:rsidRPr="00284B99" w:rsidRDefault="00284B99" w:rsidP="004111F4">
            <w:pPr>
              <w:pStyle w:val="Nagwek1"/>
              <w:spacing w:before="120" w:after="0"/>
              <w:jc w:val="center"/>
              <w:rPr>
                <w:rFonts w:cstheme="majorHAnsi"/>
                <w:color w:val="auto"/>
                <w:sz w:val="18"/>
                <w:szCs w:val="18"/>
              </w:rPr>
            </w:pPr>
            <w:r w:rsidRPr="00284B99">
              <w:rPr>
                <w:rFonts w:cstheme="majorHAnsi"/>
                <w:color w:val="auto"/>
                <w:sz w:val="18"/>
                <w:szCs w:val="18"/>
              </w:rPr>
              <w:t>Liczba</w:t>
            </w:r>
          </w:p>
        </w:tc>
      </w:tr>
      <w:tr w:rsidR="00284B99" w:rsidRPr="00F95F5A" w14:paraId="6D00C73A" w14:textId="77777777" w:rsidTr="009D3987">
        <w:trPr>
          <w:cantSplit/>
          <w:trHeight w:val="20"/>
        </w:trPr>
        <w:tc>
          <w:tcPr>
            <w:tcW w:w="2916" w:type="dxa"/>
            <w:vMerge/>
            <w:tcBorders>
              <w:top w:val="nil"/>
              <w:left w:val="single" w:sz="4" w:space="0" w:color="000000"/>
              <w:bottom w:val="single" w:sz="4" w:space="0" w:color="000000"/>
              <w:right w:val="single" w:sz="4" w:space="0" w:color="000000"/>
            </w:tcBorders>
            <w:shd w:val="clear" w:color="auto" w:fill="C1E0E9" w:themeFill="accent4" w:themeFillTint="66"/>
          </w:tcPr>
          <w:p w14:paraId="4DE37583" w14:textId="77777777" w:rsidR="00284B99" w:rsidRPr="00284B99" w:rsidRDefault="00284B99" w:rsidP="009D3987">
            <w:pPr>
              <w:pStyle w:val="Nagwek1"/>
              <w:spacing w:before="0" w:after="0"/>
              <w:jc w:val="center"/>
              <w:rPr>
                <w:rFonts w:cstheme="majorHAnsi"/>
                <w:color w:val="auto"/>
                <w:sz w:val="18"/>
                <w:szCs w:val="18"/>
              </w:rPr>
            </w:pPr>
          </w:p>
        </w:tc>
        <w:tc>
          <w:tcPr>
            <w:tcW w:w="1843" w:type="dxa"/>
            <w:tcBorders>
              <w:top w:val="single" w:sz="4" w:space="0" w:color="000000"/>
              <w:left w:val="single" w:sz="4" w:space="0" w:color="000000"/>
              <w:bottom w:val="single" w:sz="4" w:space="0" w:color="000000"/>
              <w:right w:val="single" w:sz="4" w:space="0" w:color="auto"/>
            </w:tcBorders>
            <w:shd w:val="clear" w:color="auto" w:fill="C1E0E9" w:themeFill="accent4" w:themeFillTint="66"/>
            <w:vAlign w:val="center"/>
          </w:tcPr>
          <w:p w14:paraId="2A1FFF34" w14:textId="77777777" w:rsidR="00284B99" w:rsidRPr="00284B99" w:rsidRDefault="00284B99" w:rsidP="009D3987">
            <w:pPr>
              <w:pStyle w:val="Nagwek1"/>
              <w:spacing w:before="0" w:after="0"/>
              <w:jc w:val="center"/>
              <w:rPr>
                <w:rFonts w:cstheme="majorHAnsi"/>
                <w:color w:val="auto"/>
                <w:sz w:val="18"/>
                <w:szCs w:val="18"/>
              </w:rPr>
            </w:pPr>
            <w:r w:rsidRPr="00284B99">
              <w:rPr>
                <w:rFonts w:cstheme="majorHAnsi"/>
                <w:color w:val="auto"/>
                <w:sz w:val="18"/>
                <w:szCs w:val="18"/>
              </w:rPr>
              <w:t>pełnoetatowy</w:t>
            </w:r>
          </w:p>
        </w:tc>
        <w:tc>
          <w:tcPr>
            <w:tcW w:w="1843" w:type="dxa"/>
            <w:tcBorders>
              <w:top w:val="single" w:sz="4" w:space="0" w:color="000000"/>
              <w:left w:val="single" w:sz="4" w:space="0" w:color="auto"/>
              <w:bottom w:val="single" w:sz="4" w:space="0" w:color="000000"/>
              <w:right w:val="single" w:sz="4" w:space="0" w:color="auto"/>
            </w:tcBorders>
            <w:shd w:val="clear" w:color="auto" w:fill="C1E0E9" w:themeFill="accent4" w:themeFillTint="66"/>
            <w:vAlign w:val="center"/>
          </w:tcPr>
          <w:p w14:paraId="288E34D9" w14:textId="77777777" w:rsidR="00284B99" w:rsidRPr="00284B99" w:rsidRDefault="00284B99" w:rsidP="009D3987">
            <w:pPr>
              <w:pStyle w:val="Nagwek1"/>
              <w:spacing w:before="0" w:after="0"/>
              <w:jc w:val="center"/>
              <w:rPr>
                <w:rFonts w:cstheme="majorHAnsi"/>
                <w:color w:val="auto"/>
                <w:sz w:val="18"/>
                <w:szCs w:val="18"/>
              </w:rPr>
            </w:pPr>
            <w:proofErr w:type="spellStart"/>
            <w:r w:rsidRPr="00284B99">
              <w:rPr>
                <w:rFonts w:cstheme="majorHAnsi"/>
                <w:color w:val="auto"/>
                <w:sz w:val="18"/>
                <w:szCs w:val="18"/>
              </w:rPr>
              <w:t>niepełnoetatowy</w:t>
            </w:r>
            <w:proofErr w:type="spellEnd"/>
          </w:p>
        </w:tc>
        <w:tc>
          <w:tcPr>
            <w:tcW w:w="1916" w:type="dxa"/>
            <w:tcBorders>
              <w:top w:val="single" w:sz="4" w:space="0" w:color="000000"/>
              <w:left w:val="single" w:sz="4" w:space="0" w:color="auto"/>
              <w:bottom w:val="single" w:sz="4" w:space="0" w:color="000000"/>
              <w:right w:val="single" w:sz="4" w:space="0" w:color="000000"/>
            </w:tcBorders>
            <w:shd w:val="clear" w:color="auto" w:fill="C1E0E9" w:themeFill="accent4" w:themeFillTint="66"/>
            <w:vAlign w:val="center"/>
          </w:tcPr>
          <w:p w14:paraId="728E4331" w14:textId="77777777" w:rsidR="00284B99" w:rsidRPr="00284B99" w:rsidRDefault="00284B99" w:rsidP="009D3987">
            <w:pPr>
              <w:pStyle w:val="Nagwek1"/>
              <w:spacing w:before="0" w:after="0"/>
              <w:jc w:val="center"/>
              <w:rPr>
                <w:rFonts w:cstheme="majorHAnsi"/>
                <w:color w:val="auto"/>
                <w:sz w:val="18"/>
                <w:szCs w:val="18"/>
              </w:rPr>
            </w:pPr>
            <w:r w:rsidRPr="00284B99">
              <w:rPr>
                <w:rFonts w:cstheme="majorHAnsi"/>
                <w:color w:val="auto"/>
                <w:sz w:val="18"/>
                <w:szCs w:val="18"/>
              </w:rPr>
              <w:t>wspomagający</w:t>
            </w:r>
          </w:p>
        </w:tc>
        <w:tc>
          <w:tcPr>
            <w:tcW w:w="1555"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6B4B140" w14:textId="77777777" w:rsidR="00284B99" w:rsidRPr="00284B99" w:rsidRDefault="00284B99" w:rsidP="009D3987">
            <w:pPr>
              <w:pStyle w:val="Nagwek1"/>
              <w:spacing w:before="0" w:after="0"/>
              <w:jc w:val="center"/>
              <w:rPr>
                <w:rFonts w:cstheme="majorHAnsi"/>
                <w:color w:val="auto"/>
                <w:sz w:val="18"/>
                <w:szCs w:val="18"/>
              </w:rPr>
            </w:pPr>
            <w:r w:rsidRPr="00284B99">
              <w:rPr>
                <w:rFonts w:cstheme="majorHAnsi"/>
                <w:color w:val="auto"/>
                <w:sz w:val="18"/>
                <w:szCs w:val="18"/>
              </w:rPr>
              <w:t>uzupełnienie etatu</w:t>
            </w:r>
          </w:p>
        </w:tc>
      </w:tr>
      <w:tr w:rsidR="000D7C15" w:rsidRPr="00F95F5A" w14:paraId="292EDB56"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51E7FA40" w14:textId="77777777" w:rsidR="000D7C15" w:rsidRPr="00090F7C" w:rsidRDefault="000D7C15" w:rsidP="00FB40A2">
            <w:pPr>
              <w:pStyle w:val="Nagwek1"/>
              <w:spacing w:before="0" w:after="0"/>
              <w:rPr>
                <w:rFonts w:cstheme="majorHAnsi"/>
                <w:b w:val="0"/>
                <w:color w:val="auto"/>
                <w:sz w:val="20"/>
                <w:szCs w:val="20"/>
              </w:rPr>
            </w:pPr>
            <w:r w:rsidRPr="00090F7C">
              <w:rPr>
                <w:rFonts w:cstheme="majorHAnsi"/>
                <w:b w:val="0"/>
                <w:color w:val="auto"/>
                <w:sz w:val="20"/>
                <w:szCs w:val="20"/>
              </w:rPr>
              <w:t>Przedszkole z Oddziałami Integracyjnymi</w:t>
            </w:r>
          </w:p>
        </w:tc>
        <w:tc>
          <w:tcPr>
            <w:tcW w:w="1843" w:type="dxa"/>
            <w:tcBorders>
              <w:top w:val="single" w:sz="4" w:space="0" w:color="000000"/>
              <w:left w:val="single" w:sz="4" w:space="0" w:color="000000"/>
              <w:bottom w:val="single" w:sz="4" w:space="0" w:color="000000"/>
              <w:right w:val="single" w:sz="4" w:space="0" w:color="auto"/>
            </w:tcBorders>
            <w:vAlign w:val="center"/>
          </w:tcPr>
          <w:p w14:paraId="4B783E98"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20</w:t>
            </w:r>
          </w:p>
        </w:tc>
        <w:tc>
          <w:tcPr>
            <w:tcW w:w="1843" w:type="dxa"/>
            <w:tcBorders>
              <w:top w:val="single" w:sz="4" w:space="0" w:color="000000"/>
              <w:left w:val="single" w:sz="4" w:space="0" w:color="auto"/>
              <w:bottom w:val="single" w:sz="4" w:space="0" w:color="000000"/>
              <w:right w:val="single" w:sz="4" w:space="0" w:color="auto"/>
            </w:tcBorders>
            <w:vAlign w:val="center"/>
          </w:tcPr>
          <w:p w14:paraId="5F0622C9"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5</w:t>
            </w:r>
          </w:p>
        </w:tc>
        <w:tc>
          <w:tcPr>
            <w:tcW w:w="1916" w:type="dxa"/>
            <w:tcBorders>
              <w:top w:val="single" w:sz="4" w:space="0" w:color="000000"/>
              <w:left w:val="single" w:sz="4" w:space="0" w:color="auto"/>
              <w:bottom w:val="single" w:sz="4" w:space="0" w:color="000000"/>
              <w:right w:val="single" w:sz="4" w:space="0" w:color="000000"/>
            </w:tcBorders>
            <w:vAlign w:val="center"/>
          </w:tcPr>
          <w:p w14:paraId="0971637F"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5E02B6E2"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0F44C7E8"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05A146EA" w14:textId="77777777" w:rsidR="000D7C15" w:rsidRPr="00090F7C" w:rsidRDefault="000D7C15" w:rsidP="00FB40A2">
            <w:pPr>
              <w:pStyle w:val="Nagwek1"/>
              <w:spacing w:before="0" w:after="0"/>
              <w:rPr>
                <w:rFonts w:cstheme="majorHAnsi"/>
                <w:b w:val="0"/>
                <w:color w:val="auto"/>
                <w:sz w:val="20"/>
                <w:szCs w:val="20"/>
              </w:rPr>
            </w:pPr>
            <w:r>
              <w:rPr>
                <w:rFonts w:cstheme="majorHAnsi"/>
                <w:b w:val="0"/>
                <w:color w:val="auto"/>
                <w:sz w:val="20"/>
                <w:szCs w:val="20"/>
              </w:rPr>
              <w:t>Miejskie Przedszkole N</w:t>
            </w:r>
            <w:r w:rsidRPr="00090F7C">
              <w:rPr>
                <w:rFonts w:cstheme="majorHAnsi"/>
                <w:b w:val="0"/>
                <w:color w:val="auto"/>
                <w:sz w:val="20"/>
                <w:szCs w:val="20"/>
              </w:rPr>
              <w:t>r 1</w:t>
            </w:r>
          </w:p>
        </w:tc>
        <w:tc>
          <w:tcPr>
            <w:tcW w:w="1843" w:type="dxa"/>
            <w:tcBorders>
              <w:top w:val="single" w:sz="4" w:space="0" w:color="000000"/>
              <w:left w:val="single" w:sz="4" w:space="0" w:color="000000"/>
              <w:bottom w:val="single" w:sz="4" w:space="0" w:color="000000"/>
              <w:right w:val="single" w:sz="4" w:space="0" w:color="auto"/>
            </w:tcBorders>
            <w:vAlign w:val="center"/>
          </w:tcPr>
          <w:p w14:paraId="172A3C3A"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10</w:t>
            </w:r>
          </w:p>
        </w:tc>
        <w:tc>
          <w:tcPr>
            <w:tcW w:w="1843" w:type="dxa"/>
            <w:tcBorders>
              <w:top w:val="single" w:sz="4" w:space="0" w:color="000000"/>
              <w:left w:val="single" w:sz="4" w:space="0" w:color="auto"/>
              <w:bottom w:val="single" w:sz="4" w:space="0" w:color="000000"/>
              <w:right w:val="single" w:sz="4" w:space="0" w:color="auto"/>
            </w:tcBorders>
            <w:vAlign w:val="center"/>
          </w:tcPr>
          <w:p w14:paraId="4A553FE8"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916" w:type="dxa"/>
            <w:tcBorders>
              <w:top w:val="single" w:sz="4" w:space="0" w:color="000000"/>
              <w:left w:val="single" w:sz="4" w:space="0" w:color="auto"/>
              <w:bottom w:val="single" w:sz="4" w:space="0" w:color="000000"/>
              <w:right w:val="single" w:sz="4" w:space="0" w:color="000000"/>
            </w:tcBorders>
            <w:vAlign w:val="center"/>
          </w:tcPr>
          <w:p w14:paraId="43818205"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555" w:type="dxa"/>
            <w:tcBorders>
              <w:top w:val="single" w:sz="4" w:space="0" w:color="000000"/>
              <w:left w:val="single" w:sz="4" w:space="0" w:color="000000"/>
              <w:bottom w:val="single" w:sz="4" w:space="0" w:color="000000"/>
              <w:right w:val="single" w:sz="4" w:space="0" w:color="000000"/>
            </w:tcBorders>
            <w:vAlign w:val="center"/>
          </w:tcPr>
          <w:p w14:paraId="5A65D261"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7093C65D"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5CB5BBA3" w14:textId="77777777" w:rsidR="000D7C15" w:rsidRPr="00090F7C" w:rsidRDefault="000D7C15" w:rsidP="00FB40A2">
            <w:pPr>
              <w:pStyle w:val="Nagwek1"/>
              <w:spacing w:before="0" w:after="0"/>
              <w:rPr>
                <w:rFonts w:cstheme="majorHAnsi"/>
                <w:b w:val="0"/>
                <w:color w:val="auto"/>
                <w:sz w:val="20"/>
                <w:szCs w:val="20"/>
              </w:rPr>
            </w:pPr>
            <w:r>
              <w:rPr>
                <w:rFonts w:cstheme="majorHAnsi"/>
                <w:b w:val="0"/>
                <w:color w:val="auto"/>
                <w:sz w:val="20"/>
                <w:szCs w:val="20"/>
              </w:rPr>
              <w:t>Miejskie Przedszkole N</w:t>
            </w:r>
            <w:r w:rsidRPr="00090F7C">
              <w:rPr>
                <w:rFonts w:cstheme="majorHAnsi"/>
                <w:b w:val="0"/>
                <w:color w:val="auto"/>
                <w:sz w:val="20"/>
                <w:szCs w:val="20"/>
              </w:rPr>
              <w:t>r 2</w:t>
            </w:r>
          </w:p>
        </w:tc>
        <w:tc>
          <w:tcPr>
            <w:tcW w:w="1843" w:type="dxa"/>
            <w:tcBorders>
              <w:top w:val="single" w:sz="4" w:space="0" w:color="000000"/>
              <w:left w:val="single" w:sz="4" w:space="0" w:color="000000"/>
              <w:bottom w:val="single" w:sz="4" w:space="0" w:color="000000"/>
              <w:right w:val="single" w:sz="4" w:space="0" w:color="auto"/>
            </w:tcBorders>
            <w:vAlign w:val="center"/>
          </w:tcPr>
          <w:p w14:paraId="42EC4A6F"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9</w:t>
            </w:r>
          </w:p>
        </w:tc>
        <w:tc>
          <w:tcPr>
            <w:tcW w:w="1843" w:type="dxa"/>
            <w:tcBorders>
              <w:top w:val="single" w:sz="4" w:space="0" w:color="000000"/>
              <w:left w:val="single" w:sz="4" w:space="0" w:color="auto"/>
              <w:bottom w:val="single" w:sz="4" w:space="0" w:color="000000"/>
              <w:right w:val="single" w:sz="4" w:space="0" w:color="auto"/>
            </w:tcBorders>
            <w:vAlign w:val="center"/>
          </w:tcPr>
          <w:p w14:paraId="7DF06594"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916" w:type="dxa"/>
            <w:tcBorders>
              <w:top w:val="single" w:sz="4" w:space="0" w:color="000000"/>
              <w:left w:val="single" w:sz="4" w:space="0" w:color="auto"/>
              <w:bottom w:val="single" w:sz="4" w:space="0" w:color="000000"/>
              <w:right w:val="single" w:sz="4" w:space="0" w:color="000000"/>
            </w:tcBorders>
            <w:vAlign w:val="center"/>
          </w:tcPr>
          <w:p w14:paraId="0A75D621"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555" w:type="dxa"/>
            <w:tcBorders>
              <w:top w:val="single" w:sz="4" w:space="0" w:color="000000"/>
              <w:left w:val="single" w:sz="4" w:space="0" w:color="000000"/>
              <w:bottom w:val="single" w:sz="4" w:space="0" w:color="000000"/>
              <w:right w:val="single" w:sz="4" w:space="0" w:color="000000"/>
            </w:tcBorders>
            <w:vAlign w:val="center"/>
          </w:tcPr>
          <w:p w14:paraId="65A47119"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1CB026BF"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702DC868" w14:textId="77777777" w:rsidR="000D7C15" w:rsidRPr="00090F7C" w:rsidRDefault="000D7C15" w:rsidP="00FB40A2">
            <w:pPr>
              <w:pStyle w:val="Nagwek1"/>
              <w:spacing w:before="0" w:after="0"/>
              <w:rPr>
                <w:rFonts w:cstheme="majorHAnsi"/>
                <w:b w:val="0"/>
                <w:color w:val="auto"/>
                <w:sz w:val="20"/>
                <w:szCs w:val="20"/>
              </w:rPr>
            </w:pPr>
            <w:r w:rsidRPr="00090F7C">
              <w:rPr>
                <w:rFonts w:cstheme="majorHAnsi"/>
                <w:b w:val="0"/>
                <w:color w:val="auto"/>
                <w:sz w:val="20"/>
                <w:szCs w:val="20"/>
              </w:rPr>
              <w:t>Szkoła Podstawowa Nr 2</w:t>
            </w:r>
          </w:p>
        </w:tc>
        <w:tc>
          <w:tcPr>
            <w:tcW w:w="1843" w:type="dxa"/>
            <w:tcBorders>
              <w:top w:val="single" w:sz="4" w:space="0" w:color="000000"/>
              <w:left w:val="single" w:sz="4" w:space="0" w:color="000000"/>
              <w:bottom w:val="single" w:sz="4" w:space="0" w:color="000000"/>
              <w:right w:val="single" w:sz="4" w:space="0" w:color="auto"/>
            </w:tcBorders>
            <w:vAlign w:val="center"/>
          </w:tcPr>
          <w:p w14:paraId="276E29E8"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43</w:t>
            </w:r>
          </w:p>
        </w:tc>
        <w:tc>
          <w:tcPr>
            <w:tcW w:w="1843" w:type="dxa"/>
            <w:tcBorders>
              <w:top w:val="single" w:sz="4" w:space="0" w:color="000000"/>
              <w:left w:val="single" w:sz="4" w:space="0" w:color="auto"/>
              <w:bottom w:val="single" w:sz="4" w:space="0" w:color="000000"/>
              <w:right w:val="single" w:sz="4" w:space="0" w:color="auto"/>
            </w:tcBorders>
            <w:vAlign w:val="center"/>
          </w:tcPr>
          <w:p w14:paraId="484A60F4"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13</w:t>
            </w:r>
          </w:p>
        </w:tc>
        <w:tc>
          <w:tcPr>
            <w:tcW w:w="1916" w:type="dxa"/>
            <w:tcBorders>
              <w:top w:val="single" w:sz="4" w:space="0" w:color="000000"/>
              <w:left w:val="single" w:sz="4" w:space="0" w:color="auto"/>
              <w:bottom w:val="single" w:sz="4" w:space="0" w:color="000000"/>
              <w:right w:val="single" w:sz="4" w:space="0" w:color="000000"/>
            </w:tcBorders>
            <w:vAlign w:val="center"/>
          </w:tcPr>
          <w:p w14:paraId="687648E7"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6</w:t>
            </w:r>
          </w:p>
        </w:tc>
        <w:tc>
          <w:tcPr>
            <w:tcW w:w="1555" w:type="dxa"/>
            <w:tcBorders>
              <w:top w:val="single" w:sz="4" w:space="0" w:color="000000"/>
              <w:left w:val="single" w:sz="4" w:space="0" w:color="000000"/>
              <w:bottom w:val="single" w:sz="4" w:space="0" w:color="000000"/>
              <w:right w:val="single" w:sz="4" w:space="0" w:color="000000"/>
            </w:tcBorders>
            <w:vAlign w:val="center"/>
          </w:tcPr>
          <w:p w14:paraId="1CD7C513"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396B8A07"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2CCB33BF" w14:textId="77777777" w:rsidR="000D7C15" w:rsidRPr="00090F7C" w:rsidRDefault="000D7C15" w:rsidP="00FB40A2">
            <w:pPr>
              <w:pStyle w:val="Nagwek1"/>
              <w:spacing w:before="0" w:after="0"/>
              <w:rPr>
                <w:rFonts w:cstheme="majorHAnsi"/>
                <w:b w:val="0"/>
                <w:color w:val="auto"/>
                <w:sz w:val="20"/>
                <w:szCs w:val="20"/>
              </w:rPr>
            </w:pPr>
            <w:r w:rsidRPr="00090F7C">
              <w:rPr>
                <w:rFonts w:cstheme="majorHAnsi"/>
                <w:b w:val="0"/>
                <w:color w:val="auto"/>
                <w:sz w:val="20"/>
                <w:szCs w:val="20"/>
              </w:rPr>
              <w:t>Szkoła Podstawowa Nr 4</w:t>
            </w:r>
          </w:p>
        </w:tc>
        <w:tc>
          <w:tcPr>
            <w:tcW w:w="1843" w:type="dxa"/>
            <w:tcBorders>
              <w:top w:val="single" w:sz="4" w:space="0" w:color="000000"/>
              <w:left w:val="single" w:sz="4" w:space="0" w:color="000000"/>
              <w:bottom w:val="single" w:sz="4" w:space="0" w:color="000000"/>
              <w:right w:val="single" w:sz="4" w:space="0" w:color="auto"/>
            </w:tcBorders>
            <w:vAlign w:val="center"/>
          </w:tcPr>
          <w:p w14:paraId="0A8CEF5F"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45</w:t>
            </w:r>
          </w:p>
        </w:tc>
        <w:tc>
          <w:tcPr>
            <w:tcW w:w="1843" w:type="dxa"/>
            <w:tcBorders>
              <w:top w:val="single" w:sz="4" w:space="0" w:color="000000"/>
              <w:left w:val="single" w:sz="4" w:space="0" w:color="auto"/>
              <w:bottom w:val="single" w:sz="4" w:space="0" w:color="000000"/>
              <w:right w:val="single" w:sz="4" w:space="0" w:color="auto"/>
            </w:tcBorders>
            <w:vAlign w:val="center"/>
          </w:tcPr>
          <w:p w14:paraId="5BC7BFD7"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9</w:t>
            </w:r>
          </w:p>
        </w:tc>
        <w:tc>
          <w:tcPr>
            <w:tcW w:w="1916" w:type="dxa"/>
            <w:tcBorders>
              <w:top w:val="single" w:sz="4" w:space="0" w:color="000000"/>
              <w:left w:val="single" w:sz="4" w:space="0" w:color="auto"/>
              <w:bottom w:val="single" w:sz="4" w:space="0" w:color="000000"/>
              <w:right w:val="single" w:sz="4" w:space="0" w:color="000000"/>
            </w:tcBorders>
            <w:vAlign w:val="center"/>
          </w:tcPr>
          <w:p w14:paraId="19177B04"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5</w:t>
            </w:r>
          </w:p>
        </w:tc>
        <w:tc>
          <w:tcPr>
            <w:tcW w:w="1555" w:type="dxa"/>
            <w:tcBorders>
              <w:top w:val="single" w:sz="4" w:space="0" w:color="000000"/>
              <w:left w:val="single" w:sz="4" w:space="0" w:color="000000"/>
              <w:bottom w:val="single" w:sz="4" w:space="0" w:color="000000"/>
              <w:right w:val="single" w:sz="4" w:space="0" w:color="000000"/>
            </w:tcBorders>
            <w:vAlign w:val="center"/>
          </w:tcPr>
          <w:p w14:paraId="34D70F1D"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1A44A023"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6D9AF4C0" w14:textId="77777777" w:rsidR="000D7C15" w:rsidRPr="00090F7C" w:rsidRDefault="000D7C15" w:rsidP="00FB40A2">
            <w:pPr>
              <w:pStyle w:val="Nagwek1"/>
              <w:spacing w:before="0" w:after="0"/>
              <w:rPr>
                <w:rFonts w:cstheme="majorHAnsi"/>
                <w:b w:val="0"/>
                <w:color w:val="auto"/>
                <w:sz w:val="20"/>
                <w:szCs w:val="20"/>
              </w:rPr>
            </w:pPr>
            <w:r w:rsidRPr="00090F7C">
              <w:rPr>
                <w:rFonts w:cstheme="majorHAnsi"/>
                <w:b w:val="0"/>
                <w:color w:val="auto"/>
                <w:sz w:val="20"/>
                <w:szCs w:val="20"/>
              </w:rPr>
              <w:t>Szkoła Podstawowa Nr 5</w:t>
            </w:r>
          </w:p>
        </w:tc>
        <w:tc>
          <w:tcPr>
            <w:tcW w:w="1843" w:type="dxa"/>
            <w:tcBorders>
              <w:top w:val="single" w:sz="4" w:space="0" w:color="000000"/>
              <w:left w:val="single" w:sz="4" w:space="0" w:color="000000"/>
              <w:bottom w:val="single" w:sz="4" w:space="0" w:color="000000"/>
              <w:right w:val="single" w:sz="4" w:space="0" w:color="auto"/>
            </w:tcBorders>
            <w:vAlign w:val="center"/>
          </w:tcPr>
          <w:p w14:paraId="6CAC4B28"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51</w:t>
            </w:r>
          </w:p>
        </w:tc>
        <w:tc>
          <w:tcPr>
            <w:tcW w:w="1843" w:type="dxa"/>
            <w:tcBorders>
              <w:top w:val="single" w:sz="4" w:space="0" w:color="000000"/>
              <w:left w:val="single" w:sz="4" w:space="0" w:color="auto"/>
              <w:bottom w:val="single" w:sz="4" w:space="0" w:color="000000"/>
              <w:right w:val="single" w:sz="4" w:space="0" w:color="auto"/>
            </w:tcBorders>
            <w:vAlign w:val="center"/>
          </w:tcPr>
          <w:p w14:paraId="28CC1C78"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4</w:t>
            </w:r>
          </w:p>
        </w:tc>
        <w:tc>
          <w:tcPr>
            <w:tcW w:w="1916" w:type="dxa"/>
            <w:tcBorders>
              <w:top w:val="single" w:sz="4" w:space="0" w:color="000000"/>
              <w:left w:val="single" w:sz="4" w:space="0" w:color="auto"/>
              <w:bottom w:val="single" w:sz="4" w:space="0" w:color="000000"/>
              <w:right w:val="single" w:sz="4" w:space="0" w:color="000000"/>
            </w:tcBorders>
            <w:vAlign w:val="center"/>
          </w:tcPr>
          <w:p w14:paraId="396CE077"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9</w:t>
            </w:r>
          </w:p>
        </w:tc>
        <w:tc>
          <w:tcPr>
            <w:tcW w:w="1555" w:type="dxa"/>
            <w:tcBorders>
              <w:top w:val="single" w:sz="4" w:space="0" w:color="000000"/>
              <w:left w:val="single" w:sz="4" w:space="0" w:color="000000"/>
              <w:bottom w:val="single" w:sz="4" w:space="0" w:color="000000"/>
              <w:right w:val="single" w:sz="4" w:space="0" w:color="000000"/>
            </w:tcBorders>
            <w:vAlign w:val="center"/>
          </w:tcPr>
          <w:p w14:paraId="20EC09E7"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15BA5C31"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55C0218D" w14:textId="77777777" w:rsidR="000D7C15" w:rsidRPr="00090F7C" w:rsidRDefault="000D7C15" w:rsidP="00FB40A2">
            <w:pPr>
              <w:pStyle w:val="Nagwek1"/>
              <w:spacing w:before="0" w:after="0"/>
              <w:rPr>
                <w:rFonts w:cstheme="majorHAnsi"/>
                <w:b w:val="0"/>
                <w:color w:val="auto"/>
                <w:sz w:val="20"/>
                <w:szCs w:val="20"/>
              </w:rPr>
            </w:pPr>
            <w:r w:rsidRPr="00090F7C">
              <w:rPr>
                <w:rFonts w:cstheme="majorHAnsi"/>
                <w:b w:val="0"/>
                <w:color w:val="auto"/>
                <w:sz w:val="20"/>
                <w:szCs w:val="20"/>
              </w:rPr>
              <w:t>Szkoła Podstawowa Nr 6</w:t>
            </w:r>
          </w:p>
        </w:tc>
        <w:tc>
          <w:tcPr>
            <w:tcW w:w="1843" w:type="dxa"/>
            <w:tcBorders>
              <w:top w:val="single" w:sz="4" w:space="0" w:color="000000"/>
              <w:left w:val="single" w:sz="4" w:space="0" w:color="000000"/>
              <w:bottom w:val="single" w:sz="4" w:space="0" w:color="000000"/>
              <w:right w:val="single" w:sz="4" w:space="0" w:color="auto"/>
            </w:tcBorders>
            <w:vAlign w:val="center"/>
          </w:tcPr>
          <w:p w14:paraId="46D3F8F6"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73</w:t>
            </w:r>
          </w:p>
        </w:tc>
        <w:tc>
          <w:tcPr>
            <w:tcW w:w="1843" w:type="dxa"/>
            <w:tcBorders>
              <w:top w:val="single" w:sz="4" w:space="0" w:color="000000"/>
              <w:left w:val="single" w:sz="4" w:space="0" w:color="auto"/>
              <w:bottom w:val="single" w:sz="4" w:space="0" w:color="000000"/>
              <w:right w:val="single" w:sz="4" w:space="0" w:color="auto"/>
            </w:tcBorders>
            <w:vAlign w:val="center"/>
          </w:tcPr>
          <w:p w14:paraId="4D02CDEF"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10</w:t>
            </w:r>
          </w:p>
        </w:tc>
        <w:tc>
          <w:tcPr>
            <w:tcW w:w="1916" w:type="dxa"/>
            <w:tcBorders>
              <w:top w:val="single" w:sz="4" w:space="0" w:color="000000"/>
              <w:left w:val="single" w:sz="4" w:space="0" w:color="auto"/>
              <w:bottom w:val="single" w:sz="4" w:space="0" w:color="000000"/>
              <w:right w:val="single" w:sz="4" w:space="0" w:color="000000"/>
            </w:tcBorders>
            <w:vAlign w:val="center"/>
          </w:tcPr>
          <w:p w14:paraId="7FA3181F"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11</w:t>
            </w:r>
          </w:p>
        </w:tc>
        <w:tc>
          <w:tcPr>
            <w:tcW w:w="1555" w:type="dxa"/>
            <w:tcBorders>
              <w:top w:val="single" w:sz="4" w:space="0" w:color="000000"/>
              <w:left w:val="single" w:sz="4" w:space="0" w:color="000000"/>
              <w:bottom w:val="single" w:sz="4" w:space="0" w:color="000000"/>
              <w:right w:val="single" w:sz="4" w:space="0" w:color="000000"/>
            </w:tcBorders>
            <w:vAlign w:val="center"/>
          </w:tcPr>
          <w:p w14:paraId="2EE15659"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2DF36579" w14:textId="77777777" w:rsidTr="007C72E2">
        <w:trPr>
          <w:trHeigh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296F7EB2" w14:textId="77777777" w:rsidR="000D7C15" w:rsidRPr="00090F7C" w:rsidRDefault="000D7C15" w:rsidP="00FB40A2">
            <w:pPr>
              <w:pStyle w:val="Nagwek1"/>
              <w:spacing w:before="0" w:after="0"/>
              <w:rPr>
                <w:rFonts w:cstheme="majorHAnsi"/>
                <w:b w:val="0"/>
                <w:color w:val="auto"/>
                <w:sz w:val="20"/>
                <w:szCs w:val="20"/>
              </w:rPr>
            </w:pPr>
            <w:r w:rsidRPr="00090F7C">
              <w:rPr>
                <w:rFonts w:cstheme="majorHAnsi"/>
                <w:b w:val="0"/>
                <w:color w:val="auto"/>
                <w:sz w:val="20"/>
                <w:szCs w:val="20"/>
              </w:rPr>
              <w:t xml:space="preserve">Szkoła Podstawowa </w:t>
            </w:r>
            <w:r>
              <w:rPr>
                <w:rFonts w:cstheme="majorHAnsi"/>
                <w:b w:val="0"/>
                <w:color w:val="auto"/>
                <w:sz w:val="20"/>
                <w:szCs w:val="20"/>
              </w:rPr>
              <w:t xml:space="preserve">                       </w:t>
            </w:r>
            <w:r w:rsidRPr="00090F7C">
              <w:rPr>
                <w:rFonts w:cstheme="majorHAnsi"/>
                <w:b w:val="0"/>
                <w:color w:val="auto"/>
                <w:sz w:val="20"/>
                <w:szCs w:val="20"/>
              </w:rPr>
              <w:t>z Oddziałami Mistrzostwa Sportowego</w:t>
            </w:r>
          </w:p>
        </w:tc>
        <w:tc>
          <w:tcPr>
            <w:tcW w:w="1843" w:type="dxa"/>
            <w:tcBorders>
              <w:top w:val="single" w:sz="4" w:space="0" w:color="000000"/>
              <w:left w:val="single" w:sz="4" w:space="0" w:color="000000"/>
              <w:bottom w:val="single" w:sz="4" w:space="0" w:color="000000"/>
              <w:right w:val="single" w:sz="4" w:space="0" w:color="auto"/>
            </w:tcBorders>
            <w:vAlign w:val="center"/>
          </w:tcPr>
          <w:p w14:paraId="355C43AA"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61</w:t>
            </w:r>
          </w:p>
        </w:tc>
        <w:tc>
          <w:tcPr>
            <w:tcW w:w="1843" w:type="dxa"/>
            <w:tcBorders>
              <w:top w:val="single" w:sz="4" w:space="0" w:color="000000"/>
              <w:left w:val="single" w:sz="4" w:space="0" w:color="auto"/>
              <w:bottom w:val="single" w:sz="4" w:space="0" w:color="000000"/>
              <w:right w:val="single" w:sz="4" w:space="0" w:color="auto"/>
            </w:tcBorders>
            <w:vAlign w:val="center"/>
          </w:tcPr>
          <w:p w14:paraId="2F9C91CC"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18</w:t>
            </w:r>
          </w:p>
        </w:tc>
        <w:tc>
          <w:tcPr>
            <w:tcW w:w="1916" w:type="dxa"/>
            <w:tcBorders>
              <w:top w:val="single" w:sz="4" w:space="0" w:color="000000"/>
              <w:left w:val="single" w:sz="4" w:space="0" w:color="auto"/>
              <w:bottom w:val="single" w:sz="4" w:space="0" w:color="000000"/>
              <w:right w:val="single" w:sz="4" w:space="0" w:color="000000"/>
            </w:tcBorders>
            <w:vAlign w:val="center"/>
          </w:tcPr>
          <w:p w14:paraId="24920C10"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7</w:t>
            </w:r>
          </w:p>
        </w:tc>
        <w:tc>
          <w:tcPr>
            <w:tcW w:w="1555" w:type="dxa"/>
            <w:tcBorders>
              <w:top w:val="single" w:sz="4" w:space="0" w:color="000000"/>
              <w:left w:val="single" w:sz="4" w:space="0" w:color="000000"/>
              <w:bottom w:val="single" w:sz="4" w:space="0" w:color="000000"/>
              <w:right w:val="single" w:sz="4" w:space="0" w:color="000000"/>
            </w:tcBorders>
            <w:vAlign w:val="center"/>
          </w:tcPr>
          <w:p w14:paraId="11E58A32" w14:textId="77777777" w:rsidR="000D7C15" w:rsidRPr="00B400F4" w:rsidRDefault="000D7C15" w:rsidP="00FB40A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71566839" w14:textId="77777777" w:rsidTr="007C72E2">
        <w:trPr>
          <w:trHeight w:val="454"/>
        </w:trPr>
        <w:tc>
          <w:tcPr>
            <w:tcW w:w="2916" w:type="dxa"/>
            <w:tcBorders>
              <w:top w:val="single" w:sz="4" w:space="0" w:color="000000"/>
              <w:left w:val="single" w:sz="4" w:space="0" w:color="000000"/>
              <w:bottom w:val="single" w:sz="4" w:space="0" w:color="000000"/>
              <w:right w:val="single" w:sz="4" w:space="0" w:color="000000"/>
            </w:tcBorders>
            <w:vAlign w:val="center"/>
          </w:tcPr>
          <w:p w14:paraId="6D88AD78" w14:textId="77777777" w:rsidR="000D7C15" w:rsidRPr="000D7C15" w:rsidRDefault="000D7C15" w:rsidP="00FB40A2">
            <w:pPr>
              <w:pStyle w:val="Nagwek1"/>
              <w:spacing w:before="0" w:after="0"/>
              <w:rPr>
                <w:rFonts w:cstheme="majorHAnsi"/>
                <w:color w:val="auto"/>
                <w:sz w:val="20"/>
                <w:szCs w:val="20"/>
              </w:rPr>
            </w:pPr>
            <w:r w:rsidRPr="000D7C15">
              <w:rPr>
                <w:rFonts w:cstheme="majorHAnsi"/>
                <w:color w:val="auto"/>
                <w:sz w:val="20"/>
                <w:szCs w:val="20"/>
              </w:rPr>
              <w:t>Łącznie</w:t>
            </w:r>
          </w:p>
        </w:tc>
        <w:tc>
          <w:tcPr>
            <w:tcW w:w="1843" w:type="dxa"/>
            <w:tcBorders>
              <w:top w:val="single" w:sz="4" w:space="0" w:color="000000"/>
              <w:left w:val="single" w:sz="4" w:space="0" w:color="000000"/>
              <w:bottom w:val="single" w:sz="4" w:space="0" w:color="000000"/>
              <w:right w:val="single" w:sz="4" w:space="0" w:color="auto"/>
            </w:tcBorders>
            <w:vAlign w:val="center"/>
          </w:tcPr>
          <w:p w14:paraId="2F73BE9E" w14:textId="30FDEC23" w:rsidR="000D7C15" w:rsidRPr="00494F84" w:rsidRDefault="00494F84" w:rsidP="00FB40A2">
            <w:pPr>
              <w:pStyle w:val="Nagwek1"/>
              <w:spacing w:before="0" w:after="0"/>
              <w:jc w:val="center"/>
              <w:rPr>
                <w:rFonts w:cstheme="majorHAnsi"/>
                <w:color w:val="auto"/>
                <w:sz w:val="20"/>
                <w:szCs w:val="20"/>
              </w:rPr>
            </w:pPr>
            <w:r w:rsidRPr="00494F84">
              <w:rPr>
                <w:rFonts w:cstheme="majorHAnsi"/>
                <w:color w:val="auto"/>
                <w:sz w:val="20"/>
                <w:szCs w:val="20"/>
              </w:rPr>
              <w:t>312</w:t>
            </w:r>
          </w:p>
        </w:tc>
        <w:tc>
          <w:tcPr>
            <w:tcW w:w="1843" w:type="dxa"/>
            <w:tcBorders>
              <w:top w:val="single" w:sz="4" w:space="0" w:color="000000"/>
              <w:left w:val="single" w:sz="4" w:space="0" w:color="auto"/>
              <w:bottom w:val="single" w:sz="4" w:space="0" w:color="000000"/>
              <w:right w:val="single" w:sz="4" w:space="0" w:color="auto"/>
            </w:tcBorders>
            <w:vAlign w:val="center"/>
          </w:tcPr>
          <w:p w14:paraId="06648E24" w14:textId="1858D861" w:rsidR="000D7C15" w:rsidRPr="00494F84" w:rsidRDefault="00494F84" w:rsidP="00FB40A2">
            <w:pPr>
              <w:pStyle w:val="Nagwek1"/>
              <w:spacing w:before="0" w:after="0"/>
              <w:jc w:val="center"/>
              <w:rPr>
                <w:rFonts w:cstheme="majorHAnsi"/>
                <w:color w:val="auto"/>
                <w:sz w:val="20"/>
                <w:szCs w:val="20"/>
              </w:rPr>
            </w:pPr>
            <w:r w:rsidRPr="00494F84">
              <w:rPr>
                <w:rFonts w:cstheme="majorHAnsi"/>
                <w:color w:val="auto"/>
                <w:sz w:val="20"/>
                <w:szCs w:val="20"/>
              </w:rPr>
              <w:t>60</w:t>
            </w:r>
          </w:p>
        </w:tc>
        <w:tc>
          <w:tcPr>
            <w:tcW w:w="1916" w:type="dxa"/>
            <w:tcBorders>
              <w:top w:val="single" w:sz="4" w:space="0" w:color="000000"/>
              <w:left w:val="single" w:sz="4" w:space="0" w:color="auto"/>
              <w:bottom w:val="single" w:sz="4" w:space="0" w:color="000000"/>
              <w:right w:val="single" w:sz="4" w:space="0" w:color="000000"/>
            </w:tcBorders>
            <w:vAlign w:val="center"/>
          </w:tcPr>
          <w:p w14:paraId="5AADAD47" w14:textId="5C795ECA" w:rsidR="000D7C15" w:rsidRPr="00494F84" w:rsidRDefault="00494F84" w:rsidP="00FB40A2">
            <w:pPr>
              <w:pStyle w:val="Nagwek1"/>
              <w:spacing w:before="0" w:after="0"/>
              <w:jc w:val="center"/>
              <w:rPr>
                <w:rFonts w:cstheme="majorHAnsi"/>
                <w:color w:val="auto"/>
                <w:sz w:val="20"/>
                <w:szCs w:val="20"/>
              </w:rPr>
            </w:pPr>
            <w:r>
              <w:rPr>
                <w:rFonts w:cstheme="majorHAnsi"/>
                <w:color w:val="auto"/>
                <w:sz w:val="20"/>
                <w:szCs w:val="20"/>
              </w:rPr>
              <w:t>42</w:t>
            </w:r>
          </w:p>
        </w:tc>
        <w:tc>
          <w:tcPr>
            <w:tcW w:w="1555" w:type="dxa"/>
            <w:tcBorders>
              <w:top w:val="single" w:sz="4" w:space="0" w:color="000000"/>
              <w:left w:val="single" w:sz="4" w:space="0" w:color="000000"/>
              <w:bottom w:val="single" w:sz="4" w:space="0" w:color="000000"/>
              <w:right w:val="single" w:sz="4" w:space="0" w:color="000000"/>
            </w:tcBorders>
            <w:vAlign w:val="center"/>
          </w:tcPr>
          <w:p w14:paraId="53DD7175" w14:textId="2371B6AA" w:rsidR="000D7C15" w:rsidRPr="00494F84" w:rsidRDefault="00494F84" w:rsidP="00FB40A2">
            <w:pPr>
              <w:pStyle w:val="Nagwek1"/>
              <w:spacing w:before="0" w:after="0"/>
              <w:jc w:val="center"/>
              <w:rPr>
                <w:rFonts w:cstheme="majorHAnsi"/>
                <w:color w:val="auto"/>
                <w:sz w:val="20"/>
                <w:szCs w:val="20"/>
              </w:rPr>
            </w:pPr>
            <w:r>
              <w:rPr>
                <w:rFonts w:cstheme="majorHAnsi"/>
                <w:color w:val="auto"/>
                <w:sz w:val="20"/>
                <w:szCs w:val="20"/>
              </w:rPr>
              <w:t>0</w:t>
            </w:r>
          </w:p>
        </w:tc>
      </w:tr>
    </w:tbl>
    <w:p w14:paraId="1AE940EE" w14:textId="77777777" w:rsidR="00284B99" w:rsidRPr="009E2FA5" w:rsidRDefault="00284B99" w:rsidP="006F0C54">
      <w:pPr>
        <w:pStyle w:val="Nagwek1"/>
        <w:spacing w:before="0" w:after="240" w:line="240" w:lineRule="auto"/>
        <w:rPr>
          <w:rFonts w:cstheme="majorHAnsi"/>
          <w:b w:val="0"/>
          <w:i/>
          <w:color w:val="auto"/>
          <w:sz w:val="20"/>
          <w:szCs w:val="20"/>
        </w:rPr>
      </w:pPr>
      <w:r w:rsidRPr="007D104D">
        <w:rPr>
          <w:rFonts w:cstheme="majorHAnsi"/>
          <w:b w:val="0"/>
          <w:i/>
          <w:color w:val="auto"/>
          <w:sz w:val="20"/>
          <w:szCs w:val="20"/>
        </w:rPr>
        <w:t>Źródło: opracowanie własne Centrum Administracji Szkół</w:t>
      </w:r>
      <w:r>
        <w:rPr>
          <w:rFonts w:cstheme="majorHAnsi"/>
          <w:b w:val="0"/>
          <w:i/>
          <w:color w:val="auto"/>
          <w:sz w:val="20"/>
          <w:szCs w:val="20"/>
        </w:rPr>
        <w:t>.</w:t>
      </w:r>
    </w:p>
    <w:bookmarkEnd w:id="24"/>
    <w:p w14:paraId="016CA56F" w14:textId="77777777" w:rsidR="00F95F5A" w:rsidRPr="00010431" w:rsidRDefault="00F95F5A" w:rsidP="006F0C54">
      <w:pPr>
        <w:pStyle w:val="Nagwek1"/>
        <w:numPr>
          <w:ilvl w:val="0"/>
          <w:numId w:val="16"/>
        </w:numPr>
        <w:spacing w:before="0" w:after="120"/>
        <w:rPr>
          <w:rFonts w:cstheme="majorHAnsi"/>
          <w:color w:val="auto"/>
          <w:sz w:val="22"/>
          <w:szCs w:val="22"/>
        </w:rPr>
      </w:pPr>
      <w:r w:rsidRPr="00010431">
        <w:rPr>
          <w:rFonts w:cstheme="majorHAnsi"/>
          <w:color w:val="auto"/>
          <w:sz w:val="22"/>
          <w:szCs w:val="22"/>
        </w:rPr>
        <w:t>Nauczyciele w szkołach i przedszkolach cz.2</w:t>
      </w:r>
    </w:p>
    <w:tbl>
      <w:tblPr>
        <w:tblW w:w="10073" w:type="dxa"/>
        <w:tblInd w:w="-13" w:type="dxa"/>
        <w:tblCellMar>
          <w:top w:w="13" w:type="dxa"/>
          <w:left w:w="68" w:type="dxa"/>
          <w:right w:w="13" w:type="dxa"/>
        </w:tblCellMar>
        <w:tblLook w:val="04A0" w:firstRow="1" w:lastRow="0" w:firstColumn="1" w:lastColumn="0" w:noHBand="0" w:noVBand="1"/>
      </w:tblPr>
      <w:tblGrid>
        <w:gridCol w:w="3694"/>
        <w:gridCol w:w="1559"/>
        <w:gridCol w:w="1701"/>
        <w:gridCol w:w="1559"/>
        <w:gridCol w:w="1560"/>
      </w:tblGrid>
      <w:tr w:rsidR="00F95F5A" w:rsidRPr="00F95F5A" w14:paraId="6F4F3107" w14:textId="77777777" w:rsidTr="00FB40A2">
        <w:trPr>
          <w:trHeight w:val="170"/>
        </w:trPr>
        <w:tc>
          <w:tcPr>
            <w:tcW w:w="3694"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401344ED" w14:textId="77777777" w:rsidR="00F95F5A" w:rsidRPr="00284B99" w:rsidRDefault="00F95F5A" w:rsidP="004111F4">
            <w:pPr>
              <w:pStyle w:val="Nagwek1"/>
              <w:spacing w:before="0" w:after="0"/>
              <w:jc w:val="center"/>
              <w:rPr>
                <w:rFonts w:cstheme="majorHAnsi"/>
                <w:color w:val="auto"/>
                <w:sz w:val="20"/>
                <w:szCs w:val="20"/>
              </w:rPr>
            </w:pPr>
            <w:r w:rsidRPr="00284B99">
              <w:rPr>
                <w:rFonts w:cstheme="majorHAnsi"/>
                <w:color w:val="auto"/>
                <w:sz w:val="20"/>
                <w:szCs w:val="20"/>
              </w:rPr>
              <w:t>Nazwa placówki</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3E481B61" w14:textId="77777777" w:rsidR="00F95F5A" w:rsidRPr="00284B99" w:rsidRDefault="00F95F5A" w:rsidP="004111F4">
            <w:pPr>
              <w:pStyle w:val="Nagwek1"/>
              <w:spacing w:before="120" w:after="0"/>
              <w:jc w:val="center"/>
              <w:rPr>
                <w:rFonts w:cstheme="majorHAnsi"/>
                <w:color w:val="auto"/>
                <w:sz w:val="20"/>
                <w:szCs w:val="20"/>
              </w:rPr>
            </w:pPr>
            <w:r w:rsidRPr="00284B99">
              <w:rPr>
                <w:rFonts w:cstheme="majorHAnsi"/>
                <w:color w:val="auto"/>
                <w:sz w:val="20"/>
                <w:szCs w:val="20"/>
              </w:rPr>
              <w:t>Liczba</w:t>
            </w:r>
          </w:p>
        </w:tc>
      </w:tr>
      <w:tr w:rsidR="00F95F5A" w:rsidRPr="00F95F5A" w14:paraId="790D7DD1" w14:textId="77777777" w:rsidTr="00FF5F9B">
        <w:trPr>
          <w:cantSplit/>
          <w:trHeight w:val="474"/>
        </w:trPr>
        <w:tc>
          <w:tcPr>
            <w:tcW w:w="3694"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4C18BCBF" w14:textId="77777777" w:rsidR="00F95F5A" w:rsidRPr="00284B99" w:rsidRDefault="00F95F5A" w:rsidP="00FF5F9B">
            <w:pPr>
              <w:pStyle w:val="Nagwek1"/>
              <w:jc w:val="center"/>
              <w:rPr>
                <w:rFonts w:cstheme="majorHAnsi"/>
                <w:color w:val="auto"/>
                <w:sz w:val="20"/>
                <w:szCs w:val="20"/>
              </w:rPr>
            </w:pPr>
          </w:p>
        </w:tc>
        <w:tc>
          <w:tcPr>
            <w:tcW w:w="1559" w:type="dxa"/>
            <w:tcBorders>
              <w:top w:val="single" w:sz="4" w:space="0" w:color="000000"/>
              <w:left w:val="single" w:sz="4" w:space="0" w:color="000000"/>
              <w:bottom w:val="single" w:sz="4" w:space="0" w:color="000000"/>
              <w:right w:val="single" w:sz="4" w:space="0" w:color="auto"/>
            </w:tcBorders>
            <w:shd w:val="clear" w:color="auto" w:fill="C1E0E9" w:themeFill="accent4" w:themeFillTint="66"/>
            <w:vAlign w:val="center"/>
          </w:tcPr>
          <w:p w14:paraId="6C0DD81B" w14:textId="77777777" w:rsidR="00F95F5A" w:rsidRPr="00284B99" w:rsidRDefault="00F95F5A" w:rsidP="004111F4">
            <w:pPr>
              <w:pStyle w:val="Nagwek1"/>
              <w:spacing w:before="120" w:after="0"/>
              <w:jc w:val="center"/>
              <w:rPr>
                <w:rFonts w:cstheme="majorHAnsi"/>
                <w:color w:val="auto"/>
                <w:sz w:val="20"/>
                <w:szCs w:val="20"/>
              </w:rPr>
            </w:pPr>
            <w:r w:rsidRPr="00284B99">
              <w:rPr>
                <w:rFonts w:cstheme="majorHAnsi"/>
                <w:color w:val="auto"/>
                <w:sz w:val="20"/>
                <w:szCs w:val="20"/>
              </w:rPr>
              <w:t>psycholog</w:t>
            </w:r>
          </w:p>
        </w:tc>
        <w:tc>
          <w:tcPr>
            <w:tcW w:w="1701" w:type="dxa"/>
            <w:tcBorders>
              <w:top w:val="single" w:sz="4" w:space="0" w:color="000000"/>
              <w:left w:val="single" w:sz="4" w:space="0" w:color="auto"/>
              <w:bottom w:val="single" w:sz="4" w:space="0" w:color="000000"/>
              <w:right w:val="single" w:sz="4" w:space="0" w:color="auto"/>
            </w:tcBorders>
            <w:shd w:val="clear" w:color="auto" w:fill="C1E0E9" w:themeFill="accent4" w:themeFillTint="66"/>
            <w:vAlign w:val="center"/>
          </w:tcPr>
          <w:p w14:paraId="6A287326" w14:textId="77777777" w:rsidR="00F95F5A" w:rsidRPr="00284B99" w:rsidRDefault="00F95F5A" w:rsidP="004111F4">
            <w:pPr>
              <w:pStyle w:val="Nagwek1"/>
              <w:spacing w:before="120" w:after="0"/>
              <w:jc w:val="center"/>
              <w:rPr>
                <w:rFonts w:cstheme="majorHAnsi"/>
                <w:color w:val="auto"/>
                <w:sz w:val="20"/>
                <w:szCs w:val="20"/>
              </w:rPr>
            </w:pPr>
            <w:r w:rsidRPr="00284B99">
              <w:rPr>
                <w:rFonts w:cstheme="majorHAnsi"/>
                <w:color w:val="auto"/>
                <w:sz w:val="20"/>
                <w:szCs w:val="20"/>
              </w:rPr>
              <w:t>pedagog</w:t>
            </w:r>
          </w:p>
        </w:tc>
        <w:tc>
          <w:tcPr>
            <w:tcW w:w="1559" w:type="dxa"/>
            <w:tcBorders>
              <w:top w:val="single" w:sz="4" w:space="0" w:color="000000"/>
              <w:left w:val="single" w:sz="4" w:space="0" w:color="auto"/>
              <w:bottom w:val="single" w:sz="4" w:space="0" w:color="000000"/>
              <w:right w:val="single" w:sz="4" w:space="0" w:color="000000"/>
            </w:tcBorders>
            <w:shd w:val="clear" w:color="auto" w:fill="C1E0E9" w:themeFill="accent4" w:themeFillTint="66"/>
            <w:vAlign w:val="center"/>
          </w:tcPr>
          <w:p w14:paraId="2CD67603" w14:textId="77777777" w:rsidR="00F95F5A" w:rsidRPr="00284B99" w:rsidRDefault="00F95F5A" w:rsidP="004111F4">
            <w:pPr>
              <w:pStyle w:val="Nagwek1"/>
              <w:spacing w:before="120" w:after="0"/>
              <w:jc w:val="center"/>
              <w:rPr>
                <w:rFonts w:cstheme="majorHAnsi"/>
                <w:color w:val="auto"/>
                <w:sz w:val="20"/>
                <w:szCs w:val="20"/>
              </w:rPr>
            </w:pPr>
            <w:r w:rsidRPr="00284B99">
              <w:rPr>
                <w:rFonts w:cstheme="majorHAnsi"/>
                <w:color w:val="auto"/>
                <w:sz w:val="20"/>
                <w:szCs w:val="20"/>
              </w:rPr>
              <w:t>biblioteka</w:t>
            </w:r>
          </w:p>
        </w:tc>
        <w:tc>
          <w:tcPr>
            <w:tcW w:w="1560"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3A7A1892" w14:textId="77777777" w:rsidR="00F95F5A" w:rsidRPr="00284B99" w:rsidRDefault="00F95F5A" w:rsidP="004111F4">
            <w:pPr>
              <w:pStyle w:val="Nagwek1"/>
              <w:spacing w:before="120" w:after="0"/>
              <w:jc w:val="center"/>
              <w:rPr>
                <w:rFonts w:cstheme="majorHAnsi"/>
                <w:color w:val="auto"/>
                <w:sz w:val="20"/>
                <w:szCs w:val="20"/>
              </w:rPr>
            </w:pPr>
            <w:r w:rsidRPr="00284B99">
              <w:rPr>
                <w:rFonts w:cstheme="majorHAnsi"/>
                <w:color w:val="auto"/>
                <w:sz w:val="20"/>
                <w:szCs w:val="20"/>
              </w:rPr>
              <w:t>świetlica</w:t>
            </w:r>
          </w:p>
        </w:tc>
      </w:tr>
      <w:tr w:rsidR="000D7C15" w:rsidRPr="00F95F5A" w14:paraId="1834A6C6" w14:textId="77777777" w:rsidTr="007C72E2">
        <w:trPr>
          <w:trHeight w:val="587"/>
        </w:trPr>
        <w:tc>
          <w:tcPr>
            <w:tcW w:w="3694" w:type="dxa"/>
            <w:tcBorders>
              <w:top w:val="single" w:sz="4" w:space="0" w:color="000000"/>
              <w:left w:val="single" w:sz="4" w:space="0" w:color="000000"/>
              <w:bottom w:val="single" w:sz="4" w:space="0" w:color="000000"/>
              <w:right w:val="single" w:sz="4" w:space="0" w:color="000000"/>
            </w:tcBorders>
            <w:vAlign w:val="center"/>
          </w:tcPr>
          <w:p w14:paraId="15A0A088" w14:textId="77777777" w:rsidR="000D7C15" w:rsidRPr="00090F7C" w:rsidRDefault="000D7C15" w:rsidP="007C72E2">
            <w:pPr>
              <w:pStyle w:val="Nagwek1"/>
              <w:spacing w:before="0" w:after="0"/>
              <w:rPr>
                <w:rFonts w:cstheme="majorHAnsi"/>
                <w:b w:val="0"/>
                <w:color w:val="auto"/>
                <w:sz w:val="20"/>
                <w:szCs w:val="20"/>
              </w:rPr>
            </w:pPr>
            <w:r w:rsidRPr="00090F7C">
              <w:rPr>
                <w:rFonts w:cstheme="majorHAnsi"/>
                <w:b w:val="0"/>
                <w:color w:val="auto"/>
                <w:sz w:val="20"/>
                <w:szCs w:val="20"/>
              </w:rPr>
              <w:t>Przedszkole z Oddziałami Integracyjnymi</w:t>
            </w:r>
          </w:p>
        </w:tc>
        <w:tc>
          <w:tcPr>
            <w:tcW w:w="1559" w:type="dxa"/>
            <w:tcBorders>
              <w:top w:val="single" w:sz="4" w:space="0" w:color="000000"/>
              <w:left w:val="single" w:sz="4" w:space="0" w:color="000000"/>
              <w:bottom w:val="single" w:sz="4" w:space="0" w:color="000000"/>
              <w:right w:val="single" w:sz="4" w:space="0" w:color="auto"/>
            </w:tcBorders>
            <w:vAlign w:val="center"/>
          </w:tcPr>
          <w:p w14:paraId="4E3B4092"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5228FF99"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09E27344"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vAlign w:val="center"/>
          </w:tcPr>
          <w:p w14:paraId="4F6CB3A5"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7D98BE7D" w14:textId="77777777" w:rsidTr="007C72E2">
        <w:trPr>
          <w:trHeight w:val="417"/>
        </w:trPr>
        <w:tc>
          <w:tcPr>
            <w:tcW w:w="3694" w:type="dxa"/>
            <w:tcBorders>
              <w:top w:val="single" w:sz="4" w:space="0" w:color="000000"/>
              <w:left w:val="single" w:sz="4" w:space="0" w:color="000000"/>
              <w:bottom w:val="single" w:sz="4" w:space="0" w:color="000000"/>
              <w:right w:val="single" w:sz="4" w:space="0" w:color="000000"/>
            </w:tcBorders>
            <w:vAlign w:val="center"/>
          </w:tcPr>
          <w:p w14:paraId="36EEA7A3" w14:textId="77777777" w:rsidR="000D7C15" w:rsidRPr="00090F7C" w:rsidRDefault="000D7C15" w:rsidP="007C72E2">
            <w:pPr>
              <w:pStyle w:val="Nagwek1"/>
              <w:spacing w:before="0" w:after="0"/>
              <w:rPr>
                <w:rFonts w:cstheme="majorHAnsi"/>
                <w:b w:val="0"/>
                <w:color w:val="auto"/>
                <w:sz w:val="20"/>
                <w:szCs w:val="20"/>
              </w:rPr>
            </w:pPr>
            <w:r>
              <w:rPr>
                <w:rFonts w:cstheme="majorHAnsi"/>
                <w:b w:val="0"/>
                <w:color w:val="auto"/>
                <w:sz w:val="20"/>
                <w:szCs w:val="20"/>
              </w:rPr>
              <w:t>Miejskie Przedszkole N</w:t>
            </w:r>
            <w:r w:rsidRPr="00090F7C">
              <w:rPr>
                <w:rFonts w:cstheme="majorHAnsi"/>
                <w:b w:val="0"/>
                <w:color w:val="auto"/>
                <w:sz w:val="20"/>
                <w:szCs w:val="20"/>
              </w:rPr>
              <w:t>r 1</w:t>
            </w:r>
          </w:p>
        </w:tc>
        <w:tc>
          <w:tcPr>
            <w:tcW w:w="1559" w:type="dxa"/>
            <w:tcBorders>
              <w:top w:val="single" w:sz="4" w:space="0" w:color="000000"/>
              <w:left w:val="single" w:sz="4" w:space="0" w:color="000000"/>
              <w:bottom w:val="single" w:sz="4" w:space="0" w:color="000000"/>
              <w:right w:val="single" w:sz="4" w:space="0" w:color="auto"/>
            </w:tcBorders>
            <w:vAlign w:val="center"/>
          </w:tcPr>
          <w:p w14:paraId="7CA1EA68"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6AAAA1F2"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2F13BF05"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vAlign w:val="center"/>
          </w:tcPr>
          <w:p w14:paraId="2393F132"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4FAD65F4" w14:textId="77777777" w:rsidTr="007C72E2">
        <w:trPr>
          <w:trHeight w:val="417"/>
        </w:trPr>
        <w:tc>
          <w:tcPr>
            <w:tcW w:w="3694" w:type="dxa"/>
            <w:tcBorders>
              <w:top w:val="single" w:sz="4" w:space="0" w:color="000000"/>
              <w:left w:val="single" w:sz="4" w:space="0" w:color="000000"/>
              <w:bottom w:val="single" w:sz="4" w:space="0" w:color="000000"/>
              <w:right w:val="single" w:sz="4" w:space="0" w:color="000000"/>
            </w:tcBorders>
            <w:vAlign w:val="center"/>
          </w:tcPr>
          <w:p w14:paraId="67D0AB82" w14:textId="77777777" w:rsidR="000D7C15" w:rsidRPr="00090F7C" w:rsidRDefault="000D7C15" w:rsidP="007C72E2">
            <w:pPr>
              <w:pStyle w:val="Nagwek1"/>
              <w:spacing w:before="0" w:after="0"/>
              <w:rPr>
                <w:rFonts w:cstheme="majorHAnsi"/>
                <w:b w:val="0"/>
                <w:color w:val="auto"/>
                <w:sz w:val="20"/>
                <w:szCs w:val="20"/>
              </w:rPr>
            </w:pPr>
            <w:r>
              <w:rPr>
                <w:rFonts w:cstheme="majorHAnsi"/>
                <w:b w:val="0"/>
                <w:color w:val="auto"/>
                <w:sz w:val="20"/>
                <w:szCs w:val="20"/>
              </w:rPr>
              <w:t>Miejskie Przedszkole N</w:t>
            </w:r>
            <w:r w:rsidRPr="00090F7C">
              <w:rPr>
                <w:rFonts w:cstheme="majorHAnsi"/>
                <w:b w:val="0"/>
                <w:color w:val="auto"/>
                <w:sz w:val="20"/>
                <w:szCs w:val="20"/>
              </w:rPr>
              <w:t>r 2</w:t>
            </w:r>
          </w:p>
        </w:tc>
        <w:tc>
          <w:tcPr>
            <w:tcW w:w="1559" w:type="dxa"/>
            <w:tcBorders>
              <w:top w:val="single" w:sz="4" w:space="0" w:color="000000"/>
              <w:left w:val="single" w:sz="4" w:space="0" w:color="000000"/>
              <w:bottom w:val="single" w:sz="4" w:space="0" w:color="000000"/>
              <w:right w:val="single" w:sz="4" w:space="0" w:color="auto"/>
            </w:tcBorders>
            <w:vAlign w:val="center"/>
          </w:tcPr>
          <w:p w14:paraId="4B507BDC"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69AC7465"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559" w:type="dxa"/>
            <w:tcBorders>
              <w:top w:val="single" w:sz="4" w:space="0" w:color="000000"/>
              <w:left w:val="single" w:sz="4" w:space="0" w:color="auto"/>
              <w:bottom w:val="single" w:sz="4" w:space="0" w:color="000000"/>
              <w:right w:val="single" w:sz="4" w:space="0" w:color="000000"/>
            </w:tcBorders>
            <w:vAlign w:val="center"/>
          </w:tcPr>
          <w:p w14:paraId="17FA3FDA"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vAlign w:val="center"/>
          </w:tcPr>
          <w:p w14:paraId="76705D04"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6529746D" w14:textId="77777777" w:rsidTr="007C72E2">
        <w:trPr>
          <w:trHeight w:val="409"/>
        </w:trPr>
        <w:tc>
          <w:tcPr>
            <w:tcW w:w="3694" w:type="dxa"/>
            <w:tcBorders>
              <w:top w:val="single" w:sz="4" w:space="0" w:color="000000"/>
              <w:left w:val="single" w:sz="4" w:space="0" w:color="000000"/>
              <w:bottom w:val="single" w:sz="4" w:space="0" w:color="000000"/>
              <w:right w:val="single" w:sz="4" w:space="0" w:color="000000"/>
            </w:tcBorders>
            <w:vAlign w:val="center"/>
          </w:tcPr>
          <w:p w14:paraId="4A2D1316" w14:textId="77777777" w:rsidR="000D7C15" w:rsidRPr="00090F7C" w:rsidRDefault="000D7C15" w:rsidP="007C72E2">
            <w:pPr>
              <w:pStyle w:val="Nagwek1"/>
              <w:spacing w:before="0" w:after="0"/>
              <w:rPr>
                <w:rFonts w:cstheme="majorHAnsi"/>
                <w:b w:val="0"/>
                <w:color w:val="auto"/>
                <w:sz w:val="20"/>
                <w:szCs w:val="20"/>
              </w:rPr>
            </w:pPr>
            <w:r w:rsidRPr="00090F7C">
              <w:rPr>
                <w:rFonts w:cstheme="majorHAnsi"/>
                <w:b w:val="0"/>
                <w:color w:val="auto"/>
                <w:sz w:val="20"/>
                <w:szCs w:val="20"/>
              </w:rPr>
              <w:t>Szkoła Podstawowa Nr 2</w:t>
            </w:r>
          </w:p>
        </w:tc>
        <w:tc>
          <w:tcPr>
            <w:tcW w:w="1559" w:type="dxa"/>
            <w:tcBorders>
              <w:top w:val="single" w:sz="4" w:space="0" w:color="000000"/>
              <w:left w:val="single" w:sz="4" w:space="0" w:color="000000"/>
              <w:bottom w:val="single" w:sz="4" w:space="0" w:color="000000"/>
              <w:right w:val="single" w:sz="4" w:space="0" w:color="auto"/>
            </w:tcBorders>
            <w:vAlign w:val="center"/>
          </w:tcPr>
          <w:p w14:paraId="3E421DD7"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097F9BB3"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3</w:t>
            </w:r>
          </w:p>
        </w:tc>
        <w:tc>
          <w:tcPr>
            <w:tcW w:w="1559" w:type="dxa"/>
            <w:tcBorders>
              <w:top w:val="single" w:sz="4" w:space="0" w:color="000000"/>
              <w:left w:val="single" w:sz="4" w:space="0" w:color="auto"/>
              <w:bottom w:val="single" w:sz="4" w:space="0" w:color="000000"/>
              <w:right w:val="single" w:sz="4" w:space="0" w:color="000000"/>
            </w:tcBorders>
            <w:vAlign w:val="center"/>
          </w:tcPr>
          <w:p w14:paraId="7F84C64A"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23B801CA"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3</w:t>
            </w:r>
          </w:p>
        </w:tc>
      </w:tr>
      <w:tr w:rsidR="000D7C15" w:rsidRPr="00F95F5A" w14:paraId="757425EC" w14:textId="77777777" w:rsidTr="007C72E2">
        <w:trPr>
          <w:trHeight w:val="419"/>
        </w:trPr>
        <w:tc>
          <w:tcPr>
            <w:tcW w:w="3694" w:type="dxa"/>
            <w:tcBorders>
              <w:top w:val="single" w:sz="4" w:space="0" w:color="000000"/>
              <w:left w:val="single" w:sz="4" w:space="0" w:color="000000"/>
              <w:bottom w:val="single" w:sz="4" w:space="0" w:color="000000"/>
              <w:right w:val="single" w:sz="4" w:space="0" w:color="000000"/>
            </w:tcBorders>
            <w:vAlign w:val="center"/>
          </w:tcPr>
          <w:p w14:paraId="026475D5" w14:textId="77777777" w:rsidR="000D7C15" w:rsidRPr="00090F7C" w:rsidRDefault="000D7C15" w:rsidP="007C72E2">
            <w:pPr>
              <w:pStyle w:val="Nagwek1"/>
              <w:spacing w:before="0" w:after="0"/>
              <w:rPr>
                <w:rFonts w:cstheme="majorHAnsi"/>
                <w:b w:val="0"/>
                <w:color w:val="auto"/>
                <w:sz w:val="20"/>
                <w:szCs w:val="20"/>
              </w:rPr>
            </w:pPr>
            <w:r w:rsidRPr="00090F7C">
              <w:rPr>
                <w:rFonts w:cstheme="majorHAnsi"/>
                <w:b w:val="0"/>
                <w:color w:val="auto"/>
                <w:sz w:val="20"/>
                <w:szCs w:val="20"/>
              </w:rPr>
              <w:t>Szkoła Podstawowa Nr 4</w:t>
            </w:r>
          </w:p>
        </w:tc>
        <w:tc>
          <w:tcPr>
            <w:tcW w:w="1559" w:type="dxa"/>
            <w:tcBorders>
              <w:top w:val="single" w:sz="4" w:space="0" w:color="000000"/>
              <w:left w:val="single" w:sz="4" w:space="0" w:color="000000"/>
              <w:bottom w:val="single" w:sz="4" w:space="0" w:color="000000"/>
              <w:right w:val="single" w:sz="4" w:space="0" w:color="auto"/>
            </w:tcBorders>
            <w:vAlign w:val="center"/>
          </w:tcPr>
          <w:p w14:paraId="630925FF"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71039BA0"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559" w:type="dxa"/>
            <w:tcBorders>
              <w:top w:val="single" w:sz="4" w:space="0" w:color="000000"/>
              <w:left w:val="single" w:sz="4" w:space="0" w:color="auto"/>
              <w:bottom w:val="single" w:sz="4" w:space="0" w:color="000000"/>
              <w:right w:val="single" w:sz="4" w:space="0" w:color="000000"/>
            </w:tcBorders>
            <w:vAlign w:val="center"/>
          </w:tcPr>
          <w:p w14:paraId="327640DD"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7DA31BF3"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5</w:t>
            </w:r>
          </w:p>
        </w:tc>
      </w:tr>
      <w:tr w:rsidR="000D7C15" w:rsidRPr="00F95F5A" w14:paraId="0F0D0A21" w14:textId="77777777" w:rsidTr="007C72E2">
        <w:trPr>
          <w:trHeight w:val="385"/>
        </w:trPr>
        <w:tc>
          <w:tcPr>
            <w:tcW w:w="3694" w:type="dxa"/>
            <w:tcBorders>
              <w:top w:val="single" w:sz="4" w:space="0" w:color="000000"/>
              <w:left w:val="single" w:sz="4" w:space="0" w:color="000000"/>
              <w:bottom w:val="single" w:sz="4" w:space="0" w:color="000000"/>
              <w:right w:val="single" w:sz="4" w:space="0" w:color="000000"/>
            </w:tcBorders>
            <w:vAlign w:val="center"/>
          </w:tcPr>
          <w:p w14:paraId="03DFB743" w14:textId="77777777" w:rsidR="000D7C15" w:rsidRPr="00090F7C" w:rsidRDefault="000D7C15" w:rsidP="007C72E2">
            <w:pPr>
              <w:pStyle w:val="Nagwek1"/>
              <w:spacing w:before="0" w:after="0"/>
              <w:rPr>
                <w:rFonts w:cstheme="majorHAnsi"/>
                <w:b w:val="0"/>
                <w:color w:val="auto"/>
                <w:sz w:val="20"/>
                <w:szCs w:val="20"/>
              </w:rPr>
            </w:pPr>
            <w:r w:rsidRPr="00090F7C">
              <w:rPr>
                <w:rFonts w:cstheme="majorHAnsi"/>
                <w:b w:val="0"/>
                <w:color w:val="auto"/>
                <w:sz w:val="20"/>
                <w:szCs w:val="20"/>
              </w:rPr>
              <w:t>Szkoła Podstawowa Nr 5</w:t>
            </w:r>
          </w:p>
        </w:tc>
        <w:tc>
          <w:tcPr>
            <w:tcW w:w="1559" w:type="dxa"/>
            <w:tcBorders>
              <w:top w:val="single" w:sz="4" w:space="0" w:color="000000"/>
              <w:left w:val="single" w:sz="4" w:space="0" w:color="000000"/>
              <w:bottom w:val="single" w:sz="4" w:space="0" w:color="000000"/>
              <w:right w:val="single" w:sz="4" w:space="0" w:color="auto"/>
            </w:tcBorders>
            <w:vAlign w:val="center"/>
          </w:tcPr>
          <w:p w14:paraId="388647CD"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127D61BC"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559" w:type="dxa"/>
            <w:tcBorders>
              <w:top w:val="single" w:sz="4" w:space="0" w:color="000000"/>
              <w:left w:val="single" w:sz="4" w:space="0" w:color="auto"/>
              <w:bottom w:val="single" w:sz="4" w:space="0" w:color="000000"/>
              <w:right w:val="single" w:sz="4" w:space="0" w:color="000000"/>
            </w:tcBorders>
            <w:vAlign w:val="center"/>
          </w:tcPr>
          <w:p w14:paraId="6F1B301A"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0111483D"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3</w:t>
            </w:r>
          </w:p>
        </w:tc>
      </w:tr>
      <w:tr w:rsidR="000D7C15" w:rsidRPr="00010431" w14:paraId="14232326" w14:textId="77777777" w:rsidTr="007C72E2">
        <w:trPr>
          <w:trHeight w:val="491"/>
        </w:trPr>
        <w:tc>
          <w:tcPr>
            <w:tcW w:w="3694" w:type="dxa"/>
            <w:tcBorders>
              <w:top w:val="single" w:sz="4" w:space="0" w:color="000000"/>
              <w:left w:val="single" w:sz="4" w:space="0" w:color="000000"/>
              <w:bottom w:val="single" w:sz="4" w:space="0" w:color="000000"/>
              <w:right w:val="single" w:sz="4" w:space="0" w:color="000000"/>
            </w:tcBorders>
            <w:vAlign w:val="center"/>
          </w:tcPr>
          <w:p w14:paraId="024A4FC9" w14:textId="77777777" w:rsidR="000D7C15" w:rsidRPr="00090F7C" w:rsidRDefault="000D7C15" w:rsidP="007C72E2">
            <w:pPr>
              <w:pStyle w:val="Nagwek1"/>
              <w:spacing w:before="0" w:after="0"/>
              <w:rPr>
                <w:rFonts w:cstheme="majorHAnsi"/>
                <w:b w:val="0"/>
                <w:color w:val="auto"/>
                <w:sz w:val="20"/>
                <w:szCs w:val="20"/>
              </w:rPr>
            </w:pPr>
            <w:r w:rsidRPr="00090F7C">
              <w:rPr>
                <w:rFonts w:cstheme="majorHAnsi"/>
                <w:b w:val="0"/>
                <w:color w:val="auto"/>
                <w:sz w:val="20"/>
                <w:szCs w:val="20"/>
              </w:rPr>
              <w:t>Szkoła Podstawowa Nr 6</w:t>
            </w:r>
          </w:p>
        </w:tc>
        <w:tc>
          <w:tcPr>
            <w:tcW w:w="1559" w:type="dxa"/>
            <w:tcBorders>
              <w:top w:val="single" w:sz="4" w:space="0" w:color="000000"/>
              <w:left w:val="single" w:sz="4" w:space="0" w:color="000000"/>
              <w:bottom w:val="single" w:sz="4" w:space="0" w:color="000000"/>
              <w:right w:val="single" w:sz="4" w:space="0" w:color="auto"/>
            </w:tcBorders>
            <w:vAlign w:val="center"/>
          </w:tcPr>
          <w:p w14:paraId="77E38F0C"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3</w:t>
            </w:r>
          </w:p>
        </w:tc>
        <w:tc>
          <w:tcPr>
            <w:tcW w:w="1701" w:type="dxa"/>
            <w:tcBorders>
              <w:top w:val="single" w:sz="4" w:space="0" w:color="000000"/>
              <w:left w:val="single" w:sz="4" w:space="0" w:color="auto"/>
              <w:bottom w:val="single" w:sz="4" w:space="0" w:color="000000"/>
              <w:right w:val="single" w:sz="4" w:space="0" w:color="auto"/>
            </w:tcBorders>
            <w:vAlign w:val="center"/>
          </w:tcPr>
          <w:p w14:paraId="6FF3AA52"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559" w:type="dxa"/>
            <w:tcBorders>
              <w:top w:val="single" w:sz="4" w:space="0" w:color="000000"/>
              <w:left w:val="single" w:sz="4" w:space="0" w:color="auto"/>
              <w:bottom w:val="single" w:sz="4" w:space="0" w:color="000000"/>
              <w:right w:val="single" w:sz="4" w:space="0" w:color="000000"/>
            </w:tcBorders>
            <w:vAlign w:val="center"/>
          </w:tcPr>
          <w:p w14:paraId="71D9F4C3"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518FC91C"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r>
      <w:tr w:rsidR="000D7C15" w:rsidRPr="00010431" w14:paraId="353EC6EB" w14:textId="77777777" w:rsidTr="007C72E2">
        <w:trPr>
          <w:trHeight w:val="591"/>
        </w:trPr>
        <w:tc>
          <w:tcPr>
            <w:tcW w:w="3694" w:type="dxa"/>
            <w:tcBorders>
              <w:top w:val="single" w:sz="4" w:space="0" w:color="000000"/>
              <w:left w:val="single" w:sz="4" w:space="0" w:color="000000"/>
              <w:bottom w:val="single" w:sz="4" w:space="0" w:color="000000"/>
              <w:right w:val="single" w:sz="4" w:space="0" w:color="000000"/>
            </w:tcBorders>
            <w:vAlign w:val="center"/>
          </w:tcPr>
          <w:p w14:paraId="23081278" w14:textId="77777777" w:rsidR="000D7C15" w:rsidRPr="00090F7C" w:rsidRDefault="000D7C15" w:rsidP="007C72E2">
            <w:pPr>
              <w:pStyle w:val="Nagwek1"/>
              <w:spacing w:before="0" w:after="0"/>
              <w:rPr>
                <w:rFonts w:cstheme="majorHAnsi"/>
                <w:b w:val="0"/>
                <w:color w:val="auto"/>
                <w:sz w:val="20"/>
                <w:szCs w:val="20"/>
              </w:rPr>
            </w:pPr>
            <w:r w:rsidRPr="00090F7C">
              <w:rPr>
                <w:rFonts w:cstheme="majorHAnsi"/>
                <w:b w:val="0"/>
                <w:color w:val="auto"/>
                <w:sz w:val="20"/>
                <w:szCs w:val="20"/>
              </w:rPr>
              <w:t>Szkoła Podstawowa z Oddziałami Mistrzostwa Sportowego</w:t>
            </w:r>
          </w:p>
        </w:tc>
        <w:tc>
          <w:tcPr>
            <w:tcW w:w="1559" w:type="dxa"/>
            <w:tcBorders>
              <w:top w:val="single" w:sz="4" w:space="0" w:color="000000"/>
              <w:left w:val="single" w:sz="4" w:space="0" w:color="000000"/>
              <w:bottom w:val="single" w:sz="4" w:space="0" w:color="000000"/>
              <w:right w:val="single" w:sz="4" w:space="0" w:color="auto"/>
            </w:tcBorders>
            <w:vAlign w:val="center"/>
          </w:tcPr>
          <w:p w14:paraId="07B938C6"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c>
          <w:tcPr>
            <w:tcW w:w="1701" w:type="dxa"/>
            <w:tcBorders>
              <w:top w:val="single" w:sz="4" w:space="0" w:color="000000"/>
              <w:left w:val="single" w:sz="4" w:space="0" w:color="auto"/>
              <w:bottom w:val="single" w:sz="4" w:space="0" w:color="000000"/>
              <w:right w:val="single" w:sz="4" w:space="0" w:color="auto"/>
            </w:tcBorders>
            <w:vAlign w:val="center"/>
          </w:tcPr>
          <w:p w14:paraId="67C3B9BA"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c>
          <w:tcPr>
            <w:tcW w:w="1559" w:type="dxa"/>
            <w:tcBorders>
              <w:top w:val="single" w:sz="4" w:space="0" w:color="000000"/>
              <w:left w:val="single" w:sz="4" w:space="0" w:color="auto"/>
              <w:bottom w:val="single" w:sz="4" w:space="0" w:color="000000"/>
              <w:right w:val="single" w:sz="4" w:space="0" w:color="000000"/>
            </w:tcBorders>
            <w:vAlign w:val="center"/>
          </w:tcPr>
          <w:p w14:paraId="5AB8FE71"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06062825" w14:textId="77777777" w:rsidR="000D7C15" w:rsidRPr="00B400F4" w:rsidRDefault="000D7C15" w:rsidP="007C72E2">
            <w:pPr>
              <w:pStyle w:val="Nagwek1"/>
              <w:spacing w:before="0" w:after="0"/>
              <w:jc w:val="center"/>
              <w:rPr>
                <w:rFonts w:cstheme="majorHAnsi"/>
                <w:b w:val="0"/>
                <w:color w:val="auto"/>
                <w:sz w:val="20"/>
                <w:szCs w:val="20"/>
              </w:rPr>
            </w:pPr>
            <w:r w:rsidRPr="00B400F4">
              <w:rPr>
                <w:rFonts w:cstheme="majorHAnsi"/>
                <w:b w:val="0"/>
                <w:color w:val="auto"/>
                <w:sz w:val="20"/>
                <w:szCs w:val="20"/>
              </w:rPr>
              <w:t>8</w:t>
            </w:r>
          </w:p>
        </w:tc>
      </w:tr>
      <w:tr w:rsidR="000D7C15" w:rsidRPr="00010431" w14:paraId="7CAA6531" w14:textId="77777777" w:rsidTr="007C72E2">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4461F70B" w14:textId="77777777" w:rsidR="000D7C15" w:rsidRPr="0094541A" w:rsidRDefault="000D7C15" w:rsidP="007C72E2">
            <w:pPr>
              <w:pStyle w:val="Nagwek1"/>
              <w:spacing w:before="0" w:after="0"/>
              <w:rPr>
                <w:rFonts w:cstheme="majorHAnsi"/>
                <w:color w:val="auto"/>
                <w:sz w:val="20"/>
                <w:szCs w:val="20"/>
              </w:rPr>
            </w:pPr>
            <w:r w:rsidRPr="0094541A">
              <w:rPr>
                <w:rFonts w:cstheme="majorHAnsi"/>
                <w:color w:val="auto"/>
                <w:sz w:val="20"/>
                <w:szCs w:val="20"/>
              </w:rPr>
              <w:t>Łącznie</w:t>
            </w:r>
          </w:p>
        </w:tc>
        <w:tc>
          <w:tcPr>
            <w:tcW w:w="1559" w:type="dxa"/>
            <w:tcBorders>
              <w:top w:val="single" w:sz="4" w:space="0" w:color="000000"/>
              <w:left w:val="single" w:sz="4" w:space="0" w:color="000000"/>
              <w:bottom w:val="single" w:sz="4" w:space="0" w:color="000000"/>
              <w:right w:val="single" w:sz="4" w:space="0" w:color="auto"/>
            </w:tcBorders>
            <w:vAlign w:val="center"/>
          </w:tcPr>
          <w:p w14:paraId="7D4F3A62" w14:textId="3BF0E222" w:rsidR="000D7C15" w:rsidRPr="0094541A" w:rsidRDefault="0094541A" w:rsidP="007C72E2">
            <w:pPr>
              <w:pStyle w:val="Nagwek1"/>
              <w:spacing w:before="0" w:after="0"/>
              <w:jc w:val="center"/>
              <w:rPr>
                <w:rFonts w:cstheme="majorHAnsi"/>
                <w:color w:val="auto"/>
                <w:sz w:val="20"/>
                <w:szCs w:val="20"/>
              </w:rPr>
            </w:pPr>
            <w:r>
              <w:rPr>
                <w:rFonts w:cstheme="majorHAnsi"/>
                <w:color w:val="auto"/>
                <w:sz w:val="20"/>
                <w:szCs w:val="20"/>
              </w:rPr>
              <w:t>11</w:t>
            </w:r>
          </w:p>
        </w:tc>
        <w:tc>
          <w:tcPr>
            <w:tcW w:w="1701" w:type="dxa"/>
            <w:tcBorders>
              <w:top w:val="single" w:sz="4" w:space="0" w:color="000000"/>
              <w:left w:val="single" w:sz="4" w:space="0" w:color="auto"/>
              <w:bottom w:val="single" w:sz="4" w:space="0" w:color="000000"/>
              <w:right w:val="single" w:sz="4" w:space="0" w:color="auto"/>
            </w:tcBorders>
            <w:vAlign w:val="center"/>
          </w:tcPr>
          <w:p w14:paraId="637FB630" w14:textId="2320096C" w:rsidR="000D7C15" w:rsidRPr="0094541A" w:rsidRDefault="0094541A" w:rsidP="007C72E2">
            <w:pPr>
              <w:pStyle w:val="Nagwek1"/>
              <w:spacing w:before="0" w:after="0"/>
              <w:jc w:val="center"/>
              <w:rPr>
                <w:rFonts w:cstheme="majorHAnsi"/>
                <w:color w:val="auto"/>
                <w:sz w:val="20"/>
                <w:szCs w:val="20"/>
              </w:rPr>
            </w:pPr>
            <w:r>
              <w:rPr>
                <w:rFonts w:cstheme="majorHAnsi"/>
                <w:color w:val="auto"/>
                <w:sz w:val="20"/>
                <w:szCs w:val="20"/>
              </w:rPr>
              <w:t>9</w:t>
            </w:r>
          </w:p>
        </w:tc>
        <w:tc>
          <w:tcPr>
            <w:tcW w:w="1559" w:type="dxa"/>
            <w:tcBorders>
              <w:top w:val="single" w:sz="4" w:space="0" w:color="000000"/>
              <w:left w:val="single" w:sz="4" w:space="0" w:color="auto"/>
              <w:bottom w:val="single" w:sz="4" w:space="0" w:color="000000"/>
              <w:right w:val="single" w:sz="4" w:space="0" w:color="000000"/>
            </w:tcBorders>
            <w:vAlign w:val="center"/>
          </w:tcPr>
          <w:p w14:paraId="357D418E" w14:textId="1F162A43" w:rsidR="000D7C15" w:rsidRPr="0094541A" w:rsidRDefault="0094541A" w:rsidP="007C72E2">
            <w:pPr>
              <w:pStyle w:val="Nagwek1"/>
              <w:spacing w:before="0" w:after="0"/>
              <w:jc w:val="center"/>
              <w:rPr>
                <w:rFonts w:cstheme="majorHAnsi"/>
                <w:color w:val="auto"/>
                <w:sz w:val="20"/>
                <w:szCs w:val="20"/>
              </w:rPr>
            </w:pPr>
            <w:r>
              <w:rPr>
                <w:rFonts w:cstheme="majorHAnsi"/>
                <w:color w:val="auto"/>
                <w:sz w:val="20"/>
                <w:szCs w:val="20"/>
              </w:rPr>
              <w:t>9</w:t>
            </w:r>
          </w:p>
        </w:tc>
        <w:tc>
          <w:tcPr>
            <w:tcW w:w="1560" w:type="dxa"/>
            <w:tcBorders>
              <w:top w:val="single" w:sz="4" w:space="0" w:color="000000"/>
              <w:left w:val="single" w:sz="4" w:space="0" w:color="000000"/>
              <w:bottom w:val="single" w:sz="4" w:space="0" w:color="000000"/>
              <w:right w:val="single" w:sz="4" w:space="0" w:color="000000"/>
            </w:tcBorders>
            <w:vAlign w:val="center"/>
          </w:tcPr>
          <w:p w14:paraId="2148B091" w14:textId="305FFE65" w:rsidR="000D7C15" w:rsidRPr="0094541A" w:rsidRDefault="0094541A" w:rsidP="007C72E2">
            <w:pPr>
              <w:pStyle w:val="Nagwek1"/>
              <w:spacing w:before="0" w:after="0"/>
              <w:jc w:val="center"/>
              <w:rPr>
                <w:rFonts w:cstheme="majorHAnsi"/>
                <w:color w:val="auto"/>
                <w:sz w:val="20"/>
                <w:szCs w:val="20"/>
              </w:rPr>
            </w:pPr>
            <w:r>
              <w:rPr>
                <w:rFonts w:cstheme="majorHAnsi"/>
                <w:color w:val="auto"/>
                <w:sz w:val="20"/>
                <w:szCs w:val="20"/>
              </w:rPr>
              <w:t>21</w:t>
            </w:r>
          </w:p>
        </w:tc>
      </w:tr>
    </w:tbl>
    <w:p w14:paraId="2FF903AF" w14:textId="77777777" w:rsidR="00903A13" w:rsidRDefault="007D104D" w:rsidP="007C72E2">
      <w:pPr>
        <w:pStyle w:val="Nagwek1"/>
        <w:spacing w:before="0" w:line="240" w:lineRule="auto"/>
        <w:rPr>
          <w:rFonts w:cstheme="majorHAnsi"/>
          <w:b w:val="0"/>
          <w:i/>
          <w:color w:val="auto"/>
          <w:sz w:val="20"/>
          <w:szCs w:val="20"/>
        </w:rPr>
      </w:pPr>
      <w:r w:rsidRPr="007D104D">
        <w:rPr>
          <w:rFonts w:cstheme="majorHAnsi"/>
          <w:b w:val="0"/>
          <w:i/>
          <w:color w:val="auto"/>
          <w:sz w:val="20"/>
          <w:szCs w:val="20"/>
        </w:rPr>
        <w:t>Źródło: opracowanie własne Centrum Administracji Szkół</w:t>
      </w:r>
      <w:r w:rsidR="00284B99">
        <w:rPr>
          <w:rFonts w:cstheme="majorHAnsi"/>
          <w:b w:val="0"/>
          <w:i/>
          <w:color w:val="auto"/>
          <w:sz w:val="20"/>
          <w:szCs w:val="20"/>
        </w:rPr>
        <w:t>.</w:t>
      </w:r>
    </w:p>
    <w:p w14:paraId="1EDB9CCC" w14:textId="77777777" w:rsidR="00A7621C" w:rsidRDefault="00A7621C" w:rsidP="00C601BA">
      <w:pPr>
        <w:pStyle w:val="Nagwek1"/>
        <w:spacing w:before="0" w:line="240" w:lineRule="auto"/>
        <w:rPr>
          <w:rFonts w:cstheme="majorHAnsi"/>
          <w:b w:val="0"/>
          <w:i/>
          <w:color w:val="auto"/>
          <w:sz w:val="20"/>
          <w:szCs w:val="20"/>
        </w:rPr>
      </w:pPr>
    </w:p>
    <w:p w14:paraId="6A1AEE36" w14:textId="77777777" w:rsidR="00A7621C" w:rsidRDefault="00A7621C" w:rsidP="00C601BA">
      <w:pPr>
        <w:pStyle w:val="Nagwek1"/>
        <w:spacing w:before="0" w:line="240" w:lineRule="auto"/>
        <w:rPr>
          <w:rFonts w:cstheme="majorHAnsi"/>
          <w:b w:val="0"/>
          <w:i/>
          <w:color w:val="auto"/>
          <w:sz w:val="20"/>
          <w:szCs w:val="20"/>
        </w:rPr>
      </w:pPr>
    </w:p>
    <w:p w14:paraId="26317EFC" w14:textId="77777777" w:rsidR="00A7621C" w:rsidRDefault="00A7621C" w:rsidP="00C601BA">
      <w:pPr>
        <w:pStyle w:val="Nagwek1"/>
        <w:spacing w:before="0" w:line="240" w:lineRule="auto"/>
        <w:rPr>
          <w:rFonts w:cstheme="majorHAnsi"/>
          <w:b w:val="0"/>
          <w:i/>
          <w:color w:val="auto"/>
          <w:sz w:val="20"/>
          <w:szCs w:val="20"/>
        </w:rPr>
      </w:pPr>
    </w:p>
    <w:p w14:paraId="53E15C91" w14:textId="77777777" w:rsidR="00A7621C" w:rsidRDefault="00A7621C" w:rsidP="00C601BA">
      <w:pPr>
        <w:pStyle w:val="Nagwek1"/>
        <w:spacing w:before="0" w:line="240" w:lineRule="auto"/>
        <w:rPr>
          <w:rFonts w:cstheme="majorHAnsi"/>
          <w:b w:val="0"/>
          <w:i/>
          <w:color w:val="auto"/>
          <w:sz w:val="20"/>
          <w:szCs w:val="20"/>
        </w:rPr>
      </w:pPr>
    </w:p>
    <w:p w14:paraId="07A90A69" w14:textId="77777777" w:rsidR="00A7621C" w:rsidRDefault="00A7621C" w:rsidP="00C601BA">
      <w:pPr>
        <w:pStyle w:val="Nagwek1"/>
        <w:spacing w:before="0" w:line="240" w:lineRule="auto"/>
        <w:rPr>
          <w:rFonts w:cstheme="majorHAnsi"/>
          <w:b w:val="0"/>
          <w:i/>
          <w:color w:val="auto"/>
          <w:sz w:val="20"/>
          <w:szCs w:val="20"/>
        </w:rPr>
      </w:pPr>
    </w:p>
    <w:p w14:paraId="66F6EDD6" w14:textId="77777777" w:rsidR="005575C9" w:rsidRPr="009E2FA5" w:rsidRDefault="005575C9" w:rsidP="00C601BA">
      <w:pPr>
        <w:pStyle w:val="Nagwek1"/>
        <w:spacing w:before="0" w:line="240" w:lineRule="auto"/>
        <w:rPr>
          <w:rFonts w:cstheme="majorHAnsi"/>
          <w:b w:val="0"/>
          <w:i/>
          <w:color w:val="auto"/>
          <w:sz w:val="20"/>
          <w:szCs w:val="20"/>
        </w:rPr>
      </w:pPr>
    </w:p>
    <w:p w14:paraId="7F0F2637" w14:textId="77777777" w:rsidR="00F95F5A" w:rsidRPr="00C601BA" w:rsidRDefault="00F95F5A" w:rsidP="006F0C54">
      <w:pPr>
        <w:pStyle w:val="Nagwek1"/>
        <w:numPr>
          <w:ilvl w:val="0"/>
          <w:numId w:val="16"/>
        </w:numPr>
        <w:spacing w:before="0" w:after="120"/>
        <w:rPr>
          <w:rFonts w:ascii="Arial" w:hAnsi="Arial" w:cs="Arial"/>
          <w:color w:val="auto"/>
          <w:sz w:val="24"/>
          <w:szCs w:val="24"/>
        </w:rPr>
      </w:pPr>
      <w:r w:rsidRPr="00C601BA">
        <w:rPr>
          <w:rFonts w:ascii="Arial" w:hAnsi="Arial" w:cs="Arial"/>
          <w:color w:val="auto"/>
          <w:sz w:val="24"/>
          <w:szCs w:val="24"/>
        </w:rPr>
        <w:lastRenderedPageBreak/>
        <w:t>Nauczyciele według stopnia awansu zawodowego</w:t>
      </w:r>
    </w:p>
    <w:tbl>
      <w:tblPr>
        <w:tblW w:w="10073" w:type="dxa"/>
        <w:tblInd w:w="-13" w:type="dxa"/>
        <w:tblCellMar>
          <w:top w:w="13" w:type="dxa"/>
          <w:left w:w="68" w:type="dxa"/>
          <w:right w:w="13" w:type="dxa"/>
        </w:tblCellMar>
        <w:tblLook w:val="04A0" w:firstRow="1" w:lastRow="0" w:firstColumn="1" w:lastColumn="0" w:noHBand="0" w:noVBand="1"/>
      </w:tblPr>
      <w:tblGrid>
        <w:gridCol w:w="3694"/>
        <w:gridCol w:w="1559"/>
        <w:gridCol w:w="1701"/>
        <w:gridCol w:w="1559"/>
        <w:gridCol w:w="1560"/>
      </w:tblGrid>
      <w:tr w:rsidR="00F95F5A" w:rsidRPr="00F95F5A" w14:paraId="5F4E140F" w14:textId="77777777" w:rsidTr="00FF5F9B">
        <w:trPr>
          <w:trHeight w:val="311"/>
        </w:trPr>
        <w:tc>
          <w:tcPr>
            <w:tcW w:w="3694"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0339FD6D" w14:textId="77777777" w:rsidR="00F95F5A" w:rsidRPr="00284B99" w:rsidRDefault="00F95F5A" w:rsidP="004111F4">
            <w:pPr>
              <w:pStyle w:val="Nagwek1"/>
              <w:spacing w:before="120" w:after="0"/>
              <w:jc w:val="center"/>
              <w:rPr>
                <w:rFonts w:cstheme="majorHAnsi"/>
                <w:color w:val="auto"/>
                <w:sz w:val="20"/>
                <w:szCs w:val="20"/>
              </w:rPr>
            </w:pPr>
            <w:r w:rsidRPr="00284B99">
              <w:rPr>
                <w:rFonts w:cstheme="majorHAnsi"/>
                <w:color w:val="auto"/>
                <w:sz w:val="20"/>
                <w:szCs w:val="20"/>
              </w:rPr>
              <w:t>Nazwa placówki</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62BBF25F" w14:textId="77777777" w:rsidR="00F95F5A" w:rsidRPr="00284B99" w:rsidRDefault="00F95F5A" w:rsidP="004111F4">
            <w:pPr>
              <w:pStyle w:val="Nagwek1"/>
              <w:spacing w:before="120" w:after="0"/>
              <w:jc w:val="center"/>
              <w:rPr>
                <w:rFonts w:cstheme="majorHAnsi"/>
                <w:color w:val="auto"/>
                <w:sz w:val="20"/>
                <w:szCs w:val="20"/>
              </w:rPr>
            </w:pPr>
            <w:r w:rsidRPr="00284B99">
              <w:rPr>
                <w:rFonts w:cstheme="majorHAnsi"/>
                <w:color w:val="auto"/>
                <w:sz w:val="20"/>
                <w:szCs w:val="20"/>
              </w:rPr>
              <w:t>Liczba</w:t>
            </w:r>
          </w:p>
        </w:tc>
      </w:tr>
      <w:tr w:rsidR="00021D92" w:rsidRPr="00F95F5A" w14:paraId="066FD5F0" w14:textId="77777777" w:rsidTr="00FF5F9B">
        <w:trPr>
          <w:cantSplit/>
          <w:trHeight w:val="474"/>
        </w:trPr>
        <w:tc>
          <w:tcPr>
            <w:tcW w:w="3694"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5164635B" w14:textId="77777777" w:rsidR="00F95F5A" w:rsidRPr="00284B99" w:rsidRDefault="00F95F5A" w:rsidP="00FF5F9B">
            <w:pPr>
              <w:pStyle w:val="Nagwek1"/>
              <w:jc w:val="center"/>
              <w:rPr>
                <w:rFonts w:cstheme="majorHAnsi"/>
                <w:color w:val="auto"/>
                <w:sz w:val="20"/>
                <w:szCs w:val="20"/>
              </w:rPr>
            </w:pPr>
          </w:p>
        </w:tc>
        <w:tc>
          <w:tcPr>
            <w:tcW w:w="1559" w:type="dxa"/>
            <w:tcBorders>
              <w:top w:val="single" w:sz="4" w:space="0" w:color="000000"/>
              <w:left w:val="single" w:sz="4" w:space="0" w:color="000000"/>
              <w:bottom w:val="single" w:sz="4" w:space="0" w:color="000000"/>
              <w:right w:val="single" w:sz="4" w:space="0" w:color="auto"/>
            </w:tcBorders>
            <w:shd w:val="clear" w:color="auto" w:fill="C1E0E9" w:themeFill="accent4" w:themeFillTint="66"/>
            <w:vAlign w:val="center"/>
          </w:tcPr>
          <w:p w14:paraId="13448715" w14:textId="7277120F" w:rsidR="00F95F5A" w:rsidRPr="00284B99" w:rsidRDefault="00021D92" w:rsidP="004111F4">
            <w:pPr>
              <w:pStyle w:val="Nagwek1"/>
              <w:spacing w:before="120" w:after="0"/>
              <w:jc w:val="center"/>
              <w:rPr>
                <w:rFonts w:cstheme="majorHAnsi"/>
                <w:color w:val="auto"/>
                <w:sz w:val="20"/>
                <w:szCs w:val="20"/>
              </w:rPr>
            </w:pPr>
            <w:r>
              <w:rPr>
                <w:rFonts w:cstheme="majorHAnsi"/>
                <w:color w:val="auto"/>
                <w:sz w:val="20"/>
                <w:szCs w:val="20"/>
              </w:rPr>
              <w:t>Nauczyciel początkujący</w:t>
            </w:r>
          </w:p>
        </w:tc>
        <w:tc>
          <w:tcPr>
            <w:tcW w:w="1701" w:type="dxa"/>
            <w:tcBorders>
              <w:top w:val="single" w:sz="4" w:space="0" w:color="000000"/>
              <w:left w:val="single" w:sz="4" w:space="0" w:color="auto"/>
              <w:bottom w:val="single" w:sz="4" w:space="0" w:color="000000"/>
              <w:right w:val="single" w:sz="4" w:space="0" w:color="auto"/>
            </w:tcBorders>
            <w:shd w:val="clear" w:color="auto" w:fill="C1E0E9" w:themeFill="accent4" w:themeFillTint="66"/>
            <w:vAlign w:val="center"/>
          </w:tcPr>
          <w:p w14:paraId="46FEEF1E" w14:textId="6C1DB0F1" w:rsidR="00F95F5A" w:rsidRPr="00284B99" w:rsidRDefault="00021D92" w:rsidP="004111F4">
            <w:pPr>
              <w:pStyle w:val="Nagwek1"/>
              <w:spacing w:before="120" w:after="0"/>
              <w:jc w:val="center"/>
              <w:rPr>
                <w:rFonts w:cstheme="majorHAnsi"/>
                <w:color w:val="auto"/>
                <w:sz w:val="20"/>
                <w:szCs w:val="20"/>
              </w:rPr>
            </w:pPr>
            <w:r>
              <w:rPr>
                <w:rFonts w:cstheme="majorHAnsi"/>
                <w:color w:val="auto"/>
                <w:sz w:val="20"/>
                <w:szCs w:val="20"/>
              </w:rPr>
              <w:t>Nauczyciel kontraktowy</w:t>
            </w:r>
          </w:p>
        </w:tc>
        <w:tc>
          <w:tcPr>
            <w:tcW w:w="1559" w:type="dxa"/>
            <w:tcBorders>
              <w:top w:val="single" w:sz="4" w:space="0" w:color="000000"/>
              <w:left w:val="single" w:sz="4" w:space="0" w:color="auto"/>
              <w:bottom w:val="single" w:sz="4" w:space="0" w:color="000000"/>
              <w:right w:val="single" w:sz="4" w:space="0" w:color="000000"/>
            </w:tcBorders>
            <w:shd w:val="clear" w:color="auto" w:fill="C1E0E9" w:themeFill="accent4" w:themeFillTint="66"/>
            <w:vAlign w:val="center"/>
          </w:tcPr>
          <w:p w14:paraId="3D283E78" w14:textId="3B11FD89" w:rsidR="00F95F5A" w:rsidRPr="00284B99" w:rsidRDefault="00021D92" w:rsidP="004111F4">
            <w:pPr>
              <w:pStyle w:val="Nagwek1"/>
              <w:spacing w:before="120" w:after="0"/>
              <w:jc w:val="center"/>
              <w:rPr>
                <w:rFonts w:cstheme="majorHAnsi"/>
                <w:color w:val="auto"/>
                <w:sz w:val="20"/>
                <w:szCs w:val="20"/>
              </w:rPr>
            </w:pPr>
            <w:r>
              <w:rPr>
                <w:rFonts w:cstheme="majorHAnsi"/>
                <w:color w:val="auto"/>
                <w:sz w:val="20"/>
                <w:szCs w:val="20"/>
              </w:rPr>
              <w:t xml:space="preserve">Nauczyciel </w:t>
            </w:r>
            <w:r w:rsidR="00F95F5A" w:rsidRPr="00284B99">
              <w:rPr>
                <w:rFonts w:cstheme="majorHAnsi"/>
                <w:color w:val="auto"/>
                <w:sz w:val="20"/>
                <w:szCs w:val="20"/>
              </w:rPr>
              <w:t>mianowan</w:t>
            </w:r>
            <w:r>
              <w:rPr>
                <w:rFonts w:cstheme="majorHAnsi"/>
                <w:color w:val="auto"/>
                <w:sz w:val="20"/>
                <w:szCs w:val="20"/>
              </w:rPr>
              <w:t>y</w:t>
            </w:r>
          </w:p>
        </w:tc>
        <w:tc>
          <w:tcPr>
            <w:tcW w:w="1560"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4BF16300" w14:textId="4484F0C2" w:rsidR="00F95F5A" w:rsidRPr="00284B99" w:rsidRDefault="00021D92" w:rsidP="00021D92">
            <w:pPr>
              <w:pStyle w:val="Nagwek1"/>
              <w:spacing w:before="120" w:after="0"/>
              <w:jc w:val="center"/>
              <w:rPr>
                <w:rFonts w:cstheme="majorHAnsi"/>
                <w:color w:val="auto"/>
                <w:sz w:val="20"/>
                <w:szCs w:val="20"/>
              </w:rPr>
            </w:pPr>
            <w:r>
              <w:rPr>
                <w:rFonts w:cstheme="majorHAnsi"/>
                <w:color w:val="auto"/>
                <w:sz w:val="20"/>
                <w:szCs w:val="20"/>
              </w:rPr>
              <w:t xml:space="preserve">Nauczyciel </w:t>
            </w:r>
            <w:r w:rsidR="00F95F5A" w:rsidRPr="00284B99">
              <w:rPr>
                <w:rFonts w:cstheme="majorHAnsi"/>
                <w:color w:val="auto"/>
                <w:sz w:val="20"/>
                <w:szCs w:val="20"/>
              </w:rPr>
              <w:t>dyplomowan</w:t>
            </w:r>
            <w:r>
              <w:rPr>
                <w:rFonts w:cstheme="majorHAnsi"/>
                <w:color w:val="auto"/>
                <w:sz w:val="20"/>
                <w:szCs w:val="20"/>
              </w:rPr>
              <w:t>y</w:t>
            </w:r>
          </w:p>
        </w:tc>
      </w:tr>
      <w:tr w:rsidR="00021D92" w:rsidRPr="00F95F5A" w14:paraId="2BA327BF" w14:textId="77777777" w:rsidTr="006F0C54">
        <w:trPr>
          <w:trHeight w:val="379"/>
        </w:trPr>
        <w:tc>
          <w:tcPr>
            <w:tcW w:w="3694" w:type="dxa"/>
            <w:tcBorders>
              <w:top w:val="single" w:sz="4" w:space="0" w:color="000000"/>
              <w:left w:val="single" w:sz="4" w:space="0" w:color="000000"/>
              <w:bottom w:val="single" w:sz="4" w:space="0" w:color="000000"/>
              <w:right w:val="single" w:sz="4" w:space="0" w:color="000000"/>
            </w:tcBorders>
            <w:vAlign w:val="center"/>
          </w:tcPr>
          <w:p w14:paraId="0B6F10FD" w14:textId="77777777" w:rsidR="000D7C15" w:rsidRPr="00090F7C" w:rsidRDefault="000D7C15" w:rsidP="009E5399">
            <w:pPr>
              <w:pStyle w:val="Nagwek1"/>
              <w:spacing w:before="0" w:after="0"/>
              <w:rPr>
                <w:rFonts w:cstheme="majorHAnsi"/>
                <w:b w:val="0"/>
                <w:color w:val="auto"/>
                <w:sz w:val="20"/>
                <w:szCs w:val="20"/>
              </w:rPr>
            </w:pPr>
            <w:r w:rsidRPr="00090F7C">
              <w:rPr>
                <w:rFonts w:cstheme="majorHAnsi"/>
                <w:b w:val="0"/>
                <w:color w:val="auto"/>
                <w:sz w:val="20"/>
                <w:szCs w:val="20"/>
              </w:rPr>
              <w:t>Przedszkole z Oddziałami Integracyjnymi</w:t>
            </w:r>
          </w:p>
        </w:tc>
        <w:tc>
          <w:tcPr>
            <w:tcW w:w="1559" w:type="dxa"/>
            <w:tcBorders>
              <w:top w:val="single" w:sz="4" w:space="0" w:color="000000"/>
              <w:left w:val="single" w:sz="4" w:space="0" w:color="000000"/>
              <w:bottom w:val="single" w:sz="4" w:space="0" w:color="000000"/>
              <w:right w:val="single" w:sz="4" w:space="0" w:color="auto"/>
            </w:tcBorders>
            <w:vAlign w:val="center"/>
          </w:tcPr>
          <w:p w14:paraId="3EEB613F"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3</w:t>
            </w:r>
          </w:p>
        </w:tc>
        <w:tc>
          <w:tcPr>
            <w:tcW w:w="1701" w:type="dxa"/>
            <w:tcBorders>
              <w:top w:val="single" w:sz="4" w:space="0" w:color="000000"/>
              <w:left w:val="single" w:sz="4" w:space="0" w:color="auto"/>
              <w:bottom w:val="single" w:sz="4" w:space="0" w:color="000000"/>
              <w:right w:val="single" w:sz="4" w:space="0" w:color="auto"/>
            </w:tcBorders>
            <w:vAlign w:val="center"/>
          </w:tcPr>
          <w:p w14:paraId="66FE9596"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4</w:t>
            </w:r>
          </w:p>
        </w:tc>
        <w:tc>
          <w:tcPr>
            <w:tcW w:w="1559" w:type="dxa"/>
            <w:tcBorders>
              <w:top w:val="single" w:sz="4" w:space="0" w:color="000000"/>
              <w:left w:val="single" w:sz="4" w:space="0" w:color="auto"/>
              <w:bottom w:val="single" w:sz="4" w:space="0" w:color="000000"/>
              <w:right w:val="single" w:sz="4" w:space="0" w:color="000000"/>
            </w:tcBorders>
            <w:vAlign w:val="center"/>
          </w:tcPr>
          <w:p w14:paraId="4FBD8451"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9</w:t>
            </w:r>
          </w:p>
        </w:tc>
        <w:tc>
          <w:tcPr>
            <w:tcW w:w="1560" w:type="dxa"/>
            <w:tcBorders>
              <w:top w:val="single" w:sz="4" w:space="0" w:color="000000"/>
              <w:left w:val="single" w:sz="4" w:space="0" w:color="000000"/>
              <w:bottom w:val="single" w:sz="4" w:space="0" w:color="000000"/>
              <w:right w:val="single" w:sz="4" w:space="0" w:color="000000"/>
            </w:tcBorders>
            <w:vAlign w:val="center"/>
          </w:tcPr>
          <w:p w14:paraId="3489F5B0"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9</w:t>
            </w:r>
          </w:p>
        </w:tc>
      </w:tr>
      <w:tr w:rsidR="00021D92" w:rsidRPr="00F95F5A" w14:paraId="69DEA23A" w14:textId="77777777" w:rsidTr="006F0C54">
        <w:trPr>
          <w:trHeight w:val="379"/>
        </w:trPr>
        <w:tc>
          <w:tcPr>
            <w:tcW w:w="3694" w:type="dxa"/>
            <w:tcBorders>
              <w:top w:val="single" w:sz="4" w:space="0" w:color="000000"/>
              <w:left w:val="single" w:sz="4" w:space="0" w:color="000000"/>
              <w:bottom w:val="single" w:sz="4" w:space="0" w:color="000000"/>
              <w:right w:val="single" w:sz="4" w:space="0" w:color="000000"/>
            </w:tcBorders>
            <w:vAlign w:val="center"/>
          </w:tcPr>
          <w:p w14:paraId="2D3896D1"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Miejskie Przedszkole nr 1</w:t>
            </w:r>
          </w:p>
        </w:tc>
        <w:tc>
          <w:tcPr>
            <w:tcW w:w="1559" w:type="dxa"/>
            <w:tcBorders>
              <w:top w:val="single" w:sz="4" w:space="0" w:color="000000"/>
              <w:left w:val="single" w:sz="4" w:space="0" w:color="000000"/>
              <w:bottom w:val="single" w:sz="4" w:space="0" w:color="000000"/>
              <w:right w:val="single" w:sz="4" w:space="0" w:color="auto"/>
            </w:tcBorders>
            <w:vAlign w:val="center"/>
          </w:tcPr>
          <w:p w14:paraId="6EFE8DE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3</w:t>
            </w:r>
          </w:p>
        </w:tc>
        <w:tc>
          <w:tcPr>
            <w:tcW w:w="1701" w:type="dxa"/>
            <w:tcBorders>
              <w:top w:val="single" w:sz="4" w:space="0" w:color="000000"/>
              <w:left w:val="single" w:sz="4" w:space="0" w:color="auto"/>
              <w:bottom w:val="single" w:sz="4" w:space="0" w:color="000000"/>
              <w:right w:val="single" w:sz="4" w:space="0" w:color="auto"/>
            </w:tcBorders>
            <w:vAlign w:val="center"/>
          </w:tcPr>
          <w:p w14:paraId="369645FC"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2</w:t>
            </w:r>
          </w:p>
        </w:tc>
        <w:tc>
          <w:tcPr>
            <w:tcW w:w="1559" w:type="dxa"/>
            <w:tcBorders>
              <w:top w:val="single" w:sz="4" w:space="0" w:color="000000"/>
              <w:left w:val="single" w:sz="4" w:space="0" w:color="auto"/>
              <w:bottom w:val="single" w:sz="4" w:space="0" w:color="000000"/>
              <w:right w:val="single" w:sz="4" w:space="0" w:color="000000"/>
            </w:tcBorders>
            <w:vAlign w:val="center"/>
          </w:tcPr>
          <w:p w14:paraId="3E07AC97"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4774E0BE"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3</w:t>
            </w:r>
          </w:p>
        </w:tc>
      </w:tr>
      <w:tr w:rsidR="00021D92" w:rsidRPr="00F95F5A" w14:paraId="442AE5E9" w14:textId="77777777" w:rsidTr="006F0C54">
        <w:trPr>
          <w:trHeight w:val="379"/>
        </w:trPr>
        <w:tc>
          <w:tcPr>
            <w:tcW w:w="3694" w:type="dxa"/>
            <w:tcBorders>
              <w:top w:val="single" w:sz="4" w:space="0" w:color="000000"/>
              <w:left w:val="single" w:sz="4" w:space="0" w:color="000000"/>
              <w:bottom w:val="single" w:sz="4" w:space="0" w:color="000000"/>
              <w:right w:val="single" w:sz="4" w:space="0" w:color="000000"/>
            </w:tcBorders>
            <w:vAlign w:val="center"/>
          </w:tcPr>
          <w:p w14:paraId="1D0276AB"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Miejskie Przedszkole nr 2</w:t>
            </w:r>
          </w:p>
        </w:tc>
        <w:tc>
          <w:tcPr>
            <w:tcW w:w="1559" w:type="dxa"/>
            <w:tcBorders>
              <w:top w:val="single" w:sz="4" w:space="0" w:color="000000"/>
              <w:left w:val="single" w:sz="4" w:space="0" w:color="000000"/>
              <w:bottom w:val="single" w:sz="4" w:space="0" w:color="000000"/>
              <w:right w:val="single" w:sz="4" w:space="0" w:color="auto"/>
            </w:tcBorders>
            <w:vAlign w:val="center"/>
          </w:tcPr>
          <w:p w14:paraId="028F51AC"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4F3CD4E7"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4</w:t>
            </w:r>
          </w:p>
        </w:tc>
        <w:tc>
          <w:tcPr>
            <w:tcW w:w="1559" w:type="dxa"/>
            <w:tcBorders>
              <w:top w:val="single" w:sz="4" w:space="0" w:color="000000"/>
              <w:left w:val="single" w:sz="4" w:space="0" w:color="auto"/>
              <w:bottom w:val="single" w:sz="4" w:space="0" w:color="000000"/>
              <w:right w:val="single" w:sz="4" w:space="0" w:color="000000"/>
            </w:tcBorders>
            <w:vAlign w:val="center"/>
          </w:tcPr>
          <w:p w14:paraId="6BC07C35"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5269E960"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2</w:t>
            </w:r>
          </w:p>
        </w:tc>
      </w:tr>
      <w:tr w:rsidR="00021D92" w:rsidRPr="00F95F5A" w14:paraId="3004E2C5" w14:textId="77777777" w:rsidTr="006F0C54">
        <w:trPr>
          <w:trHeight w:val="325"/>
        </w:trPr>
        <w:tc>
          <w:tcPr>
            <w:tcW w:w="3694" w:type="dxa"/>
            <w:tcBorders>
              <w:top w:val="single" w:sz="4" w:space="0" w:color="000000"/>
              <w:left w:val="single" w:sz="4" w:space="0" w:color="000000"/>
              <w:bottom w:val="single" w:sz="4" w:space="0" w:color="000000"/>
              <w:right w:val="single" w:sz="4" w:space="0" w:color="000000"/>
            </w:tcBorders>
            <w:vAlign w:val="center"/>
          </w:tcPr>
          <w:p w14:paraId="3CC2F3E9"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2</w:t>
            </w:r>
          </w:p>
        </w:tc>
        <w:tc>
          <w:tcPr>
            <w:tcW w:w="1559" w:type="dxa"/>
            <w:tcBorders>
              <w:top w:val="single" w:sz="4" w:space="0" w:color="000000"/>
              <w:left w:val="single" w:sz="4" w:space="0" w:color="000000"/>
              <w:bottom w:val="single" w:sz="4" w:space="0" w:color="000000"/>
              <w:right w:val="single" w:sz="4" w:space="0" w:color="auto"/>
            </w:tcBorders>
            <w:vAlign w:val="center"/>
          </w:tcPr>
          <w:p w14:paraId="1E140A70"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4</w:t>
            </w:r>
          </w:p>
        </w:tc>
        <w:tc>
          <w:tcPr>
            <w:tcW w:w="1701" w:type="dxa"/>
            <w:tcBorders>
              <w:top w:val="single" w:sz="4" w:space="0" w:color="000000"/>
              <w:left w:val="single" w:sz="4" w:space="0" w:color="auto"/>
              <w:bottom w:val="single" w:sz="4" w:space="0" w:color="000000"/>
              <w:right w:val="single" w:sz="4" w:space="0" w:color="auto"/>
            </w:tcBorders>
            <w:vAlign w:val="center"/>
          </w:tcPr>
          <w:p w14:paraId="01E12789"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559" w:type="dxa"/>
            <w:tcBorders>
              <w:top w:val="single" w:sz="4" w:space="0" w:color="000000"/>
              <w:left w:val="single" w:sz="4" w:space="0" w:color="auto"/>
              <w:bottom w:val="single" w:sz="4" w:space="0" w:color="000000"/>
              <w:right w:val="single" w:sz="4" w:space="0" w:color="000000"/>
            </w:tcBorders>
            <w:vAlign w:val="center"/>
          </w:tcPr>
          <w:p w14:paraId="35B652C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10</w:t>
            </w:r>
          </w:p>
        </w:tc>
        <w:tc>
          <w:tcPr>
            <w:tcW w:w="1560" w:type="dxa"/>
            <w:tcBorders>
              <w:top w:val="single" w:sz="4" w:space="0" w:color="000000"/>
              <w:left w:val="single" w:sz="4" w:space="0" w:color="000000"/>
              <w:bottom w:val="single" w:sz="4" w:space="0" w:color="000000"/>
              <w:right w:val="single" w:sz="4" w:space="0" w:color="000000"/>
            </w:tcBorders>
            <w:vAlign w:val="center"/>
          </w:tcPr>
          <w:p w14:paraId="2E91F230"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41</w:t>
            </w:r>
          </w:p>
        </w:tc>
      </w:tr>
      <w:tr w:rsidR="00021D92" w:rsidRPr="00F95F5A" w14:paraId="24764608" w14:textId="77777777" w:rsidTr="006F0C54">
        <w:trPr>
          <w:trHeight w:val="419"/>
        </w:trPr>
        <w:tc>
          <w:tcPr>
            <w:tcW w:w="3694" w:type="dxa"/>
            <w:tcBorders>
              <w:top w:val="single" w:sz="4" w:space="0" w:color="000000"/>
              <w:left w:val="single" w:sz="4" w:space="0" w:color="000000"/>
              <w:bottom w:val="single" w:sz="4" w:space="0" w:color="000000"/>
              <w:right w:val="single" w:sz="4" w:space="0" w:color="000000"/>
            </w:tcBorders>
            <w:vAlign w:val="center"/>
          </w:tcPr>
          <w:p w14:paraId="467C7669"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4</w:t>
            </w:r>
          </w:p>
        </w:tc>
        <w:tc>
          <w:tcPr>
            <w:tcW w:w="1559" w:type="dxa"/>
            <w:tcBorders>
              <w:top w:val="single" w:sz="4" w:space="0" w:color="000000"/>
              <w:left w:val="single" w:sz="4" w:space="0" w:color="000000"/>
              <w:bottom w:val="single" w:sz="4" w:space="0" w:color="000000"/>
              <w:right w:val="single" w:sz="4" w:space="0" w:color="auto"/>
            </w:tcBorders>
            <w:vAlign w:val="center"/>
          </w:tcPr>
          <w:p w14:paraId="2FD761A1"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74C91BE7"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7</w:t>
            </w:r>
          </w:p>
        </w:tc>
        <w:tc>
          <w:tcPr>
            <w:tcW w:w="1559" w:type="dxa"/>
            <w:tcBorders>
              <w:top w:val="single" w:sz="4" w:space="0" w:color="000000"/>
              <w:left w:val="single" w:sz="4" w:space="0" w:color="auto"/>
              <w:bottom w:val="single" w:sz="4" w:space="0" w:color="000000"/>
              <w:right w:val="single" w:sz="4" w:space="0" w:color="000000"/>
            </w:tcBorders>
            <w:vAlign w:val="center"/>
          </w:tcPr>
          <w:p w14:paraId="62405285"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11</w:t>
            </w:r>
          </w:p>
        </w:tc>
        <w:tc>
          <w:tcPr>
            <w:tcW w:w="1560" w:type="dxa"/>
            <w:tcBorders>
              <w:top w:val="single" w:sz="4" w:space="0" w:color="000000"/>
              <w:left w:val="single" w:sz="4" w:space="0" w:color="000000"/>
              <w:bottom w:val="single" w:sz="4" w:space="0" w:color="000000"/>
              <w:right w:val="single" w:sz="4" w:space="0" w:color="000000"/>
            </w:tcBorders>
            <w:vAlign w:val="center"/>
          </w:tcPr>
          <w:p w14:paraId="58AA9DD8"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40</w:t>
            </w:r>
          </w:p>
        </w:tc>
      </w:tr>
      <w:tr w:rsidR="00021D92" w:rsidRPr="00F95F5A" w14:paraId="7C95E2B0" w14:textId="77777777" w:rsidTr="006F0C54">
        <w:trPr>
          <w:trHeight w:val="385"/>
        </w:trPr>
        <w:tc>
          <w:tcPr>
            <w:tcW w:w="3694" w:type="dxa"/>
            <w:tcBorders>
              <w:top w:val="single" w:sz="4" w:space="0" w:color="000000"/>
              <w:left w:val="single" w:sz="4" w:space="0" w:color="000000"/>
              <w:bottom w:val="single" w:sz="4" w:space="0" w:color="000000"/>
              <w:right w:val="single" w:sz="4" w:space="0" w:color="000000"/>
            </w:tcBorders>
            <w:vAlign w:val="center"/>
          </w:tcPr>
          <w:p w14:paraId="68695D39"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5</w:t>
            </w:r>
          </w:p>
        </w:tc>
        <w:tc>
          <w:tcPr>
            <w:tcW w:w="1559" w:type="dxa"/>
            <w:tcBorders>
              <w:top w:val="single" w:sz="4" w:space="0" w:color="000000"/>
              <w:left w:val="single" w:sz="4" w:space="0" w:color="000000"/>
              <w:bottom w:val="single" w:sz="4" w:space="0" w:color="000000"/>
              <w:right w:val="single" w:sz="4" w:space="0" w:color="auto"/>
            </w:tcBorders>
            <w:vAlign w:val="center"/>
          </w:tcPr>
          <w:p w14:paraId="2D2A360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4</w:t>
            </w:r>
          </w:p>
        </w:tc>
        <w:tc>
          <w:tcPr>
            <w:tcW w:w="1701" w:type="dxa"/>
            <w:tcBorders>
              <w:top w:val="single" w:sz="4" w:space="0" w:color="000000"/>
              <w:left w:val="single" w:sz="4" w:space="0" w:color="auto"/>
              <w:bottom w:val="single" w:sz="4" w:space="0" w:color="000000"/>
              <w:right w:val="single" w:sz="4" w:space="0" w:color="auto"/>
            </w:tcBorders>
            <w:vAlign w:val="center"/>
          </w:tcPr>
          <w:p w14:paraId="4766F6EB"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6</w:t>
            </w:r>
          </w:p>
        </w:tc>
        <w:tc>
          <w:tcPr>
            <w:tcW w:w="1559" w:type="dxa"/>
            <w:tcBorders>
              <w:top w:val="single" w:sz="4" w:space="0" w:color="000000"/>
              <w:left w:val="single" w:sz="4" w:space="0" w:color="auto"/>
              <w:bottom w:val="single" w:sz="4" w:space="0" w:color="000000"/>
              <w:right w:val="single" w:sz="4" w:space="0" w:color="000000"/>
            </w:tcBorders>
            <w:vAlign w:val="center"/>
          </w:tcPr>
          <w:p w14:paraId="541B6971"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13</w:t>
            </w:r>
          </w:p>
        </w:tc>
        <w:tc>
          <w:tcPr>
            <w:tcW w:w="1560" w:type="dxa"/>
            <w:tcBorders>
              <w:top w:val="single" w:sz="4" w:space="0" w:color="000000"/>
              <w:left w:val="single" w:sz="4" w:space="0" w:color="000000"/>
              <w:bottom w:val="single" w:sz="4" w:space="0" w:color="000000"/>
              <w:right w:val="single" w:sz="4" w:space="0" w:color="000000"/>
            </w:tcBorders>
            <w:vAlign w:val="center"/>
          </w:tcPr>
          <w:p w14:paraId="3AA8E63F"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41</w:t>
            </w:r>
          </w:p>
        </w:tc>
      </w:tr>
      <w:tr w:rsidR="00021D92" w:rsidRPr="00F95F5A" w14:paraId="5F96FE52" w14:textId="77777777" w:rsidTr="006F0C54">
        <w:trPr>
          <w:trHeight w:val="401"/>
        </w:trPr>
        <w:tc>
          <w:tcPr>
            <w:tcW w:w="3694" w:type="dxa"/>
            <w:tcBorders>
              <w:top w:val="single" w:sz="4" w:space="0" w:color="000000"/>
              <w:left w:val="single" w:sz="4" w:space="0" w:color="000000"/>
              <w:bottom w:val="single" w:sz="4" w:space="0" w:color="000000"/>
              <w:right w:val="single" w:sz="4" w:space="0" w:color="000000"/>
            </w:tcBorders>
            <w:vAlign w:val="center"/>
          </w:tcPr>
          <w:p w14:paraId="1D26780B"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6</w:t>
            </w:r>
          </w:p>
        </w:tc>
        <w:tc>
          <w:tcPr>
            <w:tcW w:w="1559" w:type="dxa"/>
            <w:tcBorders>
              <w:top w:val="single" w:sz="4" w:space="0" w:color="000000"/>
              <w:left w:val="single" w:sz="4" w:space="0" w:color="000000"/>
              <w:bottom w:val="single" w:sz="4" w:space="0" w:color="000000"/>
              <w:right w:val="single" w:sz="4" w:space="0" w:color="auto"/>
            </w:tcBorders>
            <w:vAlign w:val="center"/>
          </w:tcPr>
          <w:p w14:paraId="67D80C72"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6</w:t>
            </w:r>
          </w:p>
        </w:tc>
        <w:tc>
          <w:tcPr>
            <w:tcW w:w="1701" w:type="dxa"/>
            <w:tcBorders>
              <w:top w:val="single" w:sz="4" w:space="0" w:color="000000"/>
              <w:left w:val="single" w:sz="4" w:space="0" w:color="auto"/>
              <w:bottom w:val="single" w:sz="4" w:space="0" w:color="000000"/>
              <w:right w:val="single" w:sz="4" w:space="0" w:color="auto"/>
            </w:tcBorders>
            <w:vAlign w:val="center"/>
          </w:tcPr>
          <w:p w14:paraId="66625212"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12</w:t>
            </w:r>
          </w:p>
        </w:tc>
        <w:tc>
          <w:tcPr>
            <w:tcW w:w="1559" w:type="dxa"/>
            <w:tcBorders>
              <w:top w:val="single" w:sz="4" w:space="0" w:color="000000"/>
              <w:left w:val="single" w:sz="4" w:space="0" w:color="auto"/>
              <w:bottom w:val="single" w:sz="4" w:space="0" w:color="000000"/>
              <w:right w:val="single" w:sz="4" w:space="0" w:color="000000"/>
            </w:tcBorders>
            <w:vAlign w:val="center"/>
          </w:tcPr>
          <w:p w14:paraId="64F3628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13</w:t>
            </w:r>
          </w:p>
        </w:tc>
        <w:tc>
          <w:tcPr>
            <w:tcW w:w="1560" w:type="dxa"/>
            <w:tcBorders>
              <w:top w:val="single" w:sz="4" w:space="0" w:color="000000"/>
              <w:left w:val="single" w:sz="4" w:space="0" w:color="000000"/>
              <w:bottom w:val="single" w:sz="4" w:space="0" w:color="000000"/>
              <w:right w:val="single" w:sz="4" w:space="0" w:color="000000"/>
            </w:tcBorders>
            <w:vAlign w:val="center"/>
          </w:tcPr>
          <w:p w14:paraId="681743F5"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53</w:t>
            </w:r>
          </w:p>
        </w:tc>
      </w:tr>
      <w:tr w:rsidR="00021D92" w:rsidRPr="00F95F5A" w14:paraId="6D785AAD" w14:textId="77777777" w:rsidTr="006F0C54">
        <w:trPr>
          <w:trHeight w:val="591"/>
        </w:trPr>
        <w:tc>
          <w:tcPr>
            <w:tcW w:w="3694" w:type="dxa"/>
            <w:tcBorders>
              <w:top w:val="single" w:sz="4" w:space="0" w:color="000000"/>
              <w:left w:val="single" w:sz="4" w:space="0" w:color="000000"/>
              <w:bottom w:val="single" w:sz="4" w:space="0" w:color="000000"/>
              <w:right w:val="single" w:sz="4" w:space="0" w:color="000000"/>
            </w:tcBorders>
            <w:vAlign w:val="center"/>
          </w:tcPr>
          <w:p w14:paraId="3EA77458"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z Oddziałami Mistrzostwa Sportowego</w:t>
            </w:r>
          </w:p>
        </w:tc>
        <w:tc>
          <w:tcPr>
            <w:tcW w:w="1559" w:type="dxa"/>
            <w:tcBorders>
              <w:top w:val="single" w:sz="4" w:space="0" w:color="000000"/>
              <w:left w:val="single" w:sz="4" w:space="0" w:color="000000"/>
              <w:bottom w:val="single" w:sz="4" w:space="0" w:color="000000"/>
              <w:right w:val="single" w:sz="4" w:space="0" w:color="auto"/>
            </w:tcBorders>
            <w:vAlign w:val="center"/>
          </w:tcPr>
          <w:p w14:paraId="392724AB"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6</w:t>
            </w:r>
          </w:p>
        </w:tc>
        <w:tc>
          <w:tcPr>
            <w:tcW w:w="1701" w:type="dxa"/>
            <w:tcBorders>
              <w:top w:val="single" w:sz="4" w:space="0" w:color="000000"/>
              <w:left w:val="single" w:sz="4" w:space="0" w:color="auto"/>
              <w:bottom w:val="single" w:sz="4" w:space="0" w:color="000000"/>
              <w:right w:val="single" w:sz="4" w:space="0" w:color="auto"/>
            </w:tcBorders>
            <w:vAlign w:val="center"/>
          </w:tcPr>
          <w:p w14:paraId="2DB67FA6"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10</w:t>
            </w:r>
          </w:p>
        </w:tc>
        <w:tc>
          <w:tcPr>
            <w:tcW w:w="1559" w:type="dxa"/>
            <w:tcBorders>
              <w:top w:val="single" w:sz="4" w:space="0" w:color="000000"/>
              <w:left w:val="single" w:sz="4" w:space="0" w:color="auto"/>
              <w:bottom w:val="single" w:sz="4" w:space="0" w:color="000000"/>
              <w:right w:val="single" w:sz="4" w:space="0" w:color="000000"/>
            </w:tcBorders>
            <w:vAlign w:val="center"/>
          </w:tcPr>
          <w:p w14:paraId="4D4BE0BD"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12</w:t>
            </w:r>
          </w:p>
        </w:tc>
        <w:tc>
          <w:tcPr>
            <w:tcW w:w="1560" w:type="dxa"/>
            <w:tcBorders>
              <w:top w:val="single" w:sz="4" w:space="0" w:color="000000"/>
              <w:left w:val="single" w:sz="4" w:space="0" w:color="000000"/>
              <w:bottom w:val="single" w:sz="4" w:space="0" w:color="000000"/>
              <w:right w:val="single" w:sz="4" w:space="0" w:color="000000"/>
            </w:tcBorders>
            <w:vAlign w:val="center"/>
          </w:tcPr>
          <w:p w14:paraId="72F99FE7"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51</w:t>
            </w:r>
          </w:p>
        </w:tc>
      </w:tr>
      <w:tr w:rsidR="00021D92" w:rsidRPr="00F95F5A" w14:paraId="4AA74144"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3D3B7F22" w14:textId="77777777" w:rsidR="000D7C15" w:rsidRPr="00813B56" w:rsidRDefault="000D7C15" w:rsidP="00813B56">
            <w:pPr>
              <w:pStyle w:val="Nagwek1"/>
              <w:spacing w:before="0" w:after="0"/>
              <w:rPr>
                <w:rFonts w:cstheme="majorHAnsi"/>
                <w:color w:val="auto"/>
                <w:sz w:val="20"/>
                <w:szCs w:val="20"/>
              </w:rPr>
            </w:pPr>
            <w:r w:rsidRPr="00813B56">
              <w:rPr>
                <w:rFonts w:cstheme="majorHAnsi"/>
                <w:color w:val="auto"/>
                <w:sz w:val="20"/>
                <w:szCs w:val="20"/>
              </w:rPr>
              <w:t>Łącznie</w:t>
            </w:r>
          </w:p>
        </w:tc>
        <w:tc>
          <w:tcPr>
            <w:tcW w:w="1559" w:type="dxa"/>
            <w:tcBorders>
              <w:top w:val="single" w:sz="4" w:space="0" w:color="000000"/>
              <w:left w:val="single" w:sz="4" w:space="0" w:color="000000"/>
              <w:bottom w:val="single" w:sz="4" w:space="0" w:color="000000"/>
              <w:right w:val="single" w:sz="4" w:space="0" w:color="auto"/>
            </w:tcBorders>
            <w:vAlign w:val="center"/>
          </w:tcPr>
          <w:p w14:paraId="2E88FE90" w14:textId="51A5D1F4" w:rsidR="00813B56" w:rsidRPr="00813B56" w:rsidRDefault="00813B56" w:rsidP="00813B56">
            <w:pPr>
              <w:pStyle w:val="Nagwek1"/>
              <w:spacing w:before="0" w:after="0"/>
              <w:jc w:val="center"/>
              <w:rPr>
                <w:rFonts w:cstheme="majorHAnsi"/>
                <w:color w:val="auto"/>
                <w:sz w:val="20"/>
                <w:szCs w:val="20"/>
              </w:rPr>
            </w:pPr>
            <w:r>
              <w:rPr>
                <w:rFonts w:cstheme="majorHAnsi"/>
                <w:color w:val="auto"/>
                <w:sz w:val="20"/>
                <w:szCs w:val="20"/>
              </w:rPr>
              <w:t>27</w:t>
            </w:r>
          </w:p>
        </w:tc>
        <w:tc>
          <w:tcPr>
            <w:tcW w:w="1701" w:type="dxa"/>
            <w:tcBorders>
              <w:top w:val="single" w:sz="4" w:space="0" w:color="000000"/>
              <w:left w:val="single" w:sz="4" w:space="0" w:color="auto"/>
              <w:bottom w:val="single" w:sz="4" w:space="0" w:color="000000"/>
              <w:right w:val="single" w:sz="4" w:space="0" w:color="auto"/>
            </w:tcBorders>
            <w:vAlign w:val="center"/>
          </w:tcPr>
          <w:p w14:paraId="589AB187" w14:textId="61744DE3" w:rsidR="000D7C15" w:rsidRPr="00813B56" w:rsidRDefault="00813B56" w:rsidP="00813B56">
            <w:pPr>
              <w:pStyle w:val="Nagwek1"/>
              <w:spacing w:before="0" w:after="0"/>
              <w:jc w:val="center"/>
              <w:rPr>
                <w:rFonts w:cstheme="majorHAnsi"/>
                <w:color w:val="auto"/>
                <w:sz w:val="20"/>
                <w:szCs w:val="20"/>
              </w:rPr>
            </w:pPr>
            <w:r>
              <w:rPr>
                <w:rFonts w:cstheme="majorHAnsi"/>
                <w:color w:val="auto"/>
                <w:sz w:val="20"/>
                <w:szCs w:val="20"/>
              </w:rPr>
              <w:t>46</w:t>
            </w:r>
          </w:p>
        </w:tc>
        <w:tc>
          <w:tcPr>
            <w:tcW w:w="1559" w:type="dxa"/>
            <w:tcBorders>
              <w:top w:val="single" w:sz="4" w:space="0" w:color="000000"/>
              <w:left w:val="single" w:sz="4" w:space="0" w:color="auto"/>
              <w:bottom w:val="single" w:sz="4" w:space="0" w:color="000000"/>
              <w:right w:val="single" w:sz="4" w:space="0" w:color="000000"/>
            </w:tcBorders>
            <w:vAlign w:val="center"/>
          </w:tcPr>
          <w:p w14:paraId="4199725E" w14:textId="45DCEBE9" w:rsidR="000D7C15" w:rsidRPr="00813B56" w:rsidRDefault="00813B56" w:rsidP="00813B56">
            <w:pPr>
              <w:pStyle w:val="Nagwek1"/>
              <w:spacing w:before="0" w:after="0"/>
              <w:jc w:val="center"/>
              <w:rPr>
                <w:rFonts w:cstheme="majorHAnsi"/>
                <w:color w:val="auto"/>
                <w:sz w:val="20"/>
                <w:szCs w:val="20"/>
              </w:rPr>
            </w:pPr>
            <w:r>
              <w:rPr>
                <w:rFonts w:cstheme="majorHAnsi"/>
                <w:color w:val="auto"/>
                <w:sz w:val="20"/>
                <w:szCs w:val="20"/>
              </w:rPr>
              <w:t>74</w:t>
            </w:r>
          </w:p>
        </w:tc>
        <w:tc>
          <w:tcPr>
            <w:tcW w:w="1560" w:type="dxa"/>
            <w:tcBorders>
              <w:top w:val="single" w:sz="4" w:space="0" w:color="000000"/>
              <w:left w:val="single" w:sz="4" w:space="0" w:color="000000"/>
              <w:bottom w:val="single" w:sz="4" w:space="0" w:color="000000"/>
              <w:right w:val="single" w:sz="4" w:space="0" w:color="000000"/>
            </w:tcBorders>
            <w:vAlign w:val="center"/>
          </w:tcPr>
          <w:p w14:paraId="36C55053" w14:textId="47531971" w:rsidR="000D7C15" w:rsidRPr="00813B56" w:rsidRDefault="00813B56" w:rsidP="00813B56">
            <w:pPr>
              <w:pStyle w:val="Nagwek1"/>
              <w:spacing w:before="0" w:after="0"/>
              <w:jc w:val="center"/>
              <w:rPr>
                <w:rFonts w:cstheme="majorHAnsi"/>
                <w:color w:val="auto"/>
                <w:sz w:val="20"/>
                <w:szCs w:val="20"/>
              </w:rPr>
            </w:pPr>
            <w:r>
              <w:rPr>
                <w:rFonts w:cstheme="majorHAnsi"/>
                <w:color w:val="auto"/>
                <w:sz w:val="20"/>
                <w:szCs w:val="20"/>
              </w:rPr>
              <w:t>240</w:t>
            </w:r>
          </w:p>
        </w:tc>
      </w:tr>
    </w:tbl>
    <w:p w14:paraId="74683B62" w14:textId="2AF69B05" w:rsidR="00F95F5A" w:rsidRPr="00C601BA" w:rsidRDefault="00F95F5A" w:rsidP="006F0C54">
      <w:pPr>
        <w:pStyle w:val="Nagwek1"/>
        <w:numPr>
          <w:ilvl w:val="0"/>
          <w:numId w:val="16"/>
        </w:numPr>
        <w:spacing w:after="120"/>
        <w:rPr>
          <w:rFonts w:cstheme="majorHAnsi"/>
          <w:color w:val="auto"/>
          <w:sz w:val="24"/>
          <w:szCs w:val="24"/>
        </w:rPr>
      </w:pPr>
      <w:r w:rsidRPr="00C601BA">
        <w:rPr>
          <w:rFonts w:cstheme="majorHAnsi"/>
          <w:color w:val="auto"/>
          <w:sz w:val="24"/>
          <w:szCs w:val="24"/>
        </w:rPr>
        <w:t>Nauczyciele na urlopach</w:t>
      </w:r>
      <w:r w:rsidR="00284B99" w:rsidRPr="00C601BA">
        <w:rPr>
          <w:rFonts w:cstheme="majorHAnsi"/>
          <w:color w:val="auto"/>
          <w:sz w:val="24"/>
          <w:szCs w:val="24"/>
        </w:rPr>
        <w:t xml:space="preserve"> cz.1</w:t>
      </w:r>
    </w:p>
    <w:tbl>
      <w:tblPr>
        <w:tblW w:w="10073" w:type="dxa"/>
        <w:tblInd w:w="-13" w:type="dxa"/>
        <w:tblCellMar>
          <w:top w:w="13" w:type="dxa"/>
          <w:left w:w="68" w:type="dxa"/>
          <w:right w:w="13" w:type="dxa"/>
        </w:tblCellMar>
        <w:tblLook w:val="04A0" w:firstRow="1" w:lastRow="0" w:firstColumn="1" w:lastColumn="0" w:noHBand="0" w:noVBand="1"/>
      </w:tblPr>
      <w:tblGrid>
        <w:gridCol w:w="3675"/>
        <w:gridCol w:w="1558"/>
        <w:gridCol w:w="1652"/>
        <w:gridCol w:w="1701"/>
        <w:gridCol w:w="1487"/>
      </w:tblGrid>
      <w:tr w:rsidR="00010431" w:rsidRPr="00010431" w14:paraId="35384DC5" w14:textId="77777777" w:rsidTr="00691BC9">
        <w:trPr>
          <w:trHeight w:val="340"/>
        </w:trPr>
        <w:tc>
          <w:tcPr>
            <w:tcW w:w="3675"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DBB0AA6" w14:textId="77777777" w:rsidR="00F95F5A" w:rsidRPr="00284B99" w:rsidRDefault="00F95F5A" w:rsidP="00691BC9">
            <w:pPr>
              <w:pStyle w:val="Nagwek1"/>
              <w:spacing w:before="0" w:after="0"/>
              <w:jc w:val="center"/>
              <w:rPr>
                <w:rFonts w:cstheme="majorHAnsi"/>
                <w:color w:val="auto"/>
                <w:sz w:val="20"/>
                <w:szCs w:val="20"/>
              </w:rPr>
            </w:pPr>
            <w:r w:rsidRPr="00284B99">
              <w:rPr>
                <w:rFonts w:cstheme="majorHAnsi"/>
                <w:color w:val="auto"/>
                <w:sz w:val="20"/>
                <w:szCs w:val="20"/>
              </w:rPr>
              <w:t>Nazwa placówki</w:t>
            </w:r>
          </w:p>
        </w:tc>
        <w:tc>
          <w:tcPr>
            <w:tcW w:w="6398" w:type="dxa"/>
            <w:gridSpan w:val="4"/>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6B945972" w14:textId="77777777" w:rsidR="00F95F5A" w:rsidRPr="00284B99" w:rsidRDefault="00F95F5A" w:rsidP="00691BC9">
            <w:pPr>
              <w:pStyle w:val="Nagwek1"/>
              <w:spacing w:before="0" w:after="0"/>
              <w:jc w:val="center"/>
              <w:rPr>
                <w:rFonts w:cstheme="majorHAnsi"/>
                <w:color w:val="auto"/>
                <w:sz w:val="20"/>
                <w:szCs w:val="20"/>
              </w:rPr>
            </w:pPr>
            <w:r w:rsidRPr="00284B99">
              <w:rPr>
                <w:rFonts w:cstheme="majorHAnsi"/>
                <w:color w:val="auto"/>
                <w:sz w:val="20"/>
                <w:szCs w:val="20"/>
              </w:rPr>
              <w:t>Liczba</w:t>
            </w:r>
          </w:p>
        </w:tc>
      </w:tr>
      <w:tr w:rsidR="00010431" w:rsidRPr="00010431" w14:paraId="77A35C05" w14:textId="77777777" w:rsidTr="00691BC9">
        <w:trPr>
          <w:cantSplit/>
          <w:trHeight w:val="340"/>
        </w:trPr>
        <w:tc>
          <w:tcPr>
            <w:tcW w:w="3675"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4C0C5303" w14:textId="77777777" w:rsidR="00F95F5A" w:rsidRPr="00284B99" w:rsidRDefault="00F95F5A" w:rsidP="00691BC9">
            <w:pPr>
              <w:pStyle w:val="Nagwek1"/>
              <w:spacing w:before="0" w:after="0"/>
              <w:jc w:val="center"/>
              <w:rPr>
                <w:rFonts w:cstheme="majorHAnsi"/>
                <w:color w:val="auto"/>
                <w:sz w:val="20"/>
                <w:szCs w:val="20"/>
              </w:rPr>
            </w:pPr>
          </w:p>
        </w:tc>
        <w:tc>
          <w:tcPr>
            <w:tcW w:w="1558" w:type="dxa"/>
            <w:tcBorders>
              <w:top w:val="single" w:sz="4" w:space="0" w:color="000000"/>
              <w:left w:val="single" w:sz="4" w:space="0" w:color="000000"/>
              <w:bottom w:val="single" w:sz="4" w:space="0" w:color="000000"/>
              <w:right w:val="single" w:sz="4" w:space="0" w:color="auto"/>
            </w:tcBorders>
            <w:shd w:val="clear" w:color="auto" w:fill="C1E0E9" w:themeFill="accent4" w:themeFillTint="66"/>
            <w:vAlign w:val="center"/>
          </w:tcPr>
          <w:p w14:paraId="0FD968C5" w14:textId="77777777" w:rsidR="00F95F5A" w:rsidRPr="00284B99" w:rsidRDefault="00F95F5A" w:rsidP="00691BC9">
            <w:pPr>
              <w:pStyle w:val="Nagwek1"/>
              <w:spacing w:before="0" w:after="0"/>
              <w:jc w:val="center"/>
              <w:rPr>
                <w:rFonts w:cstheme="majorHAnsi"/>
                <w:color w:val="auto"/>
                <w:sz w:val="20"/>
                <w:szCs w:val="20"/>
              </w:rPr>
            </w:pPr>
            <w:r w:rsidRPr="00284B99">
              <w:rPr>
                <w:rFonts w:cstheme="majorHAnsi"/>
                <w:color w:val="auto"/>
                <w:sz w:val="20"/>
                <w:szCs w:val="20"/>
              </w:rPr>
              <w:t>macierzyński</w:t>
            </w:r>
          </w:p>
        </w:tc>
        <w:tc>
          <w:tcPr>
            <w:tcW w:w="1652" w:type="dxa"/>
            <w:tcBorders>
              <w:top w:val="single" w:sz="4" w:space="0" w:color="000000"/>
              <w:left w:val="single" w:sz="4" w:space="0" w:color="auto"/>
              <w:bottom w:val="single" w:sz="4" w:space="0" w:color="000000"/>
              <w:right w:val="single" w:sz="4" w:space="0" w:color="auto"/>
            </w:tcBorders>
            <w:shd w:val="clear" w:color="auto" w:fill="C1E0E9" w:themeFill="accent4" w:themeFillTint="66"/>
            <w:vAlign w:val="center"/>
          </w:tcPr>
          <w:p w14:paraId="2294F668" w14:textId="77777777" w:rsidR="00F95F5A" w:rsidRPr="00284B99" w:rsidRDefault="00F95F5A" w:rsidP="00691BC9">
            <w:pPr>
              <w:pStyle w:val="Nagwek1"/>
              <w:spacing w:before="0" w:after="0"/>
              <w:jc w:val="center"/>
              <w:rPr>
                <w:rFonts w:cstheme="majorHAnsi"/>
                <w:color w:val="auto"/>
                <w:sz w:val="20"/>
                <w:szCs w:val="20"/>
              </w:rPr>
            </w:pPr>
            <w:r w:rsidRPr="00284B99">
              <w:rPr>
                <w:rFonts w:cstheme="majorHAnsi"/>
                <w:color w:val="auto"/>
                <w:sz w:val="20"/>
                <w:szCs w:val="20"/>
              </w:rPr>
              <w:t>rodzicielski</w:t>
            </w:r>
          </w:p>
        </w:tc>
        <w:tc>
          <w:tcPr>
            <w:tcW w:w="1701" w:type="dxa"/>
            <w:tcBorders>
              <w:top w:val="single" w:sz="4" w:space="0" w:color="000000"/>
              <w:left w:val="single" w:sz="4" w:space="0" w:color="auto"/>
              <w:bottom w:val="single" w:sz="4" w:space="0" w:color="000000"/>
              <w:right w:val="single" w:sz="4" w:space="0" w:color="000000"/>
            </w:tcBorders>
            <w:shd w:val="clear" w:color="auto" w:fill="C1E0E9" w:themeFill="accent4" w:themeFillTint="66"/>
            <w:vAlign w:val="center"/>
          </w:tcPr>
          <w:p w14:paraId="47BDA708" w14:textId="77777777" w:rsidR="00F95F5A" w:rsidRPr="00284B99" w:rsidRDefault="00F95F5A" w:rsidP="00691BC9">
            <w:pPr>
              <w:pStyle w:val="Nagwek1"/>
              <w:spacing w:before="0" w:after="0"/>
              <w:jc w:val="center"/>
              <w:rPr>
                <w:rFonts w:cstheme="majorHAnsi"/>
                <w:color w:val="auto"/>
                <w:sz w:val="20"/>
                <w:szCs w:val="20"/>
              </w:rPr>
            </w:pPr>
            <w:r w:rsidRPr="00284B99">
              <w:rPr>
                <w:rFonts w:cstheme="majorHAnsi"/>
                <w:color w:val="auto"/>
                <w:sz w:val="20"/>
                <w:szCs w:val="20"/>
              </w:rPr>
              <w:t>wychowawczy</w:t>
            </w:r>
          </w:p>
        </w:tc>
        <w:tc>
          <w:tcPr>
            <w:tcW w:w="1487"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1BDC109" w14:textId="77777777" w:rsidR="00F95F5A" w:rsidRPr="00284B99" w:rsidRDefault="00F95F5A" w:rsidP="00691BC9">
            <w:pPr>
              <w:pStyle w:val="Nagwek1"/>
              <w:spacing w:before="0" w:after="0"/>
              <w:jc w:val="center"/>
              <w:rPr>
                <w:rFonts w:cstheme="majorHAnsi"/>
                <w:color w:val="auto"/>
                <w:sz w:val="20"/>
                <w:szCs w:val="20"/>
              </w:rPr>
            </w:pPr>
            <w:r w:rsidRPr="00284B99">
              <w:rPr>
                <w:rFonts w:cstheme="majorHAnsi"/>
                <w:color w:val="auto"/>
                <w:sz w:val="20"/>
                <w:szCs w:val="20"/>
              </w:rPr>
              <w:t>poratowanie zdrowia</w:t>
            </w:r>
          </w:p>
        </w:tc>
      </w:tr>
      <w:tr w:rsidR="000D7C15" w:rsidRPr="00010431" w14:paraId="72ECCAE8"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510E1F48"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Przedszkole z Oddziałami Integracyjnymi</w:t>
            </w:r>
          </w:p>
        </w:tc>
        <w:tc>
          <w:tcPr>
            <w:tcW w:w="1558" w:type="dxa"/>
            <w:tcBorders>
              <w:top w:val="single" w:sz="4" w:space="0" w:color="000000"/>
              <w:left w:val="single" w:sz="4" w:space="0" w:color="000000"/>
              <w:bottom w:val="single" w:sz="4" w:space="0" w:color="000000"/>
              <w:right w:val="single" w:sz="4" w:space="0" w:color="auto"/>
            </w:tcBorders>
            <w:vAlign w:val="center"/>
          </w:tcPr>
          <w:p w14:paraId="25D2E38D"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652" w:type="dxa"/>
            <w:tcBorders>
              <w:top w:val="single" w:sz="4" w:space="0" w:color="000000"/>
              <w:left w:val="single" w:sz="4" w:space="0" w:color="auto"/>
              <w:bottom w:val="single" w:sz="4" w:space="0" w:color="000000"/>
              <w:right w:val="single" w:sz="4" w:space="0" w:color="auto"/>
            </w:tcBorders>
            <w:vAlign w:val="center"/>
          </w:tcPr>
          <w:p w14:paraId="26705C42"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3F90271E"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18398D42"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r>
      <w:tr w:rsidR="000D7C15" w:rsidRPr="00010431" w14:paraId="5EAB617D"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01310D63"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Miejskie Przedszkole nr 1</w:t>
            </w:r>
          </w:p>
        </w:tc>
        <w:tc>
          <w:tcPr>
            <w:tcW w:w="1558" w:type="dxa"/>
            <w:tcBorders>
              <w:top w:val="single" w:sz="4" w:space="0" w:color="000000"/>
              <w:left w:val="single" w:sz="4" w:space="0" w:color="000000"/>
              <w:bottom w:val="single" w:sz="4" w:space="0" w:color="000000"/>
              <w:right w:val="single" w:sz="4" w:space="0" w:color="auto"/>
            </w:tcBorders>
            <w:vAlign w:val="center"/>
          </w:tcPr>
          <w:p w14:paraId="51DB400B"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c>
          <w:tcPr>
            <w:tcW w:w="1652" w:type="dxa"/>
            <w:tcBorders>
              <w:top w:val="single" w:sz="4" w:space="0" w:color="000000"/>
              <w:left w:val="single" w:sz="4" w:space="0" w:color="auto"/>
              <w:bottom w:val="single" w:sz="4" w:space="0" w:color="000000"/>
              <w:right w:val="single" w:sz="4" w:space="0" w:color="auto"/>
            </w:tcBorders>
            <w:vAlign w:val="center"/>
          </w:tcPr>
          <w:p w14:paraId="6334BEDC"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798AF38E"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62AE9588"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010431" w14:paraId="713BD527"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6FC7E581"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Miejskie Przedszkole nr 2</w:t>
            </w:r>
          </w:p>
        </w:tc>
        <w:tc>
          <w:tcPr>
            <w:tcW w:w="1558" w:type="dxa"/>
            <w:tcBorders>
              <w:top w:val="single" w:sz="4" w:space="0" w:color="000000"/>
              <w:left w:val="single" w:sz="4" w:space="0" w:color="000000"/>
              <w:bottom w:val="single" w:sz="4" w:space="0" w:color="000000"/>
              <w:right w:val="single" w:sz="4" w:space="0" w:color="auto"/>
            </w:tcBorders>
            <w:vAlign w:val="center"/>
          </w:tcPr>
          <w:p w14:paraId="62BC71AF"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652" w:type="dxa"/>
            <w:tcBorders>
              <w:top w:val="single" w:sz="4" w:space="0" w:color="000000"/>
              <w:left w:val="single" w:sz="4" w:space="0" w:color="auto"/>
              <w:bottom w:val="single" w:sz="4" w:space="0" w:color="000000"/>
              <w:right w:val="single" w:sz="4" w:space="0" w:color="auto"/>
            </w:tcBorders>
            <w:vAlign w:val="center"/>
          </w:tcPr>
          <w:p w14:paraId="72622F19"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3BB5BAD5"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45CD54D2"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2A5DD6D5"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1F6D2358"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Szkoła Podstawowa Nr 2</w:t>
            </w:r>
          </w:p>
        </w:tc>
        <w:tc>
          <w:tcPr>
            <w:tcW w:w="1558" w:type="dxa"/>
            <w:tcBorders>
              <w:top w:val="single" w:sz="4" w:space="0" w:color="000000"/>
              <w:left w:val="single" w:sz="4" w:space="0" w:color="000000"/>
              <w:bottom w:val="single" w:sz="4" w:space="0" w:color="000000"/>
              <w:right w:val="single" w:sz="4" w:space="0" w:color="auto"/>
            </w:tcBorders>
            <w:vAlign w:val="center"/>
          </w:tcPr>
          <w:p w14:paraId="38F1A948"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652" w:type="dxa"/>
            <w:tcBorders>
              <w:top w:val="single" w:sz="4" w:space="0" w:color="000000"/>
              <w:left w:val="single" w:sz="4" w:space="0" w:color="auto"/>
              <w:bottom w:val="single" w:sz="4" w:space="0" w:color="000000"/>
              <w:right w:val="single" w:sz="4" w:space="0" w:color="auto"/>
            </w:tcBorders>
            <w:vAlign w:val="center"/>
          </w:tcPr>
          <w:p w14:paraId="29F7FF7B"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2A10E0BC"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648A57F9"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2</w:t>
            </w:r>
          </w:p>
        </w:tc>
      </w:tr>
      <w:tr w:rsidR="000D7C15" w:rsidRPr="00F95F5A" w14:paraId="14090117"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6D076804"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Szkoła Podstawowa Nr 4</w:t>
            </w:r>
          </w:p>
        </w:tc>
        <w:tc>
          <w:tcPr>
            <w:tcW w:w="1558" w:type="dxa"/>
            <w:tcBorders>
              <w:top w:val="single" w:sz="4" w:space="0" w:color="000000"/>
              <w:left w:val="single" w:sz="4" w:space="0" w:color="000000"/>
              <w:bottom w:val="single" w:sz="4" w:space="0" w:color="000000"/>
              <w:right w:val="single" w:sz="4" w:space="0" w:color="auto"/>
            </w:tcBorders>
            <w:vAlign w:val="center"/>
          </w:tcPr>
          <w:p w14:paraId="502E5BF6"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652" w:type="dxa"/>
            <w:tcBorders>
              <w:top w:val="single" w:sz="4" w:space="0" w:color="000000"/>
              <w:left w:val="single" w:sz="4" w:space="0" w:color="auto"/>
              <w:bottom w:val="single" w:sz="4" w:space="0" w:color="000000"/>
              <w:right w:val="single" w:sz="4" w:space="0" w:color="auto"/>
            </w:tcBorders>
            <w:vAlign w:val="center"/>
          </w:tcPr>
          <w:p w14:paraId="1D8AC59C"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6FCBB1F5"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7476FE5C"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r>
      <w:tr w:rsidR="000D7C15" w:rsidRPr="00F95F5A" w14:paraId="0C7A9DB5"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387B97F6"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Szkoła Podstawowa Nr 5</w:t>
            </w:r>
          </w:p>
        </w:tc>
        <w:tc>
          <w:tcPr>
            <w:tcW w:w="1558" w:type="dxa"/>
            <w:tcBorders>
              <w:top w:val="single" w:sz="4" w:space="0" w:color="000000"/>
              <w:left w:val="single" w:sz="4" w:space="0" w:color="000000"/>
              <w:bottom w:val="single" w:sz="4" w:space="0" w:color="000000"/>
              <w:right w:val="single" w:sz="4" w:space="0" w:color="auto"/>
            </w:tcBorders>
            <w:vAlign w:val="center"/>
          </w:tcPr>
          <w:p w14:paraId="78819294"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652" w:type="dxa"/>
            <w:tcBorders>
              <w:top w:val="single" w:sz="4" w:space="0" w:color="000000"/>
              <w:left w:val="single" w:sz="4" w:space="0" w:color="auto"/>
              <w:bottom w:val="single" w:sz="4" w:space="0" w:color="000000"/>
              <w:right w:val="single" w:sz="4" w:space="0" w:color="auto"/>
            </w:tcBorders>
            <w:vAlign w:val="center"/>
          </w:tcPr>
          <w:p w14:paraId="1DE12C48"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626C8B03"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791DEF84"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4</w:t>
            </w:r>
          </w:p>
        </w:tc>
      </w:tr>
      <w:tr w:rsidR="000D7C15" w:rsidRPr="00F95F5A" w14:paraId="1ED2370E"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5700DAE1"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Szkoła Podstawowa Nr 6</w:t>
            </w:r>
          </w:p>
        </w:tc>
        <w:tc>
          <w:tcPr>
            <w:tcW w:w="1558" w:type="dxa"/>
            <w:tcBorders>
              <w:top w:val="single" w:sz="4" w:space="0" w:color="000000"/>
              <w:left w:val="single" w:sz="4" w:space="0" w:color="000000"/>
              <w:bottom w:val="single" w:sz="4" w:space="0" w:color="000000"/>
              <w:right w:val="single" w:sz="4" w:space="0" w:color="auto"/>
            </w:tcBorders>
            <w:vAlign w:val="center"/>
          </w:tcPr>
          <w:p w14:paraId="56D9D76F"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652" w:type="dxa"/>
            <w:tcBorders>
              <w:top w:val="single" w:sz="4" w:space="0" w:color="000000"/>
              <w:left w:val="single" w:sz="4" w:space="0" w:color="auto"/>
              <w:bottom w:val="single" w:sz="4" w:space="0" w:color="000000"/>
              <w:right w:val="single" w:sz="4" w:space="0" w:color="auto"/>
            </w:tcBorders>
            <w:vAlign w:val="center"/>
          </w:tcPr>
          <w:p w14:paraId="7E2A942A"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4282FD1A"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3634B360"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r>
      <w:tr w:rsidR="000D7C15" w:rsidRPr="00F95F5A" w14:paraId="65FA693D"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0196CB03" w14:textId="77777777" w:rsidR="000D7C15" w:rsidRPr="00090F7C" w:rsidRDefault="000D7C15" w:rsidP="00691BC9">
            <w:pPr>
              <w:pStyle w:val="Nagwek1"/>
              <w:spacing w:before="0" w:after="0"/>
              <w:rPr>
                <w:rFonts w:cstheme="majorHAnsi"/>
                <w:b w:val="0"/>
                <w:color w:val="auto"/>
                <w:sz w:val="20"/>
                <w:szCs w:val="20"/>
              </w:rPr>
            </w:pPr>
            <w:r w:rsidRPr="00090F7C">
              <w:rPr>
                <w:rFonts w:cstheme="majorHAnsi"/>
                <w:b w:val="0"/>
                <w:color w:val="auto"/>
                <w:sz w:val="20"/>
                <w:szCs w:val="20"/>
              </w:rPr>
              <w:t>Szkoła Podstawowa z Oddziałami Mistrzostwa Sportowego</w:t>
            </w:r>
          </w:p>
        </w:tc>
        <w:tc>
          <w:tcPr>
            <w:tcW w:w="1558" w:type="dxa"/>
            <w:tcBorders>
              <w:top w:val="single" w:sz="4" w:space="0" w:color="000000"/>
              <w:left w:val="single" w:sz="4" w:space="0" w:color="000000"/>
              <w:bottom w:val="single" w:sz="4" w:space="0" w:color="000000"/>
              <w:right w:val="single" w:sz="4" w:space="0" w:color="auto"/>
            </w:tcBorders>
            <w:vAlign w:val="center"/>
          </w:tcPr>
          <w:p w14:paraId="10F6EB0A"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652" w:type="dxa"/>
            <w:tcBorders>
              <w:top w:val="single" w:sz="4" w:space="0" w:color="000000"/>
              <w:left w:val="single" w:sz="4" w:space="0" w:color="auto"/>
              <w:bottom w:val="single" w:sz="4" w:space="0" w:color="000000"/>
              <w:right w:val="single" w:sz="4" w:space="0" w:color="auto"/>
            </w:tcBorders>
            <w:vAlign w:val="center"/>
          </w:tcPr>
          <w:p w14:paraId="6BA393E8"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7D6E163D"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03581A6D" w14:textId="77777777" w:rsidR="000D7C15" w:rsidRPr="00B400F4" w:rsidRDefault="000D7C15" w:rsidP="00E06F01">
            <w:pPr>
              <w:pStyle w:val="Nagwek1"/>
              <w:spacing w:before="0" w:after="0"/>
              <w:jc w:val="center"/>
              <w:rPr>
                <w:rFonts w:cstheme="majorHAnsi"/>
                <w:b w:val="0"/>
                <w:color w:val="auto"/>
                <w:sz w:val="20"/>
                <w:szCs w:val="20"/>
              </w:rPr>
            </w:pPr>
            <w:r w:rsidRPr="00B400F4">
              <w:rPr>
                <w:rFonts w:cstheme="majorHAnsi"/>
                <w:b w:val="0"/>
                <w:color w:val="auto"/>
                <w:sz w:val="20"/>
                <w:szCs w:val="20"/>
              </w:rPr>
              <w:t>1</w:t>
            </w:r>
          </w:p>
        </w:tc>
      </w:tr>
      <w:tr w:rsidR="000D7C15" w:rsidRPr="00F95F5A" w14:paraId="4E94A48E" w14:textId="77777777" w:rsidTr="006F0C54">
        <w:trPr>
          <w:trHeight w:val="397"/>
        </w:trPr>
        <w:tc>
          <w:tcPr>
            <w:tcW w:w="3675" w:type="dxa"/>
            <w:tcBorders>
              <w:top w:val="single" w:sz="4" w:space="0" w:color="000000"/>
              <w:left w:val="single" w:sz="4" w:space="0" w:color="000000"/>
              <w:bottom w:val="single" w:sz="4" w:space="0" w:color="000000"/>
              <w:right w:val="single" w:sz="4" w:space="0" w:color="000000"/>
            </w:tcBorders>
            <w:vAlign w:val="center"/>
          </w:tcPr>
          <w:p w14:paraId="52A4385A" w14:textId="77777777" w:rsidR="000D7C15" w:rsidRPr="00691BC9" w:rsidRDefault="000D7C15" w:rsidP="00691BC9">
            <w:pPr>
              <w:pStyle w:val="Nagwek1"/>
              <w:spacing w:before="0" w:after="0"/>
              <w:rPr>
                <w:rFonts w:cstheme="majorHAnsi"/>
                <w:color w:val="auto"/>
                <w:sz w:val="20"/>
                <w:szCs w:val="20"/>
              </w:rPr>
            </w:pPr>
            <w:r w:rsidRPr="00691BC9">
              <w:rPr>
                <w:rFonts w:cstheme="majorHAnsi"/>
                <w:color w:val="auto"/>
                <w:sz w:val="20"/>
                <w:szCs w:val="20"/>
              </w:rPr>
              <w:t>Łącznie</w:t>
            </w:r>
          </w:p>
        </w:tc>
        <w:tc>
          <w:tcPr>
            <w:tcW w:w="1558" w:type="dxa"/>
            <w:tcBorders>
              <w:top w:val="single" w:sz="4" w:space="0" w:color="000000"/>
              <w:left w:val="single" w:sz="4" w:space="0" w:color="000000"/>
              <w:bottom w:val="single" w:sz="4" w:space="0" w:color="000000"/>
              <w:right w:val="single" w:sz="4" w:space="0" w:color="auto"/>
            </w:tcBorders>
            <w:vAlign w:val="center"/>
          </w:tcPr>
          <w:p w14:paraId="0112C3D1" w14:textId="3590DA66" w:rsidR="000D7C15" w:rsidRPr="00691BC9" w:rsidRDefault="00691BC9" w:rsidP="00691BC9">
            <w:pPr>
              <w:pStyle w:val="Nagwek1"/>
              <w:spacing w:before="0" w:after="0"/>
              <w:jc w:val="center"/>
              <w:rPr>
                <w:rFonts w:cstheme="majorHAnsi"/>
                <w:color w:val="auto"/>
                <w:sz w:val="20"/>
                <w:szCs w:val="20"/>
              </w:rPr>
            </w:pPr>
            <w:r w:rsidRPr="00691BC9">
              <w:rPr>
                <w:rFonts w:cstheme="majorHAnsi"/>
                <w:color w:val="auto"/>
                <w:sz w:val="20"/>
                <w:szCs w:val="20"/>
              </w:rPr>
              <w:t>1</w:t>
            </w:r>
          </w:p>
        </w:tc>
        <w:tc>
          <w:tcPr>
            <w:tcW w:w="1652" w:type="dxa"/>
            <w:tcBorders>
              <w:top w:val="single" w:sz="4" w:space="0" w:color="000000"/>
              <w:left w:val="single" w:sz="4" w:space="0" w:color="auto"/>
              <w:bottom w:val="single" w:sz="4" w:space="0" w:color="000000"/>
              <w:right w:val="single" w:sz="4" w:space="0" w:color="auto"/>
            </w:tcBorders>
            <w:vAlign w:val="center"/>
          </w:tcPr>
          <w:p w14:paraId="47EEEAB6" w14:textId="11174DC7" w:rsidR="000D7C15" w:rsidRPr="00691BC9" w:rsidRDefault="00691BC9" w:rsidP="00691BC9">
            <w:pPr>
              <w:pStyle w:val="Nagwek1"/>
              <w:spacing w:before="0" w:after="0"/>
              <w:jc w:val="center"/>
              <w:rPr>
                <w:rFonts w:cstheme="majorHAnsi"/>
                <w:color w:val="auto"/>
                <w:sz w:val="20"/>
                <w:szCs w:val="20"/>
              </w:rPr>
            </w:pPr>
            <w:r w:rsidRPr="00691BC9">
              <w:rPr>
                <w:rFonts w:cstheme="majorHAnsi"/>
                <w:color w:val="auto"/>
                <w:sz w:val="20"/>
                <w:szCs w:val="20"/>
              </w:rPr>
              <w:t>0</w:t>
            </w:r>
          </w:p>
        </w:tc>
        <w:tc>
          <w:tcPr>
            <w:tcW w:w="1701" w:type="dxa"/>
            <w:tcBorders>
              <w:top w:val="single" w:sz="4" w:space="0" w:color="000000"/>
              <w:left w:val="single" w:sz="4" w:space="0" w:color="auto"/>
              <w:bottom w:val="single" w:sz="4" w:space="0" w:color="000000"/>
              <w:right w:val="single" w:sz="4" w:space="0" w:color="000000"/>
            </w:tcBorders>
            <w:vAlign w:val="center"/>
          </w:tcPr>
          <w:p w14:paraId="33AF3464" w14:textId="460F9326" w:rsidR="000D7C15" w:rsidRPr="00691BC9" w:rsidRDefault="00691BC9" w:rsidP="00691BC9">
            <w:pPr>
              <w:pStyle w:val="Nagwek1"/>
              <w:spacing w:before="0" w:after="0"/>
              <w:jc w:val="center"/>
              <w:rPr>
                <w:rFonts w:cstheme="majorHAnsi"/>
                <w:color w:val="auto"/>
                <w:sz w:val="20"/>
                <w:szCs w:val="20"/>
              </w:rPr>
            </w:pPr>
            <w:r w:rsidRPr="00691BC9">
              <w:rPr>
                <w:rFonts w:cstheme="majorHAnsi"/>
                <w:color w:val="auto"/>
                <w:sz w:val="20"/>
                <w:szCs w:val="20"/>
              </w:rPr>
              <w:t>0</w:t>
            </w:r>
          </w:p>
        </w:tc>
        <w:tc>
          <w:tcPr>
            <w:tcW w:w="1487" w:type="dxa"/>
            <w:tcBorders>
              <w:top w:val="single" w:sz="4" w:space="0" w:color="000000"/>
              <w:left w:val="single" w:sz="4" w:space="0" w:color="000000"/>
              <w:bottom w:val="single" w:sz="4" w:space="0" w:color="000000"/>
              <w:right w:val="single" w:sz="4" w:space="0" w:color="000000"/>
            </w:tcBorders>
            <w:vAlign w:val="center"/>
          </w:tcPr>
          <w:p w14:paraId="6379B153" w14:textId="5E8CFA0F" w:rsidR="000D7C15" w:rsidRPr="00691BC9" w:rsidRDefault="00691BC9" w:rsidP="00691BC9">
            <w:pPr>
              <w:pStyle w:val="Nagwek1"/>
              <w:spacing w:before="0" w:after="0"/>
              <w:jc w:val="center"/>
              <w:rPr>
                <w:rFonts w:cstheme="majorHAnsi"/>
                <w:color w:val="auto"/>
                <w:sz w:val="20"/>
                <w:szCs w:val="20"/>
              </w:rPr>
            </w:pPr>
            <w:r w:rsidRPr="00691BC9">
              <w:rPr>
                <w:rFonts w:cstheme="majorHAnsi"/>
                <w:color w:val="auto"/>
                <w:sz w:val="20"/>
                <w:szCs w:val="20"/>
              </w:rPr>
              <w:t>10</w:t>
            </w:r>
          </w:p>
        </w:tc>
      </w:tr>
    </w:tbl>
    <w:p w14:paraId="3779A88A" w14:textId="77777777" w:rsidR="00903A13" w:rsidRPr="00ED1491" w:rsidRDefault="007D104D" w:rsidP="00ED1491">
      <w:pPr>
        <w:pStyle w:val="Nagwek1"/>
        <w:spacing w:before="0" w:line="240" w:lineRule="auto"/>
        <w:rPr>
          <w:rFonts w:cstheme="majorHAnsi"/>
          <w:b w:val="0"/>
          <w:i/>
          <w:color w:val="auto"/>
          <w:sz w:val="20"/>
          <w:szCs w:val="20"/>
        </w:rPr>
      </w:pPr>
      <w:r w:rsidRPr="007D104D">
        <w:rPr>
          <w:rFonts w:cstheme="majorHAnsi"/>
          <w:b w:val="0"/>
          <w:i/>
          <w:color w:val="auto"/>
          <w:sz w:val="20"/>
          <w:szCs w:val="20"/>
        </w:rPr>
        <w:t>Źródło: opracowanie własne Centrum Administracji Szkół</w:t>
      </w:r>
      <w:r w:rsidR="00284B99">
        <w:rPr>
          <w:rFonts w:cstheme="majorHAnsi"/>
          <w:b w:val="0"/>
          <w:i/>
          <w:color w:val="auto"/>
          <w:sz w:val="20"/>
          <w:szCs w:val="20"/>
        </w:rPr>
        <w:t>.</w:t>
      </w:r>
    </w:p>
    <w:p w14:paraId="51437E83" w14:textId="77777777" w:rsidR="00F95F5A" w:rsidRPr="00C601BA" w:rsidRDefault="00F95F5A" w:rsidP="00BA6426">
      <w:pPr>
        <w:pStyle w:val="Nagwek1"/>
        <w:numPr>
          <w:ilvl w:val="0"/>
          <w:numId w:val="16"/>
        </w:numPr>
        <w:rPr>
          <w:rFonts w:cstheme="majorHAnsi"/>
          <w:color w:val="auto"/>
          <w:sz w:val="24"/>
          <w:szCs w:val="24"/>
        </w:rPr>
      </w:pPr>
      <w:r w:rsidRPr="00C601BA">
        <w:rPr>
          <w:rFonts w:cstheme="majorHAnsi"/>
          <w:color w:val="auto"/>
          <w:sz w:val="24"/>
          <w:szCs w:val="24"/>
        </w:rPr>
        <w:t>Nauczyciele na urlopach cz.2</w:t>
      </w:r>
    </w:p>
    <w:tbl>
      <w:tblPr>
        <w:tblW w:w="10073" w:type="dxa"/>
        <w:tblInd w:w="-13" w:type="dxa"/>
        <w:tblCellMar>
          <w:top w:w="13" w:type="dxa"/>
          <w:left w:w="68" w:type="dxa"/>
          <w:right w:w="13" w:type="dxa"/>
        </w:tblCellMar>
        <w:tblLook w:val="04A0" w:firstRow="1" w:lastRow="0" w:firstColumn="1" w:lastColumn="0" w:noHBand="0" w:noVBand="1"/>
      </w:tblPr>
      <w:tblGrid>
        <w:gridCol w:w="3694"/>
        <w:gridCol w:w="1559"/>
        <w:gridCol w:w="1701"/>
        <w:gridCol w:w="1559"/>
        <w:gridCol w:w="1560"/>
      </w:tblGrid>
      <w:tr w:rsidR="00F95F5A" w:rsidRPr="00F95F5A" w14:paraId="0ABF9439" w14:textId="77777777" w:rsidTr="00FF5F9B">
        <w:trPr>
          <w:trHeight w:val="311"/>
        </w:trPr>
        <w:tc>
          <w:tcPr>
            <w:tcW w:w="3694"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25595344" w14:textId="77777777" w:rsidR="00F95F5A" w:rsidRPr="00284B99" w:rsidRDefault="00010431" w:rsidP="009E5399">
            <w:pPr>
              <w:pStyle w:val="Nagwek1"/>
              <w:spacing w:before="120" w:after="0"/>
              <w:jc w:val="center"/>
              <w:rPr>
                <w:rFonts w:cstheme="majorHAnsi"/>
                <w:color w:val="auto"/>
                <w:sz w:val="20"/>
                <w:szCs w:val="20"/>
              </w:rPr>
            </w:pPr>
            <w:r w:rsidRPr="00284B99">
              <w:rPr>
                <w:rFonts w:cstheme="majorHAnsi"/>
                <w:color w:val="auto"/>
                <w:sz w:val="20"/>
                <w:szCs w:val="20"/>
              </w:rPr>
              <w:t>Nazwa placówki</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6EDC0BDA" w14:textId="77777777" w:rsidR="00F95F5A" w:rsidRPr="00284B99" w:rsidRDefault="00F95F5A" w:rsidP="009E5399">
            <w:pPr>
              <w:pStyle w:val="Nagwek1"/>
              <w:spacing w:before="120" w:after="0"/>
              <w:jc w:val="center"/>
              <w:rPr>
                <w:rFonts w:cstheme="majorHAnsi"/>
                <w:color w:val="auto"/>
                <w:sz w:val="20"/>
                <w:szCs w:val="20"/>
              </w:rPr>
            </w:pPr>
            <w:r w:rsidRPr="00284B99">
              <w:rPr>
                <w:rFonts w:cstheme="majorHAnsi"/>
                <w:color w:val="auto"/>
                <w:sz w:val="20"/>
                <w:szCs w:val="20"/>
              </w:rPr>
              <w:t>Liczba</w:t>
            </w:r>
          </w:p>
        </w:tc>
      </w:tr>
      <w:tr w:rsidR="00F95F5A" w:rsidRPr="00F95F5A" w14:paraId="40FC41E0" w14:textId="77777777" w:rsidTr="00FF5F9B">
        <w:trPr>
          <w:cantSplit/>
          <w:trHeight w:val="474"/>
        </w:trPr>
        <w:tc>
          <w:tcPr>
            <w:tcW w:w="3694"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72A60314" w14:textId="77777777" w:rsidR="00F95F5A" w:rsidRPr="00284B99" w:rsidRDefault="00F95F5A" w:rsidP="009E5399">
            <w:pPr>
              <w:pStyle w:val="Nagwek1"/>
              <w:spacing w:before="120" w:after="0"/>
              <w:jc w:val="center"/>
              <w:rPr>
                <w:rFonts w:cstheme="majorHAnsi"/>
                <w:color w:val="auto"/>
                <w:sz w:val="20"/>
                <w:szCs w:val="20"/>
              </w:rPr>
            </w:pPr>
          </w:p>
        </w:tc>
        <w:tc>
          <w:tcPr>
            <w:tcW w:w="1559" w:type="dxa"/>
            <w:tcBorders>
              <w:top w:val="single" w:sz="4" w:space="0" w:color="000000"/>
              <w:left w:val="single" w:sz="4" w:space="0" w:color="000000"/>
              <w:bottom w:val="single" w:sz="4" w:space="0" w:color="000000"/>
              <w:right w:val="single" w:sz="4" w:space="0" w:color="auto"/>
            </w:tcBorders>
            <w:shd w:val="clear" w:color="auto" w:fill="C1E0E9" w:themeFill="accent4" w:themeFillTint="66"/>
            <w:vAlign w:val="center"/>
          </w:tcPr>
          <w:p w14:paraId="65D11531" w14:textId="77777777" w:rsidR="00F95F5A" w:rsidRPr="00284B99" w:rsidRDefault="00F95F5A" w:rsidP="009E5399">
            <w:pPr>
              <w:pStyle w:val="Nagwek1"/>
              <w:spacing w:before="120" w:after="0"/>
              <w:jc w:val="center"/>
              <w:rPr>
                <w:rFonts w:cstheme="majorHAnsi"/>
                <w:color w:val="auto"/>
                <w:sz w:val="20"/>
                <w:szCs w:val="20"/>
              </w:rPr>
            </w:pPr>
            <w:r w:rsidRPr="00284B99">
              <w:rPr>
                <w:rFonts w:cstheme="majorHAnsi"/>
                <w:color w:val="auto"/>
                <w:sz w:val="20"/>
                <w:szCs w:val="20"/>
              </w:rPr>
              <w:t>Art.</w:t>
            </w:r>
            <w:r w:rsidR="00010431" w:rsidRPr="00284B99">
              <w:rPr>
                <w:rFonts w:cstheme="majorHAnsi"/>
                <w:color w:val="auto"/>
                <w:sz w:val="20"/>
                <w:szCs w:val="20"/>
              </w:rPr>
              <w:t xml:space="preserve"> </w:t>
            </w:r>
            <w:r w:rsidRPr="00284B99">
              <w:rPr>
                <w:rFonts w:cstheme="majorHAnsi"/>
                <w:color w:val="auto"/>
                <w:sz w:val="20"/>
                <w:szCs w:val="20"/>
              </w:rPr>
              <w:t xml:space="preserve">25 ust.1 ustawy </w:t>
            </w:r>
            <w:r w:rsidR="00284B99">
              <w:rPr>
                <w:rFonts w:cstheme="majorHAnsi"/>
                <w:color w:val="auto"/>
                <w:sz w:val="20"/>
                <w:szCs w:val="20"/>
              </w:rPr>
              <w:t xml:space="preserve">                         </w:t>
            </w:r>
            <w:r w:rsidRPr="00284B99">
              <w:rPr>
                <w:rFonts w:cstheme="majorHAnsi"/>
                <w:color w:val="auto"/>
                <w:sz w:val="20"/>
                <w:szCs w:val="20"/>
              </w:rPr>
              <w:t>o związkach zawodowych</w:t>
            </w:r>
          </w:p>
        </w:tc>
        <w:tc>
          <w:tcPr>
            <w:tcW w:w="1701" w:type="dxa"/>
            <w:tcBorders>
              <w:top w:val="single" w:sz="4" w:space="0" w:color="000000"/>
              <w:left w:val="single" w:sz="4" w:space="0" w:color="auto"/>
              <w:bottom w:val="single" w:sz="4" w:space="0" w:color="000000"/>
              <w:right w:val="single" w:sz="4" w:space="0" w:color="auto"/>
            </w:tcBorders>
            <w:shd w:val="clear" w:color="auto" w:fill="C1E0E9" w:themeFill="accent4" w:themeFillTint="66"/>
            <w:vAlign w:val="center"/>
          </w:tcPr>
          <w:p w14:paraId="2126ED9E" w14:textId="77777777" w:rsidR="00F95F5A" w:rsidRPr="00284B99" w:rsidRDefault="00F95F5A" w:rsidP="009E5399">
            <w:pPr>
              <w:pStyle w:val="Nagwek1"/>
              <w:spacing w:before="120" w:after="0"/>
              <w:jc w:val="center"/>
              <w:rPr>
                <w:rFonts w:cstheme="majorHAnsi"/>
                <w:color w:val="auto"/>
                <w:sz w:val="20"/>
                <w:szCs w:val="20"/>
              </w:rPr>
            </w:pPr>
            <w:r w:rsidRPr="00284B99">
              <w:rPr>
                <w:rFonts w:cstheme="majorHAnsi"/>
                <w:color w:val="auto"/>
                <w:sz w:val="20"/>
                <w:szCs w:val="20"/>
              </w:rPr>
              <w:t>Urlop bezpłatny</w:t>
            </w:r>
          </w:p>
        </w:tc>
        <w:tc>
          <w:tcPr>
            <w:tcW w:w="1559" w:type="dxa"/>
            <w:tcBorders>
              <w:top w:val="single" w:sz="4" w:space="0" w:color="000000"/>
              <w:left w:val="single" w:sz="4" w:space="0" w:color="auto"/>
              <w:bottom w:val="single" w:sz="4" w:space="0" w:color="000000"/>
              <w:right w:val="single" w:sz="4" w:space="0" w:color="000000"/>
            </w:tcBorders>
            <w:shd w:val="clear" w:color="auto" w:fill="C1E0E9" w:themeFill="accent4" w:themeFillTint="66"/>
            <w:vAlign w:val="center"/>
          </w:tcPr>
          <w:p w14:paraId="6D7680B1" w14:textId="77777777" w:rsidR="00F95F5A" w:rsidRPr="00284B99" w:rsidRDefault="00F95F5A" w:rsidP="009E5399">
            <w:pPr>
              <w:pStyle w:val="Nagwek1"/>
              <w:spacing w:before="120" w:after="0"/>
              <w:jc w:val="center"/>
              <w:rPr>
                <w:rFonts w:cstheme="majorHAnsi"/>
                <w:color w:val="auto"/>
                <w:sz w:val="20"/>
                <w:szCs w:val="20"/>
              </w:rPr>
            </w:pPr>
            <w:r w:rsidRPr="00284B99">
              <w:rPr>
                <w:rFonts w:cstheme="majorHAnsi"/>
                <w:color w:val="auto"/>
                <w:sz w:val="20"/>
                <w:szCs w:val="20"/>
              </w:rPr>
              <w:t xml:space="preserve">Długotrwała niezdolność </w:t>
            </w:r>
            <w:r w:rsidR="00B51BD5">
              <w:rPr>
                <w:rFonts w:cstheme="majorHAnsi"/>
                <w:color w:val="auto"/>
                <w:sz w:val="20"/>
                <w:szCs w:val="20"/>
              </w:rPr>
              <w:t xml:space="preserve">    </w:t>
            </w:r>
            <w:r w:rsidRPr="00284B99">
              <w:rPr>
                <w:rFonts w:cstheme="majorHAnsi"/>
                <w:color w:val="auto"/>
                <w:sz w:val="20"/>
                <w:szCs w:val="20"/>
              </w:rPr>
              <w:t>do pracy</w:t>
            </w:r>
          </w:p>
        </w:tc>
        <w:tc>
          <w:tcPr>
            <w:tcW w:w="1560"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633EC46" w14:textId="77777777" w:rsidR="00F95F5A" w:rsidRPr="00284B99" w:rsidRDefault="00F95F5A" w:rsidP="009E5399">
            <w:pPr>
              <w:pStyle w:val="Nagwek1"/>
              <w:spacing w:before="120" w:after="0"/>
              <w:jc w:val="center"/>
              <w:rPr>
                <w:rFonts w:cstheme="majorHAnsi"/>
                <w:color w:val="auto"/>
                <w:sz w:val="20"/>
                <w:szCs w:val="20"/>
              </w:rPr>
            </w:pPr>
            <w:r w:rsidRPr="00284B99">
              <w:rPr>
                <w:rFonts w:cstheme="majorHAnsi"/>
                <w:color w:val="auto"/>
                <w:sz w:val="20"/>
                <w:szCs w:val="20"/>
              </w:rPr>
              <w:t>Art. 83 ustawy KN</w:t>
            </w:r>
            <w:r w:rsidR="00B51BD5">
              <w:rPr>
                <w:rFonts w:cstheme="majorHAnsi"/>
                <w:color w:val="auto"/>
                <w:sz w:val="20"/>
                <w:szCs w:val="20"/>
              </w:rPr>
              <w:t xml:space="preserve"> 9 (zawieszenie)</w:t>
            </w:r>
          </w:p>
        </w:tc>
      </w:tr>
      <w:tr w:rsidR="000D7C15" w:rsidRPr="00F95F5A" w14:paraId="27C31CF7" w14:textId="77777777" w:rsidTr="006F0C54">
        <w:trPr>
          <w:trHeight w:val="325"/>
        </w:trPr>
        <w:tc>
          <w:tcPr>
            <w:tcW w:w="3694" w:type="dxa"/>
            <w:tcBorders>
              <w:top w:val="single" w:sz="4" w:space="0" w:color="000000"/>
              <w:left w:val="single" w:sz="4" w:space="0" w:color="000000"/>
              <w:bottom w:val="single" w:sz="4" w:space="0" w:color="000000"/>
              <w:right w:val="single" w:sz="4" w:space="0" w:color="000000"/>
            </w:tcBorders>
            <w:vAlign w:val="center"/>
          </w:tcPr>
          <w:p w14:paraId="2877FF60" w14:textId="77777777" w:rsidR="000D7C15" w:rsidRPr="00090F7C" w:rsidRDefault="000D7C15" w:rsidP="009E5399">
            <w:pPr>
              <w:pStyle w:val="Nagwek1"/>
              <w:spacing w:before="0" w:after="0"/>
              <w:rPr>
                <w:rFonts w:cstheme="majorHAnsi"/>
                <w:b w:val="0"/>
                <w:color w:val="auto"/>
                <w:sz w:val="20"/>
                <w:szCs w:val="20"/>
              </w:rPr>
            </w:pPr>
            <w:r w:rsidRPr="00090F7C">
              <w:rPr>
                <w:rFonts w:cstheme="majorHAnsi"/>
                <w:b w:val="0"/>
                <w:color w:val="auto"/>
                <w:sz w:val="20"/>
                <w:szCs w:val="20"/>
              </w:rPr>
              <w:t>Przedszkole z Oddziałami Integracyjnymi</w:t>
            </w:r>
          </w:p>
        </w:tc>
        <w:tc>
          <w:tcPr>
            <w:tcW w:w="1559" w:type="dxa"/>
            <w:tcBorders>
              <w:top w:val="single" w:sz="4" w:space="0" w:color="000000"/>
              <w:left w:val="single" w:sz="4" w:space="0" w:color="000000"/>
              <w:bottom w:val="single" w:sz="4" w:space="0" w:color="000000"/>
              <w:right w:val="single" w:sz="4" w:space="0" w:color="auto"/>
            </w:tcBorders>
            <w:vAlign w:val="center"/>
          </w:tcPr>
          <w:p w14:paraId="1E8CC6EA"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19B7CBF6"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3B1864C0"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31DDDF0F"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43B3A80E" w14:textId="77777777" w:rsidTr="006F0C54">
        <w:trPr>
          <w:trHeight w:val="325"/>
        </w:trPr>
        <w:tc>
          <w:tcPr>
            <w:tcW w:w="3694" w:type="dxa"/>
            <w:tcBorders>
              <w:top w:val="single" w:sz="4" w:space="0" w:color="000000"/>
              <w:left w:val="single" w:sz="4" w:space="0" w:color="000000"/>
              <w:bottom w:val="single" w:sz="4" w:space="0" w:color="000000"/>
              <w:right w:val="single" w:sz="4" w:space="0" w:color="000000"/>
            </w:tcBorders>
            <w:vAlign w:val="center"/>
          </w:tcPr>
          <w:p w14:paraId="033AF365" w14:textId="77777777" w:rsidR="000D7C15" w:rsidRPr="00090F7C" w:rsidRDefault="000D7C15" w:rsidP="00981627">
            <w:pPr>
              <w:pStyle w:val="Nagwek1"/>
              <w:spacing w:before="120" w:after="0"/>
              <w:rPr>
                <w:rFonts w:cstheme="majorHAnsi"/>
                <w:b w:val="0"/>
                <w:color w:val="auto"/>
                <w:sz w:val="20"/>
                <w:szCs w:val="20"/>
              </w:rPr>
            </w:pPr>
            <w:r>
              <w:rPr>
                <w:rFonts w:cstheme="majorHAnsi"/>
                <w:b w:val="0"/>
                <w:color w:val="auto"/>
                <w:sz w:val="20"/>
                <w:szCs w:val="20"/>
              </w:rPr>
              <w:lastRenderedPageBreak/>
              <w:t>Miejskie Przedszkole N</w:t>
            </w:r>
            <w:r w:rsidRPr="00090F7C">
              <w:rPr>
                <w:rFonts w:cstheme="majorHAnsi"/>
                <w:b w:val="0"/>
                <w:color w:val="auto"/>
                <w:sz w:val="20"/>
                <w:szCs w:val="20"/>
              </w:rPr>
              <w:t>r 1</w:t>
            </w:r>
          </w:p>
        </w:tc>
        <w:tc>
          <w:tcPr>
            <w:tcW w:w="1559" w:type="dxa"/>
            <w:tcBorders>
              <w:top w:val="single" w:sz="4" w:space="0" w:color="000000"/>
              <w:left w:val="single" w:sz="4" w:space="0" w:color="000000"/>
              <w:bottom w:val="single" w:sz="4" w:space="0" w:color="000000"/>
              <w:right w:val="single" w:sz="4" w:space="0" w:color="auto"/>
            </w:tcBorders>
            <w:vAlign w:val="center"/>
          </w:tcPr>
          <w:p w14:paraId="07981DFF"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71C36ADF"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70E7D66C"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919F409"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09CE68FC" w14:textId="77777777" w:rsidTr="006F0C54">
        <w:trPr>
          <w:trHeight w:val="325"/>
        </w:trPr>
        <w:tc>
          <w:tcPr>
            <w:tcW w:w="3694" w:type="dxa"/>
            <w:tcBorders>
              <w:top w:val="single" w:sz="4" w:space="0" w:color="000000"/>
              <w:left w:val="single" w:sz="4" w:space="0" w:color="000000"/>
              <w:bottom w:val="single" w:sz="4" w:space="0" w:color="000000"/>
              <w:right w:val="single" w:sz="4" w:space="0" w:color="000000"/>
            </w:tcBorders>
            <w:vAlign w:val="center"/>
          </w:tcPr>
          <w:p w14:paraId="5E42F00F" w14:textId="77777777" w:rsidR="000D7C15" w:rsidRPr="00090F7C" w:rsidRDefault="000D7C15" w:rsidP="00981627">
            <w:pPr>
              <w:pStyle w:val="Nagwek1"/>
              <w:spacing w:before="120" w:after="0"/>
              <w:rPr>
                <w:rFonts w:cstheme="majorHAnsi"/>
                <w:b w:val="0"/>
                <w:color w:val="auto"/>
                <w:sz w:val="20"/>
                <w:szCs w:val="20"/>
              </w:rPr>
            </w:pPr>
            <w:r>
              <w:rPr>
                <w:rFonts w:cstheme="majorHAnsi"/>
                <w:b w:val="0"/>
                <w:color w:val="auto"/>
                <w:sz w:val="20"/>
                <w:szCs w:val="20"/>
              </w:rPr>
              <w:t>Miejskie Przedszkole N</w:t>
            </w:r>
            <w:r w:rsidRPr="00090F7C">
              <w:rPr>
                <w:rFonts w:cstheme="majorHAnsi"/>
                <w:b w:val="0"/>
                <w:color w:val="auto"/>
                <w:sz w:val="20"/>
                <w:szCs w:val="20"/>
              </w:rPr>
              <w:t>r 2</w:t>
            </w:r>
          </w:p>
        </w:tc>
        <w:tc>
          <w:tcPr>
            <w:tcW w:w="1559" w:type="dxa"/>
            <w:tcBorders>
              <w:top w:val="single" w:sz="4" w:space="0" w:color="000000"/>
              <w:left w:val="single" w:sz="4" w:space="0" w:color="000000"/>
              <w:bottom w:val="single" w:sz="4" w:space="0" w:color="000000"/>
              <w:right w:val="single" w:sz="4" w:space="0" w:color="auto"/>
            </w:tcBorders>
            <w:vAlign w:val="center"/>
          </w:tcPr>
          <w:p w14:paraId="49005A86"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2D9D8FD0"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10A2DCD5"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52FE88AE"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35648F9A" w14:textId="77777777" w:rsidTr="006F0C54">
        <w:trPr>
          <w:trHeight w:val="325"/>
        </w:trPr>
        <w:tc>
          <w:tcPr>
            <w:tcW w:w="3694" w:type="dxa"/>
            <w:tcBorders>
              <w:top w:val="single" w:sz="4" w:space="0" w:color="000000"/>
              <w:left w:val="single" w:sz="4" w:space="0" w:color="000000"/>
              <w:bottom w:val="single" w:sz="4" w:space="0" w:color="000000"/>
              <w:right w:val="single" w:sz="4" w:space="0" w:color="000000"/>
            </w:tcBorders>
            <w:vAlign w:val="center"/>
          </w:tcPr>
          <w:p w14:paraId="4E9E42FE"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2</w:t>
            </w:r>
          </w:p>
        </w:tc>
        <w:tc>
          <w:tcPr>
            <w:tcW w:w="1559" w:type="dxa"/>
            <w:tcBorders>
              <w:top w:val="single" w:sz="4" w:space="0" w:color="000000"/>
              <w:left w:val="single" w:sz="4" w:space="0" w:color="000000"/>
              <w:bottom w:val="single" w:sz="4" w:space="0" w:color="000000"/>
              <w:right w:val="single" w:sz="4" w:space="0" w:color="auto"/>
            </w:tcBorders>
            <w:vAlign w:val="center"/>
          </w:tcPr>
          <w:p w14:paraId="287CF400"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5CA962CA"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693FC176"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DEDC327"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2A6E673D" w14:textId="77777777" w:rsidTr="006F0C54">
        <w:trPr>
          <w:trHeight w:val="419"/>
        </w:trPr>
        <w:tc>
          <w:tcPr>
            <w:tcW w:w="3694" w:type="dxa"/>
            <w:tcBorders>
              <w:top w:val="single" w:sz="4" w:space="0" w:color="000000"/>
              <w:left w:val="single" w:sz="4" w:space="0" w:color="000000"/>
              <w:bottom w:val="single" w:sz="4" w:space="0" w:color="000000"/>
              <w:right w:val="single" w:sz="4" w:space="0" w:color="000000"/>
            </w:tcBorders>
            <w:vAlign w:val="center"/>
          </w:tcPr>
          <w:p w14:paraId="6DE5D804"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4</w:t>
            </w:r>
          </w:p>
        </w:tc>
        <w:tc>
          <w:tcPr>
            <w:tcW w:w="1559" w:type="dxa"/>
            <w:tcBorders>
              <w:top w:val="single" w:sz="4" w:space="0" w:color="000000"/>
              <w:left w:val="single" w:sz="4" w:space="0" w:color="000000"/>
              <w:bottom w:val="single" w:sz="4" w:space="0" w:color="000000"/>
              <w:right w:val="single" w:sz="4" w:space="0" w:color="auto"/>
            </w:tcBorders>
            <w:vAlign w:val="center"/>
          </w:tcPr>
          <w:p w14:paraId="259CFFD3"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130F0A90"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559" w:type="dxa"/>
            <w:tcBorders>
              <w:top w:val="single" w:sz="4" w:space="0" w:color="000000"/>
              <w:left w:val="single" w:sz="4" w:space="0" w:color="auto"/>
              <w:bottom w:val="single" w:sz="4" w:space="0" w:color="000000"/>
              <w:right w:val="single" w:sz="4" w:space="0" w:color="000000"/>
            </w:tcBorders>
            <w:vAlign w:val="center"/>
          </w:tcPr>
          <w:p w14:paraId="4314DFAC"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12D5AD8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27B10DC2" w14:textId="77777777" w:rsidTr="006F0C54">
        <w:trPr>
          <w:trHeight w:val="385"/>
        </w:trPr>
        <w:tc>
          <w:tcPr>
            <w:tcW w:w="3694" w:type="dxa"/>
            <w:tcBorders>
              <w:top w:val="single" w:sz="4" w:space="0" w:color="000000"/>
              <w:left w:val="single" w:sz="4" w:space="0" w:color="000000"/>
              <w:bottom w:val="single" w:sz="4" w:space="0" w:color="000000"/>
              <w:right w:val="single" w:sz="4" w:space="0" w:color="000000"/>
            </w:tcBorders>
            <w:vAlign w:val="center"/>
          </w:tcPr>
          <w:p w14:paraId="687B512B"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5</w:t>
            </w:r>
          </w:p>
        </w:tc>
        <w:tc>
          <w:tcPr>
            <w:tcW w:w="1559" w:type="dxa"/>
            <w:tcBorders>
              <w:top w:val="single" w:sz="4" w:space="0" w:color="000000"/>
              <w:left w:val="single" w:sz="4" w:space="0" w:color="000000"/>
              <w:bottom w:val="single" w:sz="4" w:space="0" w:color="000000"/>
              <w:right w:val="single" w:sz="4" w:space="0" w:color="auto"/>
            </w:tcBorders>
            <w:vAlign w:val="center"/>
          </w:tcPr>
          <w:p w14:paraId="5DE5DFCC"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56C774A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1</w:t>
            </w:r>
          </w:p>
        </w:tc>
        <w:tc>
          <w:tcPr>
            <w:tcW w:w="1559" w:type="dxa"/>
            <w:tcBorders>
              <w:top w:val="single" w:sz="4" w:space="0" w:color="000000"/>
              <w:left w:val="single" w:sz="4" w:space="0" w:color="auto"/>
              <w:bottom w:val="single" w:sz="4" w:space="0" w:color="000000"/>
              <w:right w:val="single" w:sz="4" w:space="0" w:color="000000"/>
            </w:tcBorders>
            <w:vAlign w:val="center"/>
          </w:tcPr>
          <w:p w14:paraId="3CD2A81F"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vAlign w:val="center"/>
          </w:tcPr>
          <w:p w14:paraId="7888805B"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32519477" w14:textId="77777777" w:rsidTr="006F0C54">
        <w:trPr>
          <w:trHeight w:val="359"/>
        </w:trPr>
        <w:tc>
          <w:tcPr>
            <w:tcW w:w="3694" w:type="dxa"/>
            <w:tcBorders>
              <w:top w:val="single" w:sz="4" w:space="0" w:color="000000"/>
              <w:left w:val="single" w:sz="4" w:space="0" w:color="000000"/>
              <w:bottom w:val="single" w:sz="4" w:space="0" w:color="000000"/>
              <w:right w:val="single" w:sz="4" w:space="0" w:color="000000"/>
            </w:tcBorders>
            <w:vAlign w:val="center"/>
          </w:tcPr>
          <w:p w14:paraId="4E699821" w14:textId="77777777" w:rsidR="000D7C15" w:rsidRPr="00090F7C" w:rsidRDefault="000D7C15" w:rsidP="00981627">
            <w:pPr>
              <w:pStyle w:val="Nagwek1"/>
              <w:spacing w:before="120" w:after="0"/>
              <w:rPr>
                <w:rFonts w:cstheme="majorHAnsi"/>
                <w:b w:val="0"/>
                <w:color w:val="auto"/>
                <w:sz w:val="20"/>
                <w:szCs w:val="20"/>
              </w:rPr>
            </w:pPr>
            <w:r w:rsidRPr="00090F7C">
              <w:rPr>
                <w:rFonts w:cstheme="majorHAnsi"/>
                <w:b w:val="0"/>
                <w:color w:val="auto"/>
                <w:sz w:val="20"/>
                <w:szCs w:val="20"/>
              </w:rPr>
              <w:t>Szkoła Podstawowa Nr 6</w:t>
            </w:r>
          </w:p>
        </w:tc>
        <w:tc>
          <w:tcPr>
            <w:tcW w:w="1559" w:type="dxa"/>
            <w:tcBorders>
              <w:top w:val="single" w:sz="4" w:space="0" w:color="000000"/>
              <w:left w:val="single" w:sz="4" w:space="0" w:color="000000"/>
              <w:bottom w:val="single" w:sz="4" w:space="0" w:color="000000"/>
              <w:right w:val="single" w:sz="4" w:space="0" w:color="auto"/>
            </w:tcBorders>
            <w:vAlign w:val="center"/>
          </w:tcPr>
          <w:p w14:paraId="43FDFCDC"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01DA59B8"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30B09A7F"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0223CBE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050B1954" w14:textId="77777777" w:rsidTr="006F0C54">
        <w:trPr>
          <w:trHeight w:val="591"/>
        </w:trPr>
        <w:tc>
          <w:tcPr>
            <w:tcW w:w="3694" w:type="dxa"/>
            <w:tcBorders>
              <w:top w:val="single" w:sz="4" w:space="0" w:color="000000"/>
              <w:left w:val="single" w:sz="4" w:space="0" w:color="000000"/>
              <w:bottom w:val="single" w:sz="4" w:space="0" w:color="000000"/>
              <w:right w:val="single" w:sz="4" w:space="0" w:color="000000"/>
            </w:tcBorders>
            <w:vAlign w:val="center"/>
          </w:tcPr>
          <w:p w14:paraId="7EB95A44" w14:textId="77777777" w:rsidR="000D7C15" w:rsidRPr="00090F7C" w:rsidRDefault="000D7C15" w:rsidP="009E5399">
            <w:pPr>
              <w:pStyle w:val="Nagwek1"/>
              <w:spacing w:before="0" w:after="0"/>
              <w:rPr>
                <w:rFonts w:cstheme="majorHAnsi"/>
                <w:b w:val="0"/>
                <w:color w:val="auto"/>
                <w:sz w:val="20"/>
                <w:szCs w:val="20"/>
              </w:rPr>
            </w:pPr>
            <w:r w:rsidRPr="00090F7C">
              <w:rPr>
                <w:rFonts w:cstheme="majorHAnsi"/>
                <w:b w:val="0"/>
                <w:color w:val="auto"/>
                <w:sz w:val="20"/>
                <w:szCs w:val="20"/>
              </w:rPr>
              <w:t>Szkoła Podstawowa z Oddziałami Mistrzostwa Sportowego</w:t>
            </w:r>
          </w:p>
        </w:tc>
        <w:tc>
          <w:tcPr>
            <w:tcW w:w="1559" w:type="dxa"/>
            <w:tcBorders>
              <w:top w:val="single" w:sz="4" w:space="0" w:color="000000"/>
              <w:left w:val="single" w:sz="4" w:space="0" w:color="000000"/>
              <w:bottom w:val="single" w:sz="4" w:space="0" w:color="000000"/>
              <w:right w:val="single" w:sz="4" w:space="0" w:color="auto"/>
            </w:tcBorders>
            <w:vAlign w:val="center"/>
          </w:tcPr>
          <w:p w14:paraId="27C8ED06"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701" w:type="dxa"/>
            <w:tcBorders>
              <w:top w:val="single" w:sz="4" w:space="0" w:color="000000"/>
              <w:left w:val="single" w:sz="4" w:space="0" w:color="auto"/>
              <w:bottom w:val="single" w:sz="4" w:space="0" w:color="000000"/>
              <w:right w:val="single" w:sz="4" w:space="0" w:color="auto"/>
            </w:tcBorders>
            <w:vAlign w:val="center"/>
          </w:tcPr>
          <w:p w14:paraId="6239BEA4"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59" w:type="dxa"/>
            <w:tcBorders>
              <w:top w:val="single" w:sz="4" w:space="0" w:color="000000"/>
              <w:left w:val="single" w:sz="4" w:space="0" w:color="auto"/>
              <w:bottom w:val="single" w:sz="4" w:space="0" w:color="000000"/>
              <w:right w:val="single" w:sz="4" w:space="0" w:color="000000"/>
            </w:tcBorders>
            <w:vAlign w:val="center"/>
          </w:tcPr>
          <w:p w14:paraId="5C539402"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vAlign w:val="center"/>
          </w:tcPr>
          <w:p w14:paraId="0D62094A" w14:textId="77777777" w:rsidR="000D7C15" w:rsidRPr="00B400F4" w:rsidRDefault="000D7C15" w:rsidP="00E06F01">
            <w:pPr>
              <w:pStyle w:val="Nagwek1"/>
              <w:spacing w:before="120" w:after="0"/>
              <w:jc w:val="center"/>
              <w:rPr>
                <w:rFonts w:cstheme="majorHAnsi"/>
                <w:b w:val="0"/>
                <w:color w:val="auto"/>
                <w:sz w:val="20"/>
                <w:szCs w:val="20"/>
              </w:rPr>
            </w:pPr>
            <w:r w:rsidRPr="00B400F4">
              <w:rPr>
                <w:rFonts w:cstheme="majorHAnsi"/>
                <w:b w:val="0"/>
                <w:color w:val="auto"/>
                <w:sz w:val="20"/>
                <w:szCs w:val="20"/>
              </w:rPr>
              <w:t>0</w:t>
            </w:r>
          </w:p>
        </w:tc>
      </w:tr>
      <w:tr w:rsidR="000D7C15" w:rsidRPr="00F95F5A" w14:paraId="66689511"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15D75CE5" w14:textId="77777777" w:rsidR="000D7C15" w:rsidRPr="00C723CA" w:rsidRDefault="000D7C15" w:rsidP="009E5399">
            <w:pPr>
              <w:pStyle w:val="Nagwek1"/>
              <w:spacing w:before="0" w:after="0"/>
              <w:rPr>
                <w:rFonts w:cstheme="majorHAnsi"/>
                <w:color w:val="auto"/>
                <w:sz w:val="20"/>
                <w:szCs w:val="20"/>
              </w:rPr>
            </w:pPr>
            <w:r w:rsidRPr="00C723CA">
              <w:rPr>
                <w:rFonts w:cstheme="majorHAnsi"/>
                <w:color w:val="auto"/>
                <w:sz w:val="20"/>
                <w:szCs w:val="20"/>
              </w:rPr>
              <w:t>Łącznie</w:t>
            </w:r>
          </w:p>
        </w:tc>
        <w:tc>
          <w:tcPr>
            <w:tcW w:w="1559" w:type="dxa"/>
            <w:tcBorders>
              <w:top w:val="single" w:sz="4" w:space="0" w:color="000000"/>
              <w:left w:val="single" w:sz="4" w:space="0" w:color="000000"/>
              <w:bottom w:val="single" w:sz="4" w:space="0" w:color="000000"/>
              <w:right w:val="single" w:sz="4" w:space="0" w:color="auto"/>
            </w:tcBorders>
            <w:vAlign w:val="center"/>
          </w:tcPr>
          <w:p w14:paraId="02138B92" w14:textId="2823D957" w:rsidR="000D7C15" w:rsidRPr="00C723CA" w:rsidRDefault="00C723CA" w:rsidP="009E5399">
            <w:pPr>
              <w:pStyle w:val="Nagwek1"/>
              <w:spacing w:before="0" w:after="0"/>
              <w:jc w:val="center"/>
              <w:rPr>
                <w:rFonts w:cstheme="majorHAnsi"/>
                <w:color w:val="auto"/>
                <w:sz w:val="20"/>
                <w:szCs w:val="20"/>
              </w:rPr>
            </w:pPr>
            <w:r w:rsidRPr="00C723CA">
              <w:rPr>
                <w:rFonts w:cstheme="majorHAnsi"/>
                <w:color w:val="auto"/>
                <w:sz w:val="20"/>
                <w:szCs w:val="20"/>
              </w:rPr>
              <w:t>1</w:t>
            </w:r>
          </w:p>
        </w:tc>
        <w:tc>
          <w:tcPr>
            <w:tcW w:w="1701" w:type="dxa"/>
            <w:tcBorders>
              <w:top w:val="single" w:sz="4" w:space="0" w:color="000000"/>
              <w:left w:val="single" w:sz="4" w:space="0" w:color="auto"/>
              <w:bottom w:val="single" w:sz="4" w:space="0" w:color="000000"/>
              <w:right w:val="single" w:sz="4" w:space="0" w:color="auto"/>
            </w:tcBorders>
            <w:vAlign w:val="center"/>
          </w:tcPr>
          <w:p w14:paraId="42DE135D" w14:textId="0255AAA9" w:rsidR="000D7C15" w:rsidRPr="00C723CA" w:rsidRDefault="00C723CA" w:rsidP="009E5399">
            <w:pPr>
              <w:pStyle w:val="Nagwek1"/>
              <w:spacing w:before="0" w:after="0"/>
              <w:jc w:val="center"/>
              <w:rPr>
                <w:rFonts w:cstheme="majorHAnsi"/>
                <w:color w:val="auto"/>
                <w:sz w:val="20"/>
                <w:szCs w:val="20"/>
              </w:rPr>
            </w:pPr>
            <w:r>
              <w:rPr>
                <w:rFonts w:cstheme="majorHAnsi"/>
                <w:color w:val="auto"/>
                <w:sz w:val="20"/>
                <w:szCs w:val="20"/>
              </w:rPr>
              <w:t>2</w:t>
            </w:r>
          </w:p>
        </w:tc>
        <w:tc>
          <w:tcPr>
            <w:tcW w:w="1559" w:type="dxa"/>
            <w:tcBorders>
              <w:top w:val="single" w:sz="4" w:space="0" w:color="000000"/>
              <w:left w:val="single" w:sz="4" w:space="0" w:color="auto"/>
              <w:bottom w:val="single" w:sz="4" w:space="0" w:color="000000"/>
              <w:right w:val="single" w:sz="4" w:space="0" w:color="000000"/>
            </w:tcBorders>
            <w:vAlign w:val="center"/>
          </w:tcPr>
          <w:p w14:paraId="5C99C0E2" w14:textId="2B80D6E2" w:rsidR="000D7C15" w:rsidRPr="00C723CA" w:rsidRDefault="00C723CA" w:rsidP="009E5399">
            <w:pPr>
              <w:pStyle w:val="Nagwek1"/>
              <w:spacing w:before="0" w:after="0"/>
              <w:jc w:val="center"/>
              <w:rPr>
                <w:rFonts w:cstheme="majorHAnsi"/>
                <w:color w:val="auto"/>
                <w:sz w:val="20"/>
                <w:szCs w:val="20"/>
              </w:rPr>
            </w:pPr>
            <w:r>
              <w:rPr>
                <w:rFonts w:cstheme="majorHAnsi"/>
                <w:color w:val="auto"/>
                <w:sz w:val="20"/>
                <w:szCs w:val="20"/>
              </w:rPr>
              <w:t>11</w:t>
            </w:r>
          </w:p>
        </w:tc>
        <w:tc>
          <w:tcPr>
            <w:tcW w:w="1560" w:type="dxa"/>
            <w:tcBorders>
              <w:top w:val="single" w:sz="4" w:space="0" w:color="000000"/>
              <w:left w:val="single" w:sz="4" w:space="0" w:color="000000"/>
              <w:bottom w:val="single" w:sz="4" w:space="0" w:color="000000"/>
              <w:right w:val="single" w:sz="4" w:space="0" w:color="000000"/>
            </w:tcBorders>
            <w:vAlign w:val="center"/>
          </w:tcPr>
          <w:p w14:paraId="118996BD" w14:textId="77777777" w:rsidR="000D7C15" w:rsidRPr="00C723CA" w:rsidRDefault="000D7C15" w:rsidP="009E5399">
            <w:pPr>
              <w:pStyle w:val="Nagwek1"/>
              <w:spacing w:before="0" w:after="0"/>
              <w:jc w:val="center"/>
              <w:rPr>
                <w:rFonts w:cstheme="majorHAnsi"/>
                <w:color w:val="auto"/>
                <w:sz w:val="20"/>
                <w:szCs w:val="20"/>
              </w:rPr>
            </w:pPr>
            <w:r w:rsidRPr="00C723CA">
              <w:rPr>
                <w:rFonts w:cstheme="majorHAnsi"/>
                <w:color w:val="auto"/>
                <w:sz w:val="20"/>
                <w:szCs w:val="20"/>
              </w:rPr>
              <w:t>0</w:t>
            </w:r>
          </w:p>
        </w:tc>
      </w:tr>
    </w:tbl>
    <w:p w14:paraId="0A390E57" w14:textId="7B01088D" w:rsidR="00EA3E73" w:rsidRPr="00A7621C" w:rsidRDefault="007D104D" w:rsidP="00A7621C">
      <w:pPr>
        <w:pStyle w:val="Nagwek1"/>
        <w:spacing w:before="0" w:line="240" w:lineRule="auto"/>
        <w:rPr>
          <w:rFonts w:cstheme="majorHAnsi"/>
          <w:b w:val="0"/>
          <w:i/>
          <w:color w:val="auto"/>
          <w:sz w:val="20"/>
          <w:szCs w:val="20"/>
        </w:rPr>
      </w:pPr>
      <w:r w:rsidRPr="007D104D">
        <w:rPr>
          <w:rFonts w:cstheme="majorHAnsi"/>
          <w:b w:val="0"/>
          <w:i/>
          <w:color w:val="auto"/>
          <w:sz w:val="20"/>
          <w:szCs w:val="20"/>
        </w:rPr>
        <w:t>Źródło: opracowanie własne Centrum Administracji Szkół</w:t>
      </w:r>
      <w:r w:rsidR="00B51BD5">
        <w:rPr>
          <w:rFonts w:cstheme="majorHAnsi"/>
          <w:b w:val="0"/>
          <w:i/>
          <w:color w:val="auto"/>
          <w:sz w:val="20"/>
          <w:szCs w:val="20"/>
        </w:rPr>
        <w:t>.</w:t>
      </w:r>
    </w:p>
    <w:p w14:paraId="49E7E271" w14:textId="77777777" w:rsidR="007D104D" w:rsidRPr="00C601BA" w:rsidRDefault="00F427A8" w:rsidP="006F0C54">
      <w:pPr>
        <w:pStyle w:val="Nagwek1"/>
        <w:numPr>
          <w:ilvl w:val="0"/>
          <w:numId w:val="16"/>
        </w:numPr>
        <w:spacing w:after="120"/>
        <w:jc w:val="both"/>
        <w:rPr>
          <w:rFonts w:cstheme="majorHAnsi"/>
          <w:color w:val="auto"/>
          <w:sz w:val="24"/>
          <w:szCs w:val="24"/>
        </w:rPr>
      </w:pPr>
      <w:r w:rsidRPr="00C601BA">
        <w:rPr>
          <w:rFonts w:cstheme="majorHAnsi"/>
          <w:color w:val="auto"/>
          <w:sz w:val="24"/>
          <w:szCs w:val="24"/>
        </w:rPr>
        <w:t>Liczba nauczycieli, którzy przeszli n</w:t>
      </w:r>
      <w:r w:rsidR="00CC6E99">
        <w:rPr>
          <w:rFonts w:cstheme="majorHAnsi"/>
          <w:color w:val="auto"/>
          <w:sz w:val="24"/>
          <w:szCs w:val="24"/>
        </w:rPr>
        <w:t>a emeryturę w roku szkolnym 2024/2025</w:t>
      </w:r>
    </w:p>
    <w:tbl>
      <w:tblPr>
        <w:tblW w:w="9720" w:type="dxa"/>
        <w:tblInd w:w="-13" w:type="dxa"/>
        <w:tblCellMar>
          <w:top w:w="13" w:type="dxa"/>
          <w:left w:w="68" w:type="dxa"/>
          <w:right w:w="13" w:type="dxa"/>
        </w:tblCellMar>
        <w:tblLook w:val="04A0" w:firstRow="1" w:lastRow="0" w:firstColumn="1" w:lastColumn="0" w:noHBand="0" w:noVBand="1"/>
      </w:tblPr>
      <w:tblGrid>
        <w:gridCol w:w="5184"/>
        <w:gridCol w:w="4536"/>
      </w:tblGrid>
      <w:tr w:rsidR="00F427A8" w:rsidRPr="00903A13" w14:paraId="1E41EABB" w14:textId="77777777" w:rsidTr="00981627">
        <w:trPr>
          <w:trHeight w:val="397"/>
        </w:trPr>
        <w:tc>
          <w:tcPr>
            <w:tcW w:w="5184"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5FE6EF4A" w14:textId="77777777" w:rsidR="00F427A8" w:rsidRPr="00903A13" w:rsidRDefault="00F427A8" w:rsidP="00981627">
            <w:pPr>
              <w:keepNext/>
              <w:spacing w:before="120"/>
              <w:jc w:val="center"/>
              <w:outlineLvl w:val="0"/>
              <w:rPr>
                <w:rFonts w:asciiTheme="majorHAnsi" w:eastAsiaTheme="majorEastAsia" w:hAnsiTheme="majorHAnsi" w:cstheme="majorHAnsi"/>
                <w:color w:val="auto"/>
                <w:kern w:val="28"/>
                <w:sz w:val="20"/>
                <w:szCs w:val="20"/>
              </w:rPr>
            </w:pPr>
            <w:r w:rsidRPr="00903A13">
              <w:rPr>
                <w:rFonts w:asciiTheme="majorHAnsi" w:eastAsiaTheme="majorEastAsia" w:hAnsiTheme="majorHAnsi" w:cstheme="majorHAnsi"/>
                <w:color w:val="auto"/>
                <w:kern w:val="28"/>
                <w:sz w:val="20"/>
                <w:szCs w:val="20"/>
              </w:rPr>
              <w:t>Nazwa szkoły</w:t>
            </w:r>
          </w:p>
        </w:tc>
        <w:tc>
          <w:tcPr>
            <w:tcW w:w="4536" w:type="dxa"/>
            <w:tcBorders>
              <w:top w:val="single" w:sz="4" w:space="0" w:color="000000"/>
              <w:left w:val="single" w:sz="4" w:space="0" w:color="000000"/>
              <w:right w:val="single" w:sz="4" w:space="0" w:color="000000"/>
            </w:tcBorders>
            <w:shd w:val="clear" w:color="auto" w:fill="C1E0E9" w:themeFill="accent4" w:themeFillTint="66"/>
            <w:vAlign w:val="center"/>
          </w:tcPr>
          <w:p w14:paraId="3976D122" w14:textId="77777777" w:rsidR="00F427A8" w:rsidRPr="00903A13" w:rsidRDefault="00F427A8" w:rsidP="00981627">
            <w:pPr>
              <w:keepNext/>
              <w:spacing w:before="120"/>
              <w:jc w:val="center"/>
              <w:outlineLvl w:val="0"/>
              <w:rPr>
                <w:rFonts w:asciiTheme="majorHAnsi" w:eastAsiaTheme="majorEastAsia" w:hAnsiTheme="majorHAnsi" w:cstheme="majorHAnsi"/>
                <w:color w:val="auto"/>
                <w:kern w:val="28"/>
                <w:sz w:val="20"/>
                <w:szCs w:val="20"/>
              </w:rPr>
            </w:pPr>
            <w:r w:rsidRPr="00903A13">
              <w:rPr>
                <w:rFonts w:asciiTheme="majorHAnsi" w:eastAsiaTheme="majorEastAsia" w:hAnsiTheme="majorHAnsi" w:cstheme="majorHAnsi"/>
                <w:color w:val="auto"/>
                <w:kern w:val="28"/>
                <w:sz w:val="20"/>
                <w:szCs w:val="20"/>
              </w:rPr>
              <w:t>Liczba emerytów</w:t>
            </w:r>
          </w:p>
        </w:tc>
      </w:tr>
      <w:tr w:rsidR="004278B9" w:rsidRPr="007803B9" w14:paraId="21201EC9" w14:textId="77777777" w:rsidTr="006F0C54">
        <w:trPr>
          <w:trHeight w:val="397"/>
        </w:trPr>
        <w:tc>
          <w:tcPr>
            <w:tcW w:w="5184" w:type="dxa"/>
            <w:tcBorders>
              <w:top w:val="single" w:sz="4" w:space="0" w:color="000000"/>
              <w:left w:val="single" w:sz="4" w:space="0" w:color="000000"/>
              <w:bottom w:val="single" w:sz="4" w:space="0" w:color="000000"/>
              <w:right w:val="single" w:sz="4" w:space="0" w:color="000000"/>
            </w:tcBorders>
            <w:vAlign w:val="center"/>
          </w:tcPr>
          <w:p w14:paraId="61D6D88E" w14:textId="77777777" w:rsidR="004278B9" w:rsidRPr="00090F7C" w:rsidRDefault="004278B9" w:rsidP="00981627">
            <w:pPr>
              <w:keepNext/>
              <w:spacing w:before="120"/>
              <w:outlineLvl w:val="0"/>
              <w:rPr>
                <w:rFonts w:asciiTheme="majorHAnsi" w:eastAsiaTheme="majorEastAsia" w:hAnsiTheme="majorHAnsi" w:cstheme="majorHAnsi"/>
                <w:b w:val="0"/>
                <w:color w:val="auto"/>
                <w:kern w:val="28"/>
                <w:sz w:val="20"/>
                <w:szCs w:val="20"/>
              </w:rPr>
            </w:pPr>
            <w:r w:rsidRPr="00090F7C">
              <w:rPr>
                <w:rFonts w:asciiTheme="majorHAnsi" w:eastAsiaTheme="majorEastAsia" w:hAnsiTheme="majorHAnsi" w:cstheme="majorHAnsi"/>
                <w:b w:val="0"/>
                <w:color w:val="auto"/>
                <w:kern w:val="28"/>
                <w:sz w:val="20"/>
                <w:szCs w:val="20"/>
              </w:rPr>
              <w:t>Przedszkole z Oddziałami Integracyjnymi</w:t>
            </w:r>
          </w:p>
        </w:tc>
        <w:tc>
          <w:tcPr>
            <w:tcW w:w="4536" w:type="dxa"/>
            <w:tcBorders>
              <w:top w:val="single" w:sz="4" w:space="0" w:color="000000"/>
              <w:left w:val="single" w:sz="4" w:space="0" w:color="000000"/>
              <w:bottom w:val="single" w:sz="4" w:space="0" w:color="000000"/>
              <w:right w:val="single" w:sz="4" w:space="0" w:color="000000"/>
            </w:tcBorders>
          </w:tcPr>
          <w:p w14:paraId="0A3EAA83" w14:textId="49056672" w:rsidR="004278B9" w:rsidRPr="001A4691" w:rsidRDefault="004278B9" w:rsidP="00981627">
            <w:pPr>
              <w:keepNext/>
              <w:spacing w:before="120"/>
              <w:jc w:val="center"/>
              <w:outlineLvl w:val="0"/>
              <w:rPr>
                <w:rFonts w:asciiTheme="majorHAnsi" w:eastAsiaTheme="majorEastAsia" w:hAnsiTheme="majorHAnsi" w:cstheme="majorHAnsi"/>
                <w:b w:val="0"/>
                <w:color w:val="auto"/>
                <w:kern w:val="28"/>
                <w:sz w:val="20"/>
                <w:szCs w:val="20"/>
              </w:rPr>
            </w:pPr>
            <w:r w:rsidRPr="001A4691">
              <w:rPr>
                <w:rFonts w:asciiTheme="majorHAnsi" w:eastAsiaTheme="majorEastAsia" w:hAnsiTheme="majorHAnsi" w:cstheme="majorHAnsi"/>
                <w:b w:val="0"/>
                <w:color w:val="auto"/>
                <w:kern w:val="28"/>
                <w:sz w:val="20"/>
                <w:szCs w:val="20"/>
              </w:rPr>
              <w:t>0</w:t>
            </w:r>
          </w:p>
        </w:tc>
      </w:tr>
      <w:tr w:rsidR="004278B9" w:rsidRPr="007803B9" w14:paraId="308A3BD2" w14:textId="77777777" w:rsidTr="006F0C54">
        <w:trPr>
          <w:trHeight w:val="397"/>
        </w:trPr>
        <w:tc>
          <w:tcPr>
            <w:tcW w:w="5184" w:type="dxa"/>
            <w:tcBorders>
              <w:top w:val="single" w:sz="4" w:space="0" w:color="000000"/>
              <w:left w:val="single" w:sz="4" w:space="0" w:color="000000"/>
              <w:bottom w:val="single" w:sz="4" w:space="0" w:color="000000"/>
              <w:right w:val="single" w:sz="4" w:space="0" w:color="000000"/>
            </w:tcBorders>
            <w:vAlign w:val="center"/>
          </w:tcPr>
          <w:p w14:paraId="6849CB86" w14:textId="77777777" w:rsidR="004278B9" w:rsidRPr="00090F7C" w:rsidRDefault="004278B9" w:rsidP="00981627">
            <w:pPr>
              <w:keepNext/>
              <w:spacing w:before="120"/>
              <w:outlineLvl w:val="0"/>
              <w:rPr>
                <w:rFonts w:asciiTheme="majorHAnsi" w:eastAsiaTheme="majorEastAsia" w:hAnsiTheme="majorHAnsi" w:cstheme="majorHAnsi"/>
                <w:b w:val="0"/>
                <w:color w:val="auto"/>
                <w:kern w:val="28"/>
                <w:sz w:val="20"/>
                <w:szCs w:val="20"/>
              </w:rPr>
            </w:pPr>
            <w:r w:rsidRPr="00090F7C">
              <w:rPr>
                <w:rFonts w:asciiTheme="majorHAnsi" w:eastAsiaTheme="majorEastAsia" w:hAnsiTheme="majorHAnsi" w:cstheme="majorHAnsi"/>
                <w:b w:val="0"/>
                <w:color w:val="auto"/>
                <w:kern w:val="28"/>
                <w:sz w:val="20"/>
                <w:szCs w:val="20"/>
              </w:rPr>
              <w:t>Szkoła Podstawowa Nr 2</w:t>
            </w:r>
          </w:p>
        </w:tc>
        <w:tc>
          <w:tcPr>
            <w:tcW w:w="4536" w:type="dxa"/>
            <w:tcBorders>
              <w:top w:val="single" w:sz="4" w:space="0" w:color="000000"/>
              <w:left w:val="single" w:sz="4" w:space="0" w:color="000000"/>
              <w:bottom w:val="single" w:sz="4" w:space="0" w:color="000000"/>
              <w:right w:val="single" w:sz="4" w:space="0" w:color="000000"/>
            </w:tcBorders>
          </w:tcPr>
          <w:p w14:paraId="7211D0F5" w14:textId="6F37FA1B" w:rsidR="004278B9" w:rsidRPr="001A4691" w:rsidRDefault="004278B9" w:rsidP="00981627">
            <w:pPr>
              <w:keepNext/>
              <w:spacing w:before="120"/>
              <w:jc w:val="center"/>
              <w:outlineLvl w:val="0"/>
              <w:rPr>
                <w:rFonts w:asciiTheme="majorHAnsi" w:eastAsiaTheme="majorEastAsia" w:hAnsiTheme="majorHAnsi" w:cstheme="majorHAnsi"/>
                <w:b w:val="0"/>
                <w:color w:val="auto"/>
                <w:kern w:val="28"/>
                <w:sz w:val="20"/>
                <w:szCs w:val="20"/>
              </w:rPr>
            </w:pPr>
            <w:r w:rsidRPr="001A4691">
              <w:rPr>
                <w:rFonts w:asciiTheme="majorHAnsi" w:eastAsiaTheme="majorEastAsia" w:hAnsiTheme="majorHAnsi" w:cstheme="majorHAnsi"/>
                <w:b w:val="0"/>
                <w:color w:val="auto"/>
                <w:kern w:val="28"/>
                <w:sz w:val="20"/>
                <w:szCs w:val="20"/>
              </w:rPr>
              <w:t>2</w:t>
            </w:r>
          </w:p>
        </w:tc>
      </w:tr>
      <w:tr w:rsidR="004278B9" w:rsidRPr="007803B9" w14:paraId="7627D2B4" w14:textId="77777777" w:rsidTr="006F0C54">
        <w:trPr>
          <w:trHeight w:val="397"/>
        </w:trPr>
        <w:tc>
          <w:tcPr>
            <w:tcW w:w="5184" w:type="dxa"/>
            <w:tcBorders>
              <w:top w:val="single" w:sz="4" w:space="0" w:color="000000"/>
              <w:left w:val="single" w:sz="4" w:space="0" w:color="000000"/>
              <w:bottom w:val="single" w:sz="4" w:space="0" w:color="000000"/>
              <w:right w:val="single" w:sz="4" w:space="0" w:color="000000"/>
            </w:tcBorders>
            <w:vAlign w:val="center"/>
          </w:tcPr>
          <w:p w14:paraId="4225A1A9" w14:textId="77777777" w:rsidR="004278B9" w:rsidRPr="00090F7C" w:rsidRDefault="004278B9" w:rsidP="00981627">
            <w:pPr>
              <w:keepNext/>
              <w:spacing w:before="120"/>
              <w:outlineLvl w:val="0"/>
              <w:rPr>
                <w:rFonts w:asciiTheme="majorHAnsi" w:eastAsiaTheme="majorEastAsia" w:hAnsiTheme="majorHAnsi" w:cstheme="majorHAnsi"/>
                <w:b w:val="0"/>
                <w:color w:val="auto"/>
                <w:kern w:val="28"/>
                <w:sz w:val="20"/>
                <w:szCs w:val="20"/>
              </w:rPr>
            </w:pPr>
            <w:r w:rsidRPr="00090F7C">
              <w:rPr>
                <w:rFonts w:asciiTheme="majorHAnsi" w:eastAsiaTheme="majorEastAsia" w:hAnsiTheme="majorHAnsi" w:cstheme="majorHAnsi"/>
                <w:b w:val="0"/>
                <w:color w:val="auto"/>
                <w:kern w:val="28"/>
                <w:sz w:val="20"/>
                <w:szCs w:val="20"/>
              </w:rPr>
              <w:t>Szkoła Podstawowa Nr 4</w:t>
            </w:r>
          </w:p>
        </w:tc>
        <w:tc>
          <w:tcPr>
            <w:tcW w:w="4536" w:type="dxa"/>
            <w:tcBorders>
              <w:top w:val="single" w:sz="4" w:space="0" w:color="000000"/>
              <w:left w:val="single" w:sz="4" w:space="0" w:color="000000"/>
              <w:bottom w:val="single" w:sz="4" w:space="0" w:color="000000"/>
              <w:right w:val="single" w:sz="4" w:space="0" w:color="000000"/>
            </w:tcBorders>
            <w:vAlign w:val="center"/>
          </w:tcPr>
          <w:p w14:paraId="38B796FA" w14:textId="5182BDB7" w:rsidR="004278B9" w:rsidRPr="001A4691" w:rsidRDefault="004278B9" w:rsidP="00981627">
            <w:pPr>
              <w:keepNext/>
              <w:spacing w:before="120"/>
              <w:jc w:val="center"/>
              <w:outlineLvl w:val="0"/>
              <w:rPr>
                <w:rFonts w:asciiTheme="majorHAnsi" w:eastAsiaTheme="majorEastAsia" w:hAnsiTheme="majorHAnsi" w:cstheme="majorHAnsi"/>
                <w:b w:val="0"/>
                <w:color w:val="auto"/>
                <w:kern w:val="28"/>
                <w:sz w:val="20"/>
                <w:szCs w:val="20"/>
              </w:rPr>
            </w:pPr>
            <w:r w:rsidRPr="001A4691">
              <w:rPr>
                <w:rFonts w:asciiTheme="majorHAnsi" w:eastAsiaTheme="majorEastAsia" w:hAnsiTheme="majorHAnsi" w:cstheme="majorHAnsi"/>
                <w:b w:val="0"/>
                <w:color w:val="auto"/>
                <w:kern w:val="28"/>
                <w:sz w:val="20"/>
                <w:szCs w:val="20"/>
              </w:rPr>
              <w:t>0</w:t>
            </w:r>
          </w:p>
        </w:tc>
      </w:tr>
      <w:tr w:rsidR="004278B9" w:rsidRPr="007803B9" w14:paraId="31CC37ED" w14:textId="77777777" w:rsidTr="006F0C54">
        <w:trPr>
          <w:trHeight w:val="397"/>
        </w:trPr>
        <w:tc>
          <w:tcPr>
            <w:tcW w:w="5184" w:type="dxa"/>
            <w:tcBorders>
              <w:top w:val="single" w:sz="4" w:space="0" w:color="000000"/>
              <w:left w:val="single" w:sz="4" w:space="0" w:color="000000"/>
              <w:bottom w:val="single" w:sz="4" w:space="0" w:color="000000"/>
              <w:right w:val="single" w:sz="4" w:space="0" w:color="000000"/>
            </w:tcBorders>
            <w:vAlign w:val="center"/>
          </w:tcPr>
          <w:p w14:paraId="70CB3415" w14:textId="77777777" w:rsidR="004278B9" w:rsidRPr="00090F7C" w:rsidRDefault="004278B9" w:rsidP="00981627">
            <w:pPr>
              <w:keepNext/>
              <w:spacing w:before="120"/>
              <w:outlineLvl w:val="0"/>
              <w:rPr>
                <w:rFonts w:asciiTheme="majorHAnsi" w:eastAsiaTheme="majorEastAsia" w:hAnsiTheme="majorHAnsi" w:cstheme="majorHAnsi"/>
                <w:b w:val="0"/>
                <w:color w:val="auto"/>
                <w:kern w:val="28"/>
                <w:sz w:val="20"/>
                <w:szCs w:val="20"/>
              </w:rPr>
            </w:pPr>
            <w:r w:rsidRPr="00090F7C">
              <w:rPr>
                <w:rFonts w:asciiTheme="majorHAnsi" w:eastAsiaTheme="majorEastAsia" w:hAnsiTheme="majorHAnsi" w:cstheme="majorHAnsi"/>
                <w:b w:val="0"/>
                <w:color w:val="auto"/>
                <w:kern w:val="28"/>
                <w:sz w:val="20"/>
                <w:szCs w:val="20"/>
              </w:rPr>
              <w:t>Szkoła Podstawowa Nr 5</w:t>
            </w:r>
          </w:p>
        </w:tc>
        <w:tc>
          <w:tcPr>
            <w:tcW w:w="4536" w:type="dxa"/>
            <w:tcBorders>
              <w:top w:val="single" w:sz="4" w:space="0" w:color="000000"/>
              <w:left w:val="single" w:sz="4" w:space="0" w:color="000000"/>
              <w:bottom w:val="single" w:sz="4" w:space="0" w:color="000000"/>
              <w:right w:val="single" w:sz="4" w:space="0" w:color="000000"/>
            </w:tcBorders>
            <w:vAlign w:val="center"/>
          </w:tcPr>
          <w:p w14:paraId="3E99EAA9" w14:textId="1FB50281" w:rsidR="004278B9" w:rsidRPr="001A4691" w:rsidRDefault="004278B9" w:rsidP="00981627">
            <w:pPr>
              <w:keepNext/>
              <w:spacing w:before="120"/>
              <w:jc w:val="center"/>
              <w:outlineLvl w:val="0"/>
              <w:rPr>
                <w:rFonts w:asciiTheme="majorHAnsi" w:eastAsiaTheme="majorEastAsia" w:hAnsiTheme="majorHAnsi" w:cstheme="majorHAnsi"/>
                <w:b w:val="0"/>
                <w:color w:val="auto"/>
                <w:kern w:val="28"/>
                <w:sz w:val="20"/>
                <w:szCs w:val="20"/>
              </w:rPr>
            </w:pPr>
            <w:r w:rsidRPr="001A4691">
              <w:rPr>
                <w:rFonts w:asciiTheme="majorHAnsi" w:eastAsiaTheme="majorEastAsia" w:hAnsiTheme="majorHAnsi" w:cstheme="majorHAnsi"/>
                <w:b w:val="0"/>
                <w:color w:val="auto"/>
                <w:kern w:val="28"/>
                <w:sz w:val="20"/>
                <w:szCs w:val="20"/>
              </w:rPr>
              <w:t>3</w:t>
            </w:r>
          </w:p>
        </w:tc>
      </w:tr>
      <w:tr w:rsidR="004278B9" w:rsidRPr="007803B9" w14:paraId="11195F4C" w14:textId="77777777" w:rsidTr="006F0C54">
        <w:trPr>
          <w:trHeight w:val="397"/>
        </w:trPr>
        <w:tc>
          <w:tcPr>
            <w:tcW w:w="5184" w:type="dxa"/>
            <w:tcBorders>
              <w:top w:val="single" w:sz="4" w:space="0" w:color="000000"/>
              <w:left w:val="single" w:sz="4" w:space="0" w:color="000000"/>
              <w:bottom w:val="single" w:sz="4" w:space="0" w:color="000000"/>
              <w:right w:val="single" w:sz="4" w:space="0" w:color="000000"/>
            </w:tcBorders>
            <w:vAlign w:val="center"/>
          </w:tcPr>
          <w:p w14:paraId="028A5379" w14:textId="77777777" w:rsidR="004278B9" w:rsidRPr="00090F7C" w:rsidRDefault="004278B9" w:rsidP="00981627">
            <w:pPr>
              <w:keepNext/>
              <w:spacing w:before="120"/>
              <w:outlineLvl w:val="0"/>
              <w:rPr>
                <w:rFonts w:asciiTheme="majorHAnsi" w:eastAsiaTheme="majorEastAsia" w:hAnsiTheme="majorHAnsi" w:cstheme="majorHAnsi"/>
                <w:b w:val="0"/>
                <w:color w:val="auto"/>
                <w:kern w:val="28"/>
                <w:sz w:val="20"/>
                <w:szCs w:val="20"/>
              </w:rPr>
            </w:pPr>
            <w:r w:rsidRPr="00090F7C">
              <w:rPr>
                <w:rFonts w:asciiTheme="majorHAnsi" w:eastAsiaTheme="majorEastAsia" w:hAnsiTheme="majorHAnsi" w:cstheme="majorHAnsi"/>
                <w:b w:val="0"/>
                <w:color w:val="auto"/>
                <w:kern w:val="28"/>
                <w:sz w:val="20"/>
                <w:szCs w:val="20"/>
              </w:rPr>
              <w:t>Szkoła Podstawowa Nr 6</w:t>
            </w:r>
          </w:p>
        </w:tc>
        <w:tc>
          <w:tcPr>
            <w:tcW w:w="4536" w:type="dxa"/>
            <w:tcBorders>
              <w:top w:val="single" w:sz="4" w:space="0" w:color="000000"/>
              <w:left w:val="single" w:sz="4" w:space="0" w:color="000000"/>
              <w:bottom w:val="single" w:sz="4" w:space="0" w:color="000000"/>
              <w:right w:val="single" w:sz="4" w:space="0" w:color="000000"/>
            </w:tcBorders>
            <w:vAlign w:val="center"/>
          </w:tcPr>
          <w:p w14:paraId="0FB0EA4E" w14:textId="7E2DCD5A" w:rsidR="004278B9" w:rsidRPr="001A4691" w:rsidRDefault="004278B9" w:rsidP="00981627">
            <w:pPr>
              <w:keepNext/>
              <w:spacing w:before="120"/>
              <w:jc w:val="center"/>
              <w:outlineLvl w:val="0"/>
              <w:rPr>
                <w:rFonts w:asciiTheme="majorHAnsi" w:eastAsiaTheme="majorEastAsia" w:hAnsiTheme="majorHAnsi" w:cstheme="majorHAnsi"/>
                <w:b w:val="0"/>
                <w:color w:val="auto"/>
                <w:kern w:val="28"/>
                <w:sz w:val="20"/>
                <w:szCs w:val="20"/>
              </w:rPr>
            </w:pPr>
            <w:r w:rsidRPr="001A4691">
              <w:rPr>
                <w:rFonts w:asciiTheme="majorHAnsi" w:eastAsiaTheme="majorEastAsia" w:hAnsiTheme="majorHAnsi" w:cstheme="majorHAnsi"/>
                <w:b w:val="0"/>
                <w:color w:val="auto"/>
                <w:kern w:val="28"/>
                <w:sz w:val="20"/>
                <w:szCs w:val="20"/>
              </w:rPr>
              <w:t>3</w:t>
            </w:r>
          </w:p>
        </w:tc>
      </w:tr>
      <w:tr w:rsidR="004278B9" w:rsidRPr="007803B9" w14:paraId="4D287374" w14:textId="77777777" w:rsidTr="006F0C54">
        <w:trPr>
          <w:trHeight w:val="397"/>
        </w:trPr>
        <w:tc>
          <w:tcPr>
            <w:tcW w:w="5184" w:type="dxa"/>
            <w:tcBorders>
              <w:top w:val="single" w:sz="4" w:space="0" w:color="000000"/>
              <w:left w:val="single" w:sz="4" w:space="0" w:color="000000"/>
              <w:bottom w:val="single" w:sz="4" w:space="0" w:color="000000"/>
              <w:right w:val="single" w:sz="4" w:space="0" w:color="000000"/>
            </w:tcBorders>
            <w:vAlign w:val="center"/>
          </w:tcPr>
          <w:p w14:paraId="1569B07E" w14:textId="77777777" w:rsidR="004278B9" w:rsidRPr="00090F7C" w:rsidRDefault="004278B9" w:rsidP="00982F1A">
            <w:pPr>
              <w:keepNext/>
              <w:outlineLvl w:val="0"/>
              <w:rPr>
                <w:rFonts w:asciiTheme="majorHAnsi" w:eastAsiaTheme="majorEastAsia" w:hAnsiTheme="majorHAnsi" w:cstheme="majorHAnsi"/>
                <w:b w:val="0"/>
                <w:color w:val="auto"/>
                <w:kern w:val="28"/>
                <w:sz w:val="20"/>
                <w:szCs w:val="20"/>
              </w:rPr>
            </w:pPr>
            <w:r w:rsidRPr="00090F7C">
              <w:rPr>
                <w:rFonts w:asciiTheme="majorHAnsi" w:eastAsiaTheme="majorEastAsia" w:hAnsiTheme="majorHAnsi" w:cstheme="majorHAnsi"/>
                <w:b w:val="0"/>
                <w:color w:val="auto"/>
                <w:kern w:val="28"/>
                <w:sz w:val="20"/>
                <w:szCs w:val="20"/>
              </w:rPr>
              <w:t>Szkoła Podstawowa z Oddziałami Mistrzostwa Sportowego</w:t>
            </w:r>
          </w:p>
        </w:tc>
        <w:tc>
          <w:tcPr>
            <w:tcW w:w="4536" w:type="dxa"/>
            <w:tcBorders>
              <w:top w:val="single" w:sz="4" w:space="0" w:color="000000"/>
              <w:left w:val="single" w:sz="4" w:space="0" w:color="000000"/>
              <w:bottom w:val="single" w:sz="4" w:space="0" w:color="000000"/>
              <w:right w:val="single" w:sz="4" w:space="0" w:color="000000"/>
            </w:tcBorders>
            <w:vAlign w:val="center"/>
          </w:tcPr>
          <w:p w14:paraId="12A48900" w14:textId="3E2BE244" w:rsidR="004278B9" w:rsidRPr="001A4691" w:rsidRDefault="004278B9" w:rsidP="00982F1A">
            <w:pPr>
              <w:keepNext/>
              <w:jc w:val="center"/>
              <w:outlineLvl w:val="0"/>
              <w:rPr>
                <w:rFonts w:asciiTheme="majorHAnsi" w:eastAsiaTheme="majorEastAsia" w:hAnsiTheme="majorHAnsi" w:cstheme="majorHAnsi"/>
                <w:b w:val="0"/>
                <w:color w:val="auto"/>
                <w:kern w:val="28"/>
                <w:sz w:val="20"/>
                <w:szCs w:val="20"/>
              </w:rPr>
            </w:pPr>
            <w:r w:rsidRPr="001A4691">
              <w:rPr>
                <w:rFonts w:asciiTheme="majorHAnsi" w:eastAsiaTheme="majorEastAsia" w:hAnsiTheme="majorHAnsi" w:cstheme="majorHAnsi"/>
                <w:b w:val="0"/>
                <w:color w:val="auto"/>
                <w:kern w:val="28"/>
                <w:sz w:val="20"/>
                <w:szCs w:val="20"/>
              </w:rPr>
              <w:t>2</w:t>
            </w:r>
          </w:p>
        </w:tc>
      </w:tr>
      <w:tr w:rsidR="004278B9" w:rsidRPr="007803B9" w14:paraId="1DABE866" w14:textId="77777777" w:rsidTr="006F0C54">
        <w:trPr>
          <w:trHeight w:val="397"/>
        </w:trPr>
        <w:tc>
          <w:tcPr>
            <w:tcW w:w="5184" w:type="dxa"/>
            <w:tcBorders>
              <w:top w:val="single" w:sz="4" w:space="0" w:color="000000"/>
              <w:left w:val="single" w:sz="4" w:space="0" w:color="000000"/>
              <w:bottom w:val="single" w:sz="4" w:space="0" w:color="000000"/>
              <w:right w:val="single" w:sz="4" w:space="0" w:color="000000"/>
            </w:tcBorders>
            <w:vAlign w:val="center"/>
          </w:tcPr>
          <w:p w14:paraId="23E21AA9" w14:textId="77777777" w:rsidR="004278B9" w:rsidRPr="00090F7C" w:rsidRDefault="004278B9" w:rsidP="009C7E97">
            <w:pPr>
              <w:keepNext/>
              <w:outlineLvl w:val="0"/>
              <w:rPr>
                <w:rFonts w:asciiTheme="majorHAnsi" w:eastAsiaTheme="majorEastAsia" w:hAnsiTheme="majorHAnsi" w:cstheme="majorHAnsi"/>
                <w:color w:val="auto"/>
                <w:kern w:val="28"/>
                <w:sz w:val="20"/>
                <w:szCs w:val="20"/>
              </w:rPr>
            </w:pPr>
            <w:r w:rsidRPr="00090F7C">
              <w:rPr>
                <w:rFonts w:asciiTheme="majorHAnsi" w:eastAsiaTheme="majorEastAsia" w:hAnsiTheme="majorHAnsi" w:cstheme="majorHAnsi"/>
                <w:color w:val="auto"/>
                <w:kern w:val="28"/>
                <w:sz w:val="20"/>
                <w:szCs w:val="20"/>
              </w:rPr>
              <w:t>Łącznie</w:t>
            </w:r>
          </w:p>
        </w:tc>
        <w:tc>
          <w:tcPr>
            <w:tcW w:w="4536" w:type="dxa"/>
            <w:tcBorders>
              <w:top w:val="single" w:sz="4" w:space="0" w:color="000000"/>
              <w:left w:val="single" w:sz="4" w:space="0" w:color="000000"/>
              <w:bottom w:val="single" w:sz="4" w:space="0" w:color="000000"/>
              <w:right w:val="single" w:sz="4" w:space="0" w:color="000000"/>
            </w:tcBorders>
            <w:vAlign w:val="center"/>
          </w:tcPr>
          <w:p w14:paraId="34257FFD" w14:textId="34942C30" w:rsidR="004278B9" w:rsidRPr="004278B9" w:rsidRDefault="004278B9" w:rsidP="009C7E97">
            <w:pPr>
              <w:keepNext/>
              <w:jc w:val="center"/>
              <w:outlineLvl w:val="0"/>
              <w:rPr>
                <w:rFonts w:asciiTheme="majorHAnsi" w:eastAsiaTheme="majorEastAsia" w:hAnsiTheme="majorHAnsi" w:cstheme="majorHAnsi"/>
                <w:color w:val="auto"/>
                <w:kern w:val="28"/>
                <w:sz w:val="20"/>
                <w:szCs w:val="20"/>
                <w:highlight w:val="green"/>
              </w:rPr>
            </w:pPr>
            <w:r w:rsidRPr="009C7E97">
              <w:rPr>
                <w:rFonts w:asciiTheme="majorHAnsi" w:eastAsiaTheme="majorEastAsia" w:hAnsiTheme="majorHAnsi" w:cstheme="majorHAnsi"/>
                <w:color w:val="auto"/>
                <w:kern w:val="28"/>
                <w:sz w:val="20"/>
                <w:szCs w:val="20"/>
              </w:rPr>
              <w:t>10</w:t>
            </w:r>
          </w:p>
        </w:tc>
      </w:tr>
    </w:tbl>
    <w:p w14:paraId="6E759337" w14:textId="31C57BBE" w:rsidR="00AB23BC" w:rsidRPr="00A92A5C" w:rsidRDefault="00F427A8" w:rsidP="006F0C54">
      <w:pPr>
        <w:pStyle w:val="Nagwek1"/>
        <w:spacing w:before="0" w:after="240" w:line="240" w:lineRule="auto"/>
        <w:jc w:val="both"/>
        <w:rPr>
          <w:rFonts w:cstheme="majorHAnsi"/>
          <w:b w:val="0"/>
          <w:i/>
          <w:color w:val="auto"/>
          <w:sz w:val="20"/>
          <w:szCs w:val="20"/>
        </w:rPr>
      </w:pPr>
      <w:r w:rsidRPr="00F427A8">
        <w:rPr>
          <w:rFonts w:cstheme="majorHAnsi"/>
          <w:b w:val="0"/>
          <w:i/>
          <w:color w:val="auto"/>
          <w:sz w:val="20"/>
          <w:szCs w:val="20"/>
        </w:rPr>
        <w:t>Źródło: opracowanie wł</w:t>
      </w:r>
      <w:r>
        <w:rPr>
          <w:rFonts w:cstheme="majorHAnsi"/>
          <w:b w:val="0"/>
          <w:i/>
          <w:color w:val="auto"/>
          <w:sz w:val="20"/>
          <w:szCs w:val="20"/>
        </w:rPr>
        <w:t>asne Centrum Administracji Szkół</w:t>
      </w:r>
      <w:r w:rsidR="00B51BD5">
        <w:rPr>
          <w:rFonts w:cstheme="majorHAnsi"/>
          <w:b w:val="0"/>
          <w:i/>
          <w:color w:val="auto"/>
          <w:sz w:val="20"/>
          <w:szCs w:val="20"/>
        </w:rPr>
        <w:t>.</w:t>
      </w:r>
    </w:p>
    <w:p w14:paraId="2AB11649" w14:textId="0FC801BA" w:rsidR="003F4C05" w:rsidRPr="003F4C05" w:rsidRDefault="000D7C15" w:rsidP="006F0C54">
      <w:pPr>
        <w:pStyle w:val="Nagwek1"/>
        <w:numPr>
          <w:ilvl w:val="0"/>
          <w:numId w:val="16"/>
        </w:numPr>
        <w:spacing w:before="0" w:after="120"/>
        <w:jc w:val="both"/>
        <w:rPr>
          <w:rFonts w:cstheme="majorHAnsi"/>
          <w:color w:val="auto"/>
          <w:sz w:val="24"/>
          <w:szCs w:val="24"/>
        </w:rPr>
      </w:pPr>
      <w:r w:rsidRPr="00C601BA">
        <w:rPr>
          <w:rFonts w:cstheme="majorHAnsi"/>
          <w:color w:val="auto"/>
          <w:sz w:val="24"/>
          <w:szCs w:val="24"/>
        </w:rPr>
        <w:t>Średnie wynagrodzenie nauczycieli w Kwidzynie – art. 30a KN</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2512"/>
        <w:gridCol w:w="2528"/>
        <w:gridCol w:w="2528"/>
      </w:tblGrid>
      <w:tr w:rsidR="003F4C05" w14:paraId="1CB7F337" w14:textId="77777777" w:rsidTr="006F0C54">
        <w:trPr>
          <w:trHeight w:val="1857"/>
        </w:trPr>
        <w:tc>
          <w:tcPr>
            <w:tcW w:w="2544" w:type="dxa"/>
            <w:shd w:val="clear" w:color="auto" w:fill="A3D0DF" w:themeFill="accent4" w:themeFillTint="99"/>
          </w:tcPr>
          <w:p w14:paraId="0E0C8C11" w14:textId="77777777" w:rsidR="006F0C54" w:rsidRDefault="006F0C54" w:rsidP="006F0C54">
            <w:pPr>
              <w:pStyle w:val="Default"/>
              <w:jc w:val="center"/>
              <w:rPr>
                <w:rFonts w:asciiTheme="majorHAnsi" w:hAnsiTheme="majorHAnsi" w:cstheme="majorHAnsi"/>
                <w:b/>
                <w:bCs/>
                <w:color w:val="auto"/>
                <w:sz w:val="20"/>
                <w:szCs w:val="20"/>
              </w:rPr>
            </w:pPr>
          </w:p>
          <w:p w14:paraId="47A6A031" w14:textId="73AFC472" w:rsidR="003F4C05" w:rsidRPr="003F4C05" w:rsidRDefault="003F4C05" w:rsidP="006F0C54">
            <w:pPr>
              <w:pStyle w:val="Default"/>
              <w:jc w:val="center"/>
              <w:rPr>
                <w:rFonts w:asciiTheme="majorHAnsi" w:hAnsiTheme="majorHAnsi" w:cstheme="majorHAnsi"/>
                <w:b/>
                <w:bCs/>
                <w:color w:val="auto"/>
                <w:sz w:val="20"/>
                <w:szCs w:val="20"/>
              </w:rPr>
            </w:pPr>
            <w:r w:rsidRPr="003F4C05">
              <w:rPr>
                <w:rFonts w:asciiTheme="majorHAnsi" w:hAnsiTheme="majorHAnsi" w:cstheme="majorHAnsi"/>
                <w:b/>
                <w:bCs/>
                <w:color w:val="auto"/>
                <w:sz w:val="20"/>
                <w:szCs w:val="20"/>
              </w:rPr>
              <w:t>Realizacja art. 30</w:t>
            </w:r>
            <w:r w:rsidR="009B0B95">
              <w:rPr>
                <w:rFonts w:asciiTheme="majorHAnsi" w:hAnsiTheme="majorHAnsi" w:cstheme="majorHAnsi"/>
                <w:b/>
                <w:bCs/>
                <w:color w:val="auto"/>
                <w:sz w:val="20"/>
                <w:szCs w:val="20"/>
              </w:rPr>
              <w:t>a</w:t>
            </w:r>
            <w:r w:rsidRPr="003F4C05">
              <w:rPr>
                <w:rFonts w:asciiTheme="majorHAnsi" w:hAnsiTheme="majorHAnsi" w:cstheme="majorHAnsi"/>
                <w:b/>
                <w:bCs/>
                <w:color w:val="auto"/>
                <w:sz w:val="20"/>
                <w:szCs w:val="20"/>
              </w:rPr>
              <w:t xml:space="preserve"> KN</w:t>
            </w:r>
          </w:p>
          <w:p w14:paraId="46D63D10" w14:textId="02C9A81B" w:rsidR="003F4C05" w:rsidRPr="003F4C05" w:rsidRDefault="003F4C05" w:rsidP="006F0C54">
            <w:pPr>
              <w:pStyle w:val="Default"/>
              <w:jc w:val="center"/>
              <w:rPr>
                <w:rFonts w:asciiTheme="majorHAnsi" w:hAnsiTheme="majorHAnsi" w:cstheme="majorHAnsi"/>
                <w:b/>
                <w:bCs/>
                <w:color w:val="auto"/>
                <w:sz w:val="20"/>
                <w:szCs w:val="20"/>
              </w:rPr>
            </w:pPr>
            <w:r w:rsidRPr="003F4C05">
              <w:rPr>
                <w:rFonts w:asciiTheme="majorHAnsi" w:hAnsiTheme="majorHAnsi" w:cstheme="majorHAnsi"/>
                <w:b/>
                <w:bCs/>
                <w:color w:val="auto"/>
                <w:sz w:val="20"/>
                <w:szCs w:val="20"/>
              </w:rPr>
              <w:t>w placówkach oświatowych Miasta Kwidzyna za rok 2024</w:t>
            </w:r>
          </w:p>
          <w:p w14:paraId="1844B9FB" w14:textId="0D42B3A8" w:rsidR="003F4C05" w:rsidRPr="003F4C05" w:rsidRDefault="003F4C05" w:rsidP="006F0C54">
            <w:pPr>
              <w:pStyle w:val="Default"/>
              <w:jc w:val="center"/>
              <w:rPr>
                <w:rFonts w:asciiTheme="majorHAnsi" w:hAnsiTheme="majorHAnsi" w:cstheme="majorHAnsi"/>
                <w:b/>
                <w:bCs/>
                <w:color w:val="auto"/>
                <w:sz w:val="20"/>
                <w:szCs w:val="20"/>
              </w:rPr>
            </w:pPr>
            <w:r w:rsidRPr="003F4C05">
              <w:rPr>
                <w:rFonts w:asciiTheme="majorHAnsi" w:hAnsiTheme="majorHAnsi" w:cstheme="majorHAnsi"/>
                <w:b/>
                <w:bCs/>
                <w:color w:val="auto"/>
                <w:sz w:val="20"/>
                <w:szCs w:val="20"/>
              </w:rPr>
              <w:t>(w zł)</w:t>
            </w:r>
          </w:p>
          <w:p w14:paraId="67177D43" w14:textId="18FAC6EA" w:rsidR="003F4C05" w:rsidRPr="003F4C05" w:rsidRDefault="003F4C05" w:rsidP="006F0C54">
            <w:pPr>
              <w:pStyle w:val="Default"/>
              <w:jc w:val="center"/>
              <w:rPr>
                <w:rFonts w:asciiTheme="majorHAnsi" w:hAnsiTheme="majorHAnsi" w:cstheme="majorHAnsi"/>
                <w:color w:val="auto"/>
                <w:sz w:val="20"/>
                <w:szCs w:val="20"/>
              </w:rPr>
            </w:pPr>
          </w:p>
        </w:tc>
        <w:tc>
          <w:tcPr>
            <w:tcW w:w="2512" w:type="dxa"/>
            <w:shd w:val="clear" w:color="auto" w:fill="A3D0DF" w:themeFill="accent4" w:themeFillTint="99"/>
          </w:tcPr>
          <w:p w14:paraId="72F1DF52" w14:textId="77777777" w:rsidR="006F0C54" w:rsidRDefault="006F0C54" w:rsidP="006F0C54">
            <w:pPr>
              <w:pStyle w:val="Default"/>
              <w:jc w:val="center"/>
              <w:rPr>
                <w:rFonts w:asciiTheme="majorHAnsi" w:hAnsiTheme="majorHAnsi" w:cstheme="majorHAnsi"/>
                <w:b/>
                <w:bCs/>
                <w:color w:val="auto"/>
                <w:sz w:val="20"/>
                <w:szCs w:val="20"/>
              </w:rPr>
            </w:pPr>
          </w:p>
          <w:p w14:paraId="0B2D5B1E" w14:textId="1266204D" w:rsidR="003F4C05" w:rsidRPr="003F4C05" w:rsidRDefault="003F4C05" w:rsidP="006F0C54">
            <w:pPr>
              <w:pStyle w:val="Default"/>
              <w:jc w:val="center"/>
              <w:rPr>
                <w:rFonts w:asciiTheme="majorHAnsi" w:hAnsiTheme="majorHAnsi" w:cstheme="majorHAnsi"/>
                <w:color w:val="auto"/>
                <w:sz w:val="20"/>
                <w:szCs w:val="20"/>
              </w:rPr>
            </w:pPr>
            <w:r w:rsidRPr="003F4C05">
              <w:rPr>
                <w:rFonts w:asciiTheme="majorHAnsi" w:hAnsiTheme="majorHAnsi" w:cstheme="majorHAnsi"/>
                <w:b/>
                <w:bCs/>
                <w:color w:val="auto"/>
                <w:sz w:val="20"/>
                <w:szCs w:val="20"/>
              </w:rPr>
              <w:t>Suma iloczynów średniej liczby etatów nauczycieli i średnich wynagrodzeń nauczycieli</w:t>
            </w:r>
          </w:p>
        </w:tc>
        <w:tc>
          <w:tcPr>
            <w:tcW w:w="2528" w:type="dxa"/>
            <w:shd w:val="clear" w:color="auto" w:fill="A3D0DF" w:themeFill="accent4" w:themeFillTint="99"/>
          </w:tcPr>
          <w:p w14:paraId="62E6AA82" w14:textId="77777777" w:rsidR="006F0C54" w:rsidRDefault="006F0C54" w:rsidP="006F0C54">
            <w:pPr>
              <w:pStyle w:val="Default"/>
              <w:jc w:val="center"/>
              <w:rPr>
                <w:rFonts w:asciiTheme="majorHAnsi" w:hAnsiTheme="majorHAnsi" w:cstheme="majorHAnsi"/>
                <w:b/>
                <w:bCs/>
                <w:color w:val="auto"/>
                <w:sz w:val="20"/>
                <w:szCs w:val="20"/>
              </w:rPr>
            </w:pPr>
          </w:p>
          <w:p w14:paraId="660D5753" w14:textId="44113337" w:rsidR="003F4C05" w:rsidRPr="003F4C05" w:rsidRDefault="003F4C05" w:rsidP="006F0C54">
            <w:pPr>
              <w:pStyle w:val="Default"/>
              <w:jc w:val="center"/>
              <w:rPr>
                <w:rFonts w:asciiTheme="majorHAnsi" w:hAnsiTheme="majorHAnsi" w:cstheme="majorHAnsi"/>
                <w:color w:val="auto"/>
                <w:sz w:val="20"/>
                <w:szCs w:val="20"/>
              </w:rPr>
            </w:pPr>
            <w:r w:rsidRPr="003F4C05">
              <w:rPr>
                <w:rFonts w:asciiTheme="majorHAnsi" w:hAnsiTheme="majorHAnsi" w:cstheme="majorHAnsi"/>
                <w:b/>
                <w:bCs/>
                <w:color w:val="auto"/>
                <w:sz w:val="20"/>
                <w:szCs w:val="20"/>
              </w:rPr>
              <w:t>Wydatki poniesione w 2024 r. na wynagrodzenia nauczycieli w składnikach, o których mowa w art. 30 ust 1 ustawy</w:t>
            </w:r>
          </w:p>
        </w:tc>
        <w:tc>
          <w:tcPr>
            <w:tcW w:w="2528" w:type="dxa"/>
            <w:shd w:val="clear" w:color="auto" w:fill="A3D0DF" w:themeFill="accent4" w:themeFillTint="99"/>
          </w:tcPr>
          <w:p w14:paraId="0BBED0B4" w14:textId="77777777" w:rsidR="006F0C54" w:rsidRDefault="006F0C54" w:rsidP="006F0C54">
            <w:pPr>
              <w:pStyle w:val="Default"/>
              <w:jc w:val="center"/>
              <w:rPr>
                <w:rFonts w:asciiTheme="majorHAnsi" w:hAnsiTheme="majorHAnsi" w:cstheme="majorHAnsi"/>
                <w:b/>
                <w:bCs/>
                <w:color w:val="auto"/>
                <w:sz w:val="20"/>
                <w:szCs w:val="20"/>
              </w:rPr>
            </w:pPr>
          </w:p>
          <w:p w14:paraId="28DC0BA8" w14:textId="34B3DEF5" w:rsidR="003F4C05" w:rsidRPr="003F4C05" w:rsidRDefault="003F4C05" w:rsidP="006F0C54">
            <w:pPr>
              <w:pStyle w:val="Default"/>
              <w:jc w:val="center"/>
              <w:rPr>
                <w:rFonts w:asciiTheme="majorHAnsi" w:hAnsiTheme="majorHAnsi" w:cstheme="majorHAnsi"/>
                <w:color w:val="auto"/>
                <w:sz w:val="20"/>
                <w:szCs w:val="20"/>
              </w:rPr>
            </w:pPr>
            <w:r w:rsidRPr="003F4C05">
              <w:rPr>
                <w:rFonts w:asciiTheme="majorHAnsi" w:hAnsiTheme="majorHAnsi" w:cstheme="majorHAnsi"/>
                <w:b/>
                <w:bCs/>
                <w:color w:val="auto"/>
                <w:sz w:val="20"/>
                <w:szCs w:val="20"/>
              </w:rPr>
              <w:t>Kwota różnicy</w:t>
            </w:r>
          </w:p>
        </w:tc>
      </w:tr>
      <w:tr w:rsidR="003F4C05" w14:paraId="492414C0" w14:textId="77777777" w:rsidTr="006F0C54">
        <w:trPr>
          <w:trHeight w:val="257"/>
        </w:trPr>
        <w:tc>
          <w:tcPr>
            <w:tcW w:w="2544" w:type="dxa"/>
            <w:vAlign w:val="bottom"/>
          </w:tcPr>
          <w:p w14:paraId="4CCAA1D4" w14:textId="77777777" w:rsidR="006F0C54" w:rsidRDefault="006F0C54" w:rsidP="006F0C54">
            <w:pPr>
              <w:pStyle w:val="Default"/>
              <w:jc w:val="center"/>
              <w:rPr>
                <w:rFonts w:asciiTheme="majorHAnsi" w:hAnsiTheme="majorHAnsi" w:cstheme="majorHAnsi"/>
                <w:sz w:val="20"/>
                <w:szCs w:val="20"/>
              </w:rPr>
            </w:pPr>
          </w:p>
          <w:p w14:paraId="23F601EE" w14:textId="52F2EF14" w:rsid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Nauczyciel początkujący</w:t>
            </w:r>
          </w:p>
          <w:p w14:paraId="57FA4DE2" w14:textId="42FE266B" w:rsidR="006F0C54" w:rsidRPr="003F4C05" w:rsidRDefault="006F0C54" w:rsidP="006F0C54">
            <w:pPr>
              <w:pStyle w:val="Default"/>
              <w:jc w:val="center"/>
              <w:rPr>
                <w:rFonts w:asciiTheme="majorHAnsi" w:hAnsiTheme="majorHAnsi" w:cstheme="majorHAnsi"/>
                <w:sz w:val="20"/>
                <w:szCs w:val="20"/>
              </w:rPr>
            </w:pPr>
          </w:p>
        </w:tc>
        <w:tc>
          <w:tcPr>
            <w:tcW w:w="2512" w:type="dxa"/>
            <w:vAlign w:val="center"/>
          </w:tcPr>
          <w:p w14:paraId="388ACD30" w14:textId="2B14B6EE"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4 277 903,26</w:t>
            </w:r>
          </w:p>
        </w:tc>
        <w:tc>
          <w:tcPr>
            <w:tcW w:w="2528" w:type="dxa"/>
            <w:vAlign w:val="center"/>
          </w:tcPr>
          <w:p w14:paraId="3FEE8E78" w14:textId="54BA9D0E"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4 729 997,25</w:t>
            </w:r>
          </w:p>
        </w:tc>
        <w:tc>
          <w:tcPr>
            <w:tcW w:w="2528" w:type="dxa"/>
            <w:vAlign w:val="center"/>
          </w:tcPr>
          <w:p w14:paraId="3DDC57E0" w14:textId="1627FEB3"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452 093,99</w:t>
            </w:r>
          </w:p>
        </w:tc>
      </w:tr>
      <w:tr w:rsidR="003F4C05" w14:paraId="1626CDC6" w14:textId="77777777" w:rsidTr="006F0C54">
        <w:trPr>
          <w:trHeight w:val="257"/>
        </w:trPr>
        <w:tc>
          <w:tcPr>
            <w:tcW w:w="2544" w:type="dxa"/>
            <w:vAlign w:val="bottom"/>
          </w:tcPr>
          <w:p w14:paraId="1FB210DE" w14:textId="77777777" w:rsidR="006F0C54" w:rsidRDefault="006F0C54" w:rsidP="006F0C54">
            <w:pPr>
              <w:pStyle w:val="Default"/>
              <w:jc w:val="center"/>
              <w:rPr>
                <w:rFonts w:asciiTheme="majorHAnsi" w:hAnsiTheme="majorHAnsi" w:cstheme="majorHAnsi"/>
                <w:sz w:val="20"/>
                <w:szCs w:val="20"/>
              </w:rPr>
            </w:pPr>
          </w:p>
          <w:p w14:paraId="45E6FEAB" w14:textId="14AF2F30" w:rsid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Mianowany</w:t>
            </w:r>
          </w:p>
          <w:p w14:paraId="083CE491" w14:textId="1762DFFD" w:rsidR="006F0C54" w:rsidRPr="003F4C05" w:rsidRDefault="006F0C54" w:rsidP="006F0C54">
            <w:pPr>
              <w:pStyle w:val="Default"/>
              <w:jc w:val="center"/>
              <w:rPr>
                <w:rFonts w:asciiTheme="majorHAnsi" w:hAnsiTheme="majorHAnsi" w:cstheme="majorHAnsi"/>
                <w:sz w:val="20"/>
                <w:szCs w:val="20"/>
              </w:rPr>
            </w:pPr>
          </w:p>
        </w:tc>
        <w:tc>
          <w:tcPr>
            <w:tcW w:w="2512" w:type="dxa"/>
            <w:vAlign w:val="center"/>
          </w:tcPr>
          <w:p w14:paraId="231947D9" w14:textId="4737A0E9"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5 167 043,54</w:t>
            </w:r>
          </w:p>
        </w:tc>
        <w:tc>
          <w:tcPr>
            <w:tcW w:w="2528" w:type="dxa"/>
            <w:vAlign w:val="center"/>
          </w:tcPr>
          <w:p w14:paraId="1BE61A03" w14:textId="3C24E6BB"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5 532 352,93</w:t>
            </w:r>
          </w:p>
        </w:tc>
        <w:tc>
          <w:tcPr>
            <w:tcW w:w="2528" w:type="dxa"/>
            <w:vAlign w:val="center"/>
          </w:tcPr>
          <w:p w14:paraId="6580B82F" w14:textId="6EB476D6"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365 309,39</w:t>
            </w:r>
          </w:p>
        </w:tc>
      </w:tr>
      <w:tr w:rsidR="003F4C05" w14:paraId="44E17F96" w14:textId="77777777" w:rsidTr="006F0C54">
        <w:trPr>
          <w:trHeight w:val="257"/>
        </w:trPr>
        <w:tc>
          <w:tcPr>
            <w:tcW w:w="2544" w:type="dxa"/>
            <w:vAlign w:val="bottom"/>
          </w:tcPr>
          <w:p w14:paraId="17C5B332" w14:textId="77777777" w:rsidR="006F0C54" w:rsidRDefault="006F0C54" w:rsidP="006F0C54">
            <w:pPr>
              <w:pStyle w:val="Default"/>
              <w:jc w:val="center"/>
              <w:rPr>
                <w:rFonts w:asciiTheme="majorHAnsi" w:hAnsiTheme="majorHAnsi" w:cstheme="majorHAnsi"/>
                <w:sz w:val="20"/>
                <w:szCs w:val="20"/>
              </w:rPr>
            </w:pPr>
          </w:p>
          <w:p w14:paraId="198CAE7E" w14:textId="0D3DD29E" w:rsid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Dyplomowany</w:t>
            </w:r>
          </w:p>
          <w:p w14:paraId="69B0F194" w14:textId="1C3FE6F5" w:rsidR="006F0C54" w:rsidRPr="003F4C05" w:rsidRDefault="006F0C54" w:rsidP="006F0C54">
            <w:pPr>
              <w:pStyle w:val="Default"/>
              <w:jc w:val="center"/>
              <w:rPr>
                <w:rFonts w:asciiTheme="majorHAnsi" w:hAnsiTheme="majorHAnsi" w:cstheme="majorHAnsi"/>
                <w:sz w:val="20"/>
                <w:szCs w:val="20"/>
              </w:rPr>
            </w:pPr>
          </w:p>
        </w:tc>
        <w:tc>
          <w:tcPr>
            <w:tcW w:w="2512" w:type="dxa"/>
            <w:vAlign w:val="center"/>
          </w:tcPr>
          <w:p w14:paraId="4430B400" w14:textId="5A8BF82E"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24 275 608,21</w:t>
            </w:r>
          </w:p>
        </w:tc>
        <w:tc>
          <w:tcPr>
            <w:tcW w:w="2528" w:type="dxa"/>
            <w:vAlign w:val="center"/>
          </w:tcPr>
          <w:p w14:paraId="1B7639CC" w14:textId="46BCD8DF"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26 304 752,65</w:t>
            </w:r>
          </w:p>
        </w:tc>
        <w:tc>
          <w:tcPr>
            <w:tcW w:w="2528" w:type="dxa"/>
            <w:vAlign w:val="center"/>
          </w:tcPr>
          <w:p w14:paraId="2193F9C3" w14:textId="55D8CCE2" w:rsidR="003F4C05" w:rsidRPr="003F4C05" w:rsidRDefault="003F4C05" w:rsidP="006F0C54">
            <w:pPr>
              <w:pStyle w:val="Default"/>
              <w:jc w:val="center"/>
              <w:rPr>
                <w:rFonts w:asciiTheme="majorHAnsi" w:hAnsiTheme="majorHAnsi" w:cstheme="majorHAnsi"/>
                <w:sz w:val="20"/>
                <w:szCs w:val="20"/>
              </w:rPr>
            </w:pPr>
            <w:r w:rsidRPr="003F4C05">
              <w:rPr>
                <w:rFonts w:asciiTheme="majorHAnsi" w:hAnsiTheme="majorHAnsi" w:cstheme="majorHAnsi"/>
                <w:sz w:val="20"/>
                <w:szCs w:val="20"/>
              </w:rPr>
              <w:t>2 029 144,44</w:t>
            </w:r>
          </w:p>
        </w:tc>
      </w:tr>
    </w:tbl>
    <w:p w14:paraId="3523DDF2" w14:textId="77777777" w:rsidR="0085353F" w:rsidRPr="007D104D" w:rsidRDefault="0085353F" w:rsidP="0085353F">
      <w:pPr>
        <w:rPr>
          <w:rFonts w:asciiTheme="majorHAnsi" w:eastAsiaTheme="majorEastAsia" w:hAnsiTheme="majorHAnsi" w:cstheme="majorHAnsi"/>
          <w:b w:val="0"/>
          <w:i/>
          <w:color w:val="auto"/>
          <w:kern w:val="28"/>
          <w:sz w:val="20"/>
          <w:szCs w:val="20"/>
        </w:rPr>
      </w:pPr>
      <w:r w:rsidRPr="007D104D">
        <w:rPr>
          <w:rFonts w:asciiTheme="majorHAnsi" w:eastAsiaTheme="majorEastAsia" w:hAnsiTheme="majorHAnsi" w:cstheme="majorHAnsi"/>
          <w:b w:val="0"/>
          <w:i/>
          <w:color w:val="auto"/>
          <w:kern w:val="28"/>
          <w:sz w:val="20"/>
          <w:szCs w:val="20"/>
        </w:rPr>
        <w:t>Źródło: opracowanie własne Centrum Administracji Szkół</w:t>
      </w:r>
      <w:r>
        <w:rPr>
          <w:rFonts w:asciiTheme="majorHAnsi" w:eastAsiaTheme="majorEastAsia" w:hAnsiTheme="majorHAnsi" w:cstheme="majorHAnsi"/>
          <w:b w:val="0"/>
          <w:i/>
          <w:color w:val="auto"/>
          <w:kern w:val="28"/>
          <w:sz w:val="20"/>
          <w:szCs w:val="20"/>
        </w:rPr>
        <w:t>.</w:t>
      </w:r>
    </w:p>
    <w:p w14:paraId="21BF1FC0" w14:textId="77777777" w:rsidR="003F4C05" w:rsidRDefault="003F4C05" w:rsidP="003F4C05">
      <w:pPr>
        <w:pStyle w:val="Nagwek1"/>
        <w:jc w:val="both"/>
        <w:rPr>
          <w:rFonts w:cstheme="majorHAnsi"/>
          <w:color w:val="auto"/>
          <w:sz w:val="24"/>
          <w:szCs w:val="24"/>
        </w:rPr>
      </w:pPr>
    </w:p>
    <w:p w14:paraId="3FD65177" w14:textId="3C0654C5" w:rsidR="00B51BD5" w:rsidRDefault="0085353F" w:rsidP="002C7910">
      <w:pPr>
        <w:spacing w:line="360" w:lineRule="auto"/>
        <w:rPr>
          <w:rFonts w:asciiTheme="majorHAnsi" w:hAnsiTheme="majorHAnsi" w:cstheme="majorHAnsi"/>
          <w:noProof/>
          <w:color w:val="auto"/>
          <w:sz w:val="24"/>
          <w:szCs w:val="24"/>
        </w:rPr>
      </w:pPr>
      <w:r>
        <w:rPr>
          <w:rFonts w:asciiTheme="majorHAnsi" w:hAnsiTheme="majorHAnsi" w:cstheme="majorHAnsi"/>
          <w:noProof/>
          <w:color w:val="auto"/>
          <w:sz w:val="24"/>
          <w:szCs w:val="24"/>
        </w:rPr>
        <w:t>\</w:t>
      </w:r>
    </w:p>
    <w:p w14:paraId="6D1588CC" w14:textId="77777777" w:rsidR="009E7F7C" w:rsidRDefault="009E7F7C" w:rsidP="002C7910">
      <w:pPr>
        <w:spacing w:line="360" w:lineRule="auto"/>
        <w:rPr>
          <w:rFonts w:asciiTheme="majorHAnsi" w:hAnsiTheme="majorHAnsi" w:cstheme="majorHAnsi"/>
          <w:noProof/>
          <w:color w:val="auto"/>
          <w:sz w:val="24"/>
          <w:szCs w:val="24"/>
        </w:rPr>
      </w:pPr>
    </w:p>
    <w:p w14:paraId="73FA0B77" w14:textId="77777777" w:rsidR="009E7F7C" w:rsidRDefault="009E7F7C" w:rsidP="002C7910">
      <w:pPr>
        <w:spacing w:line="360" w:lineRule="auto"/>
        <w:rPr>
          <w:rFonts w:asciiTheme="majorHAnsi" w:hAnsiTheme="majorHAnsi" w:cstheme="majorHAnsi"/>
          <w:noProof/>
          <w:color w:val="auto"/>
          <w:sz w:val="24"/>
          <w:szCs w:val="24"/>
        </w:rPr>
      </w:pPr>
    </w:p>
    <w:p w14:paraId="1C0018C6" w14:textId="5A96D0D6" w:rsidR="002C7910" w:rsidRPr="00C601BA" w:rsidRDefault="002C7910" w:rsidP="00BA6426">
      <w:pPr>
        <w:pStyle w:val="Akapitzlist"/>
        <w:numPr>
          <w:ilvl w:val="0"/>
          <w:numId w:val="16"/>
        </w:numPr>
        <w:spacing w:line="360" w:lineRule="auto"/>
        <w:rPr>
          <w:rFonts w:asciiTheme="majorHAnsi" w:hAnsiTheme="majorHAnsi" w:cstheme="majorHAnsi"/>
          <w:b/>
          <w:bCs/>
          <w:noProof/>
          <w:sz w:val="24"/>
          <w:szCs w:val="24"/>
        </w:rPr>
      </w:pPr>
      <w:r w:rsidRPr="00C601BA">
        <w:rPr>
          <w:rFonts w:asciiTheme="majorHAnsi" w:hAnsiTheme="majorHAnsi" w:cstheme="majorHAnsi"/>
          <w:b/>
          <w:bCs/>
          <w:noProof/>
          <w:sz w:val="24"/>
          <w:szCs w:val="24"/>
        </w:rPr>
        <w:t>Nagrody dla nauczycieli</w:t>
      </w:r>
      <w:r w:rsidR="00CC6E99">
        <w:rPr>
          <w:rFonts w:asciiTheme="majorHAnsi" w:hAnsiTheme="majorHAnsi" w:cstheme="majorHAnsi"/>
          <w:b/>
          <w:bCs/>
          <w:noProof/>
          <w:sz w:val="24"/>
          <w:szCs w:val="24"/>
        </w:rPr>
        <w:t xml:space="preserve">  </w:t>
      </w:r>
    </w:p>
    <w:p w14:paraId="4AC335E7" w14:textId="77777777" w:rsidR="002C7910" w:rsidRPr="006F0C54" w:rsidRDefault="002C7910" w:rsidP="006F0C54">
      <w:pPr>
        <w:spacing w:line="360" w:lineRule="auto"/>
        <w:jc w:val="both"/>
        <w:rPr>
          <w:rFonts w:asciiTheme="majorHAnsi" w:hAnsiTheme="majorHAnsi" w:cstheme="majorHAnsi"/>
          <w:b w:val="0"/>
          <w:noProof/>
          <w:color w:val="auto"/>
          <w:sz w:val="22"/>
        </w:rPr>
      </w:pPr>
      <w:r w:rsidRPr="006F0C54">
        <w:rPr>
          <w:rFonts w:asciiTheme="majorHAnsi" w:hAnsiTheme="majorHAnsi" w:cstheme="majorHAnsi"/>
          <w:b w:val="0"/>
          <w:noProof/>
          <w:color w:val="auto"/>
          <w:sz w:val="22"/>
        </w:rPr>
        <w:t xml:space="preserve">Corocznie przyznawane są nagrody dla nauczycieli za wysokie osiągnięcia w zakresie pracy dydaktycznej, wychowawczej i opiekuńczej oraz realizacji innych zadań statutowych szkoły. </w:t>
      </w:r>
    </w:p>
    <w:p w14:paraId="3DF7ADD1" w14:textId="0195737B" w:rsidR="002C7910" w:rsidRPr="006F0C54" w:rsidRDefault="002C7910" w:rsidP="006F0C54">
      <w:pPr>
        <w:spacing w:line="360" w:lineRule="auto"/>
        <w:jc w:val="both"/>
        <w:rPr>
          <w:rFonts w:asciiTheme="majorHAnsi" w:hAnsiTheme="majorHAnsi" w:cstheme="majorHAnsi"/>
          <w:b w:val="0"/>
          <w:noProof/>
          <w:color w:val="auto"/>
          <w:sz w:val="22"/>
        </w:rPr>
      </w:pPr>
      <w:r w:rsidRPr="006F0C54">
        <w:rPr>
          <w:rFonts w:asciiTheme="majorHAnsi" w:hAnsiTheme="majorHAnsi" w:cstheme="majorHAnsi"/>
          <w:b w:val="0"/>
          <w:noProof/>
          <w:color w:val="auto"/>
          <w:sz w:val="22"/>
        </w:rPr>
        <w:t>Burmistrz Miasta Kwidzyna z okazji Dnia Edukacji Narod</w:t>
      </w:r>
      <w:r w:rsidR="00CC6E99" w:rsidRPr="006F0C54">
        <w:rPr>
          <w:rFonts w:asciiTheme="majorHAnsi" w:hAnsiTheme="majorHAnsi" w:cstheme="majorHAnsi"/>
          <w:b w:val="0"/>
          <w:noProof/>
          <w:color w:val="auto"/>
          <w:sz w:val="22"/>
        </w:rPr>
        <w:t>owej w dniu 10</w:t>
      </w:r>
      <w:r w:rsidRPr="006F0C54">
        <w:rPr>
          <w:rFonts w:asciiTheme="majorHAnsi" w:hAnsiTheme="majorHAnsi" w:cstheme="majorHAnsi"/>
          <w:b w:val="0"/>
          <w:noProof/>
          <w:color w:val="auto"/>
          <w:sz w:val="22"/>
        </w:rPr>
        <w:t xml:space="preserve"> października 202</w:t>
      </w:r>
      <w:r w:rsidR="005E1078" w:rsidRPr="006F0C54">
        <w:rPr>
          <w:rFonts w:asciiTheme="majorHAnsi" w:hAnsiTheme="majorHAnsi" w:cstheme="majorHAnsi"/>
          <w:b w:val="0"/>
          <w:noProof/>
          <w:color w:val="auto"/>
          <w:sz w:val="22"/>
        </w:rPr>
        <w:t>5</w:t>
      </w:r>
      <w:r w:rsidRPr="006F0C54">
        <w:rPr>
          <w:rFonts w:asciiTheme="majorHAnsi" w:hAnsiTheme="majorHAnsi" w:cstheme="majorHAnsi"/>
          <w:b w:val="0"/>
          <w:noProof/>
          <w:color w:val="auto"/>
          <w:sz w:val="22"/>
        </w:rPr>
        <w:t xml:space="preserve"> roku uhonorował 6</w:t>
      </w:r>
      <w:r w:rsidR="00A92A5C" w:rsidRPr="006F0C54">
        <w:rPr>
          <w:rFonts w:asciiTheme="majorHAnsi" w:hAnsiTheme="majorHAnsi" w:cstheme="majorHAnsi"/>
          <w:b w:val="0"/>
          <w:noProof/>
          <w:color w:val="auto"/>
          <w:sz w:val="22"/>
        </w:rPr>
        <w:t>1</w:t>
      </w:r>
      <w:r w:rsidRPr="006F0C54">
        <w:rPr>
          <w:rFonts w:asciiTheme="majorHAnsi" w:hAnsiTheme="majorHAnsi" w:cstheme="majorHAnsi"/>
          <w:b w:val="0"/>
          <w:noProof/>
          <w:color w:val="auto"/>
          <w:sz w:val="22"/>
        </w:rPr>
        <w:t xml:space="preserve"> nauczycieli przedszkoli i szkół, dla których organem prowadzącym jest Miasto Kwidzyn. Suma nagród pieniężnych wyniosła 2</w:t>
      </w:r>
      <w:r w:rsidR="00A92A5C" w:rsidRPr="006F0C54">
        <w:rPr>
          <w:rFonts w:asciiTheme="majorHAnsi" w:hAnsiTheme="majorHAnsi" w:cstheme="majorHAnsi"/>
          <w:b w:val="0"/>
          <w:noProof/>
          <w:color w:val="auto"/>
          <w:sz w:val="22"/>
        </w:rPr>
        <w:t>52</w:t>
      </w:r>
      <w:r w:rsidRPr="006F0C54">
        <w:rPr>
          <w:rFonts w:asciiTheme="majorHAnsi" w:hAnsiTheme="majorHAnsi" w:cstheme="majorHAnsi"/>
          <w:b w:val="0"/>
          <w:noProof/>
          <w:color w:val="auto"/>
          <w:sz w:val="22"/>
        </w:rPr>
        <w:t> 000 zł.</w:t>
      </w:r>
    </w:p>
    <w:p w14:paraId="61D40F07" w14:textId="77777777" w:rsidR="00045FF3" w:rsidRPr="006F0C54" w:rsidRDefault="00045FF3" w:rsidP="002C7910">
      <w:pPr>
        <w:spacing w:line="360" w:lineRule="auto"/>
        <w:jc w:val="both"/>
        <w:rPr>
          <w:rFonts w:asciiTheme="majorHAnsi" w:hAnsiTheme="majorHAnsi" w:cstheme="majorHAnsi"/>
          <w:b w:val="0"/>
          <w:noProof/>
          <w:color w:val="auto"/>
          <w:sz w:val="24"/>
          <w:szCs w:val="24"/>
        </w:rPr>
      </w:pPr>
    </w:p>
    <w:p w14:paraId="1F517329" w14:textId="77777777" w:rsidR="002C7910" w:rsidRPr="00C601BA" w:rsidRDefault="002C7910" w:rsidP="00BA6426">
      <w:pPr>
        <w:pStyle w:val="Akapitzlist"/>
        <w:numPr>
          <w:ilvl w:val="0"/>
          <w:numId w:val="16"/>
        </w:numPr>
        <w:spacing w:line="360" w:lineRule="auto"/>
        <w:rPr>
          <w:rFonts w:asciiTheme="majorHAnsi" w:hAnsiTheme="majorHAnsi" w:cstheme="majorHAnsi"/>
          <w:b/>
          <w:bCs/>
          <w:noProof/>
          <w:sz w:val="24"/>
          <w:szCs w:val="24"/>
        </w:rPr>
      </w:pPr>
      <w:r w:rsidRPr="00C601BA">
        <w:rPr>
          <w:rFonts w:asciiTheme="majorHAnsi" w:hAnsiTheme="majorHAnsi" w:cstheme="majorHAnsi"/>
          <w:b/>
          <w:bCs/>
          <w:noProof/>
          <w:sz w:val="24"/>
          <w:szCs w:val="24"/>
        </w:rPr>
        <w:t>Awans zawodowy nauczycieli</w:t>
      </w:r>
    </w:p>
    <w:p w14:paraId="12BBA9CA" w14:textId="77777777" w:rsidR="00D94AFF" w:rsidRPr="00680FE4" w:rsidRDefault="002C7910" w:rsidP="006F0C54">
      <w:pPr>
        <w:spacing w:line="360" w:lineRule="auto"/>
        <w:rPr>
          <w:rFonts w:asciiTheme="majorHAnsi" w:hAnsiTheme="majorHAnsi" w:cstheme="majorHAnsi"/>
          <w:b w:val="0"/>
          <w:noProof/>
          <w:color w:val="auto"/>
          <w:sz w:val="22"/>
        </w:rPr>
      </w:pPr>
      <w:r w:rsidRPr="006F0C54">
        <w:rPr>
          <w:rFonts w:asciiTheme="majorHAnsi" w:hAnsiTheme="majorHAnsi" w:cstheme="majorHAnsi"/>
          <w:b w:val="0"/>
          <w:noProof/>
          <w:color w:val="auto"/>
          <w:sz w:val="22"/>
        </w:rPr>
        <w:t xml:space="preserve">W roku szkolnym </w:t>
      </w:r>
      <w:r w:rsidR="00072449" w:rsidRPr="006F0C54">
        <w:rPr>
          <w:rFonts w:asciiTheme="majorHAnsi" w:hAnsiTheme="majorHAnsi" w:cstheme="majorHAnsi"/>
          <w:b w:val="0"/>
          <w:noProof/>
          <w:color w:val="auto"/>
          <w:sz w:val="22"/>
        </w:rPr>
        <w:t>2024/2025</w:t>
      </w:r>
      <w:r w:rsidRPr="006F0C54">
        <w:rPr>
          <w:rFonts w:asciiTheme="majorHAnsi" w:hAnsiTheme="majorHAnsi" w:cstheme="majorHAnsi"/>
          <w:b w:val="0"/>
          <w:noProof/>
          <w:color w:val="auto"/>
          <w:sz w:val="22"/>
        </w:rPr>
        <w:t xml:space="preserve"> przeprowadzono egzaminy na nauczyciela mianowanego </w:t>
      </w:r>
      <w:r w:rsidR="00284B99" w:rsidRPr="006F0C54">
        <w:rPr>
          <w:rFonts w:asciiTheme="majorHAnsi" w:hAnsiTheme="majorHAnsi" w:cstheme="majorHAnsi"/>
          <w:b w:val="0"/>
          <w:noProof/>
          <w:color w:val="auto"/>
          <w:sz w:val="22"/>
        </w:rPr>
        <w:t xml:space="preserve">                                                          </w:t>
      </w:r>
      <w:r w:rsidRPr="006F0C54">
        <w:rPr>
          <w:rFonts w:asciiTheme="majorHAnsi" w:hAnsiTheme="majorHAnsi" w:cstheme="majorHAnsi"/>
          <w:b w:val="0"/>
          <w:noProof/>
          <w:color w:val="auto"/>
          <w:sz w:val="22"/>
        </w:rPr>
        <w:t>dla 1</w:t>
      </w:r>
      <w:r w:rsidR="005E1078" w:rsidRPr="006F0C54">
        <w:rPr>
          <w:rFonts w:asciiTheme="majorHAnsi" w:hAnsiTheme="majorHAnsi" w:cstheme="majorHAnsi"/>
          <w:b w:val="0"/>
          <w:noProof/>
          <w:color w:val="auto"/>
          <w:sz w:val="22"/>
        </w:rPr>
        <w:t>7</w:t>
      </w:r>
      <w:r w:rsidRPr="006F0C54">
        <w:rPr>
          <w:rFonts w:asciiTheme="majorHAnsi" w:hAnsiTheme="majorHAnsi" w:cstheme="majorHAnsi"/>
          <w:b w:val="0"/>
          <w:noProof/>
          <w:color w:val="auto"/>
          <w:sz w:val="22"/>
        </w:rPr>
        <w:t xml:space="preserve"> nauczycieli kontraktowych, pracujących w publicznych przedszkolach i szkołach podstawowych. Decyzją Komisji wszyscy zdający uzyskali stopień awansu nauczyciela mianowanego.</w:t>
      </w:r>
    </w:p>
    <w:p w14:paraId="446D5F35" w14:textId="77777777" w:rsidR="00F95F5A" w:rsidRPr="006F0C54" w:rsidRDefault="00F95F5A" w:rsidP="006F0C54">
      <w:pPr>
        <w:pStyle w:val="Nagwek1"/>
        <w:numPr>
          <w:ilvl w:val="0"/>
          <w:numId w:val="16"/>
        </w:numPr>
        <w:spacing w:after="120"/>
        <w:rPr>
          <w:rFonts w:cstheme="majorHAnsi"/>
          <w:color w:val="auto"/>
          <w:sz w:val="24"/>
          <w:szCs w:val="24"/>
        </w:rPr>
      </w:pPr>
      <w:r w:rsidRPr="006F0C54">
        <w:rPr>
          <w:rFonts w:cstheme="majorHAnsi"/>
          <w:color w:val="auto"/>
          <w:sz w:val="24"/>
          <w:szCs w:val="24"/>
        </w:rPr>
        <w:t>Pracownicy administracji i obsługi</w:t>
      </w:r>
    </w:p>
    <w:tbl>
      <w:tblPr>
        <w:tblW w:w="9295" w:type="dxa"/>
        <w:tblInd w:w="-13" w:type="dxa"/>
        <w:tblCellMar>
          <w:top w:w="13" w:type="dxa"/>
          <w:left w:w="68" w:type="dxa"/>
          <w:right w:w="13" w:type="dxa"/>
        </w:tblCellMar>
        <w:tblLook w:val="04A0" w:firstRow="1" w:lastRow="0" w:firstColumn="1" w:lastColumn="0" w:noHBand="0" w:noVBand="1"/>
      </w:tblPr>
      <w:tblGrid>
        <w:gridCol w:w="3694"/>
        <w:gridCol w:w="2766"/>
        <w:gridCol w:w="2835"/>
      </w:tblGrid>
      <w:tr w:rsidR="00F95F5A" w:rsidRPr="00F95F5A" w14:paraId="0555948D" w14:textId="77777777" w:rsidTr="00981627">
        <w:trPr>
          <w:trHeight w:val="397"/>
        </w:trPr>
        <w:tc>
          <w:tcPr>
            <w:tcW w:w="3694" w:type="dxa"/>
            <w:vMerge w:val="restart"/>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32EA5044" w14:textId="77777777" w:rsidR="00F95F5A" w:rsidRPr="00284B99" w:rsidRDefault="00F95F5A" w:rsidP="00981627">
            <w:pPr>
              <w:pStyle w:val="Nagwek1"/>
              <w:spacing w:before="0" w:after="0"/>
              <w:jc w:val="center"/>
              <w:rPr>
                <w:rFonts w:cstheme="majorHAnsi"/>
                <w:color w:val="auto"/>
                <w:sz w:val="20"/>
                <w:szCs w:val="20"/>
              </w:rPr>
            </w:pPr>
            <w:r w:rsidRPr="00284B99">
              <w:rPr>
                <w:rFonts w:cstheme="majorHAnsi"/>
                <w:color w:val="auto"/>
                <w:sz w:val="20"/>
                <w:szCs w:val="20"/>
              </w:rPr>
              <w:t>Nazwa szkoły</w:t>
            </w:r>
          </w:p>
        </w:tc>
        <w:tc>
          <w:tcPr>
            <w:tcW w:w="5601" w:type="dxa"/>
            <w:gridSpan w:val="2"/>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62161CA3" w14:textId="77777777" w:rsidR="00F95F5A" w:rsidRPr="00284B99" w:rsidRDefault="00F95F5A" w:rsidP="00981627">
            <w:pPr>
              <w:pStyle w:val="Nagwek1"/>
              <w:spacing w:before="0" w:after="0"/>
              <w:jc w:val="center"/>
              <w:rPr>
                <w:rFonts w:cstheme="majorHAnsi"/>
                <w:color w:val="auto"/>
                <w:sz w:val="20"/>
                <w:szCs w:val="20"/>
              </w:rPr>
            </w:pPr>
            <w:r w:rsidRPr="00284B99">
              <w:rPr>
                <w:rFonts w:cstheme="majorHAnsi"/>
                <w:color w:val="auto"/>
                <w:sz w:val="20"/>
                <w:szCs w:val="20"/>
              </w:rPr>
              <w:t>Liczba pracowników</w:t>
            </w:r>
          </w:p>
        </w:tc>
      </w:tr>
      <w:tr w:rsidR="00F95F5A" w:rsidRPr="00F95F5A" w14:paraId="27F9ED12" w14:textId="77777777" w:rsidTr="00981627">
        <w:trPr>
          <w:trHeight w:val="397"/>
        </w:trPr>
        <w:tc>
          <w:tcPr>
            <w:tcW w:w="3694" w:type="dxa"/>
            <w:vMerge/>
            <w:tcBorders>
              <w:top w:val="nil"/>
              <w:left w:val="single" w:sz="4" w:space="0" w:color="000000"/>
              <w:bottom w:val="single" w:sz="4" w:space="0" w:color="000000"/>
              <w:right w:val="single" w:sz="4" w:space="0" w:color="000000"/>
            </w:tcBorders>
            <w:shd w:val="clear" w:color="auto" w:fill="C1E0E9" w:themeFill="accent4" w:themeFillTint="66"/>
            <w:vAlign w:val="center"/>
          </w:tcPr>
          <w:p w14:paraId="3F3097F3" w14:textId="77777777" w:rsidR="00F95F5A" w:rsidRPr="00284B99" w:rsidRDefault="00F95F5A" w:rsidP="00981627">
            <w:pPr>
              <w:pStyle w:val="Nagwek1"/>
              <w:spacing w:before="0" w:after="0"/>
              <w:jc w:val="center"/>
              <w:rPr>
                <w:rFonts w:cstheme="majorHAnsi"/>
                <w:color w:val="auto"/>
                <w:sz w:val="20"/>
                <w:szCs w:val="20"/>
              </w:rPr>
            </w:pPr>
          </w:p>
        </w:tc>
        <w:tc>
          <w:tcPr>
            <w:tcW w:w="2766"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46421DFE" w14:textId="77777777" w:rsidR="00F95F5A" w:rsidRPr="00284B99" w:rsidRDefault="00F95F5A" w:rsidP="00981627">
            <w:pPr>
              <w:pStyle w:val="Nagwek1"/>
              <w:spacing w:before="0" w:after="0"/>
              <w:jc w:val="center"/>
              <w:rPr>
                <w:rFonts w:cstheme="majorHAnsi"/>
                <w:color w:val="auto"/>
                <w:sz w:val="20"/>
                <w:szCs w:val="20"/>
              </w:rPr>
            </w:pPr>
            <w:r w:rsidRPr="00284B99">
              <w:rPr>
                <w:rFonts w:cstheme="majorHAnsi"/>
                <w:color w:val="auto"/>
                <w:sz w:val="20"/>
                <w:szCs w:val="20"/>
              </w:rPr>
              <w:t>administracja</w:t>
            </w:r>
          </w:p>
        </w:tc>
        <w:tc>
          <w:tcPr>
            <w:tcW w:w="2835" w:type="dxa"/>
            <w:tcBorders>
              <w:top w:val="single" w:sz="4" w:space="0" w:color="000000"/>
              <w:left w:val="single" w:sz="4" w:space="0" w:color="000000"/>
              <w:bottom w:val="single" w:sz="4" w:space="0" w:color="000000"/>
              <w:right w:val="single" w:sz="4" w:space="0" w:color="000000"/>
            </w:tcBorders>
            <w:shd w:val="clear" w:color="auto" w:fill="C1E0E9" w:themeFill="accent4" w:themeFillTint="66"/>
            <w:vAlign w:val="center"/>
          </w:tcPr>
          <w:p w14:paraId="71857582" w14:textId="77777777" w:rsidR="00F95F5A" w:rsidRPr="00284B99" w:rsidRDefault="00F95F5A" w:rsidP="00981627">
            <w:pPr>
              <w:pStyle w:val="Nagwek1"/>
              <w:spacing w:before="0" w:after="0"/>
              <w:jc w:val="center"/>
              <w:rPr>
                <w:rFonts w:cstheme="majorHAnsi"/>
                <w:color w:val="auto"/>
                <w:sz w:val="20"/>
                <w:szCs w:val="20"/>
              </w:rPr>
            </w:pPr>
            <w:r w:rsidRPr="00284B99">
              <w:rPr>
                <w:rFonts w:cstheme="majorHAnsi"/>
                <w:color w:val="auto"/>
                <w:sz w:val="20"/>
                <w:szCs w:val="20"/>
              </w:rPr>
              <w:t>obsługa</w:t>
            </w:r>
          </w:p>
        </w:tc>
      </w:tr>
      <w:tr w:rsidR="00A971CE" w:rsidRPr="00F95F5A" w14:paraId="2487D057"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3A08944C"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Przedszkole z Oddziałami Integracyjnymi</w:t>
            </w:r>
          </w:p>
        </w:tc>
        <w:tc>
          <w:tcPr>
            <w:tcW w:w="2766" w:type="dxa"/>
            <w:tcBorders>
              <w:top w:val="single" w:sz="4" w:space="0" w:color="000000"/>
              <w:left w:val="single" w:sz="4" w:space="0" w:color="000000"/>
              <w:bottom w:val="single" w:sz="4" w:space="0" w:color="000000"/>
              <w:right w:val="single" w:sz="4" w:space="0" w:color="000000"/>
            </w:tcBorders>
            <w:vAlign w:val="center"/>
          </w:tcPr>
          <w:p w14:paraId="762DE965"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5A5FB3F6"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11</w:t>
            </w:r>
          </w:p>
        </w:tc>
      </w:tr>
      <w:tr w:rsidR="00A971CE" w:rsidRPr="00F95F5A" w14:paraId="2DD9826A"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095069A2"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Miejskie Przedszkole nr 1</w:t>
            </w:r>
          </w:p>
        </w:tc>
        <w:tc>
          <w:tcPr>
            <w:tcW w:w="2766" w:type="dxa"/>
            <w:tcBorders>
              <w:top w:val="single" w:sz="4" w:space="0" w:color="000000"/>
              <w:left w:val="single" w:sz="4" w:space="0" w:color="000000"/>
              <w:bottom w:val="single" w:sz="4" w:space="0" w:color="000000"/>
              <w:right w:val="single" w:sz="4" w:space="0" w:color="000000"/>
            </w:tcBorders>
            <w:vAlign w:val="center"/>
          </w:tcPr>
          <w:p w14:paraId="6CF11F06"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79402BB4"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5</w:t>
            </w:r>
          </w:p>
        </w:tc>
      </w:tr>
      <w:tr w:rsidR="00A971CE" w:rsidRPr="00F95F5A" w14:paraId="13B255C6"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0C6CF740"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Miejskie Przedszkole nr 2</w:t>
            </w:r>
          </w:p>
        </w:tc>
        <w:tc>
          <w:tcPr>
            <w:tcW w:w="2766" w:type="dxa"/>
            <w:tcBorders>
              <w:top w:val="single" w:sz="4" w:space="0" w:color="000000"/>
              <w:left w:val="single" w:sz="4" w:space="0" w:color="000000"/>
              <w:bottom w:val="single" w:sz="4" w:space="0" w:color="000000"/>
              <w:right w:val="single" w:sz="4" w:space="0" w:color="000000"/>
            </w:tcBorders>
            <w:vAlign w:val="center"/>
          </w:tcPr>
          <w:p w14:paraId="4B560474"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DF5A471"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8</w:t>
            </w:r>
          </w:p>
        </w:tc>
      </w:tr>
      <w:tr w:rsidR="00A971CE" w:rsidRPr="00F95F5A" w14:paraId="7121F4C8"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3B9154C9"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Szkoła Podstawowa Nr 2</w:t>
            </w:r>
          </w:p>
        </w:tc>
        <w:tc>
          <w:tcPr>
            <w:tcW w:w="2766" w:type="dxa"/>
            <w:tcBorders>
              <w:top w:val="single" w:sz="4" w:space="0" w:color="000000"/>
              <w:left w:val="single" w:sz="4" w:space="0" w:color="000000"/>
              <w:bottom w:val="single" w:sz="4" w:space="0" w:color="000000"/>
              <w:right w:val="single" w:sz="4" w:space="0" w:color="000000"/>
            </w:tcBorders>
            <w:vAlign w:val="center"/>
          </w:tcPr>
          <w:p w14:paraId="516E8447"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7D568CB"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9</w:t>
            </w:r>
          </w:p>
        </w:tc>
      </w:tr>
      <w:tr w:rsidR="00A971CE" w:rsidRPr="00F95F5A" w14:paraId="1AA8B2EA"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3EB88FF9"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Szkoła Podstawowa Nr 4</w:t>
            </w:r>
          </w:p>
        </w:tc>
        <w:tc>
          <w:tcPr>
            <w:tcW w:w="2766" w:type="dxa"/>
            <w:tcBorders>
              <w:top w:val="single" w:sz="4" w:space="0" w:color="000000"/>
              <w:left w:val="single" w:sz="4" w:space="0" w:color="000000"/>
              <w:bottom w:val="single" w:sz="4" w:space="0" w:color="000000"/>
              <w:right w:val="single" w:sz="4" w:space="0" w:color="000000"/>
            </w:tcBorders>
            <w:vAlign w:val="center"/>
          </w:tcPr>
          <w:p w14:paraId="49780BEA"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D6DDC4A"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9</w:t>
            </w:r>
          </w:p>
        </w:tc>
      </w:tr>
      <w:tr w:rsidR="00A971CE" w:rsidRPr="00F95F5A" w14:paraId="2E0980D6"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54E47F0B"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Szkoła Podstawowa Nr 5</w:t>
            </w:r>
          </w:p>
        </w:tc>
        <w:tc>
          <w:tcPr>
            <w:tcW w:w="2766" w:type="dxa"/>
            <w:tcBorders>
              <w:top w:val="single" w:sz="4" w:space="0" w:color="000000"/>
              <w:left w:val="single" w:sz="4" w:space="0" w:color="000000"/>
              <w:bottom w:val="single" w:sz="4" w:space="0" w:color="000000"/>
              <w:right w:val="single" w:sz="4" w:space="0" w:color="000000"/>
            </w:tcBorders>
            <w:vAlign w:val="center"/>
          </w:tcPr>
          <w:p w14:paraId="5CEAA023"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300E4212"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11</w:t>
            </w:r>
          </w:p>
        </w:tc>
      </w:tr>
      <w:tr w:rsidR="00A971CE" w:rsidRPr="00F95F5A" w14:paraId="354DC996"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3DA0527B"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Szkoła Podstawowa Nr 6</w:t>
            </w:r>
          </w:p>
        </w:tc>
        <w:tc>
          <w:tcPr>
            <w:tcW w:w="2766" w:type="dxa"/>
            <w:tcBorders>
              <w:top w:val="single" w:sz="4" w:space="0" w:color="000000"/>
              <w:left w:val="single" w:sz="4" w:space="0" w:color="000000"/>
              <w:bottom w:val="single" w:sz="4" w:space="0" w:color="000000"/>
              <w:right w:val="single" w:sz="4" w:space="0" w:color="000000"/>
            </w:tcBorders>
            <w:vAlign w:val="center"/>
          </w:tcPr>
          <w:p w14:paraId="4A891020"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073C747E"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12</w:t>
            </w:r>
          </w:p>
        </w:tc>
      </w:tr>
      <w:tr w:rsidR="00A971CE" w:rsidRPr="00F95F5A" w14:paraId="5748B28A"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043B41BC" w14:textId="77777777" w:rsidR="00A971CE" w:rsidRPr="00A706D2" w:rsidRDefault="00A971CE" w:rsidP="00981627">
            <w:pPr>
              <w:pStyle w:val="Nagwek1"/>
              <w:spacing w:before="0" w:after="0"/>
              <w:rPr>
                <w:rFonts w:cstheme="majorHAnsi"/>
                <w:b w:val="0"/>
                <w:color w:val="auto"/>
                <w:sz w:val="20"/>
                <w:szCs w:val="20"/>
              </w:rPr>
            </w:pPr>
            <w:r w:rsidRPr="00A706D2">
              <w:rPr>
                <w:rFonts w:cstheme="majorHAnsi"/>
                <w:b w:val="0"/>
                <w:color w:val="auto"/>
                <w:sz w:val="20"/>
                <w:szCs w:val="20"/>
              </w:rPr>
              <w:t>Szkoła Podstawowa z Oddziałami Mistrzostwa Sportowego</w:t>
            </w:r>
          </w:p>
        </w:tc>
        <w:tc>
          <w:tcPr>
            <w:tcW w:w="2766" w:type="dxa"/>
            <w:tcBorders>
              <w:top w:val="single" w:sz="4" w:space="0" w:color="000000"/>
              <w:left w:val="single" w:sz="4" w:space="0" w:color="000000"/>
              <w:bottom w:val="single" w:sz="4" w:space="0" w:color="000000"/>
              <w:right w:val="single" w:sz="4" w:space="0" w:color="000000"/>
            </w:tcBorders>
            <w:vAlign w:val="center"/>
          </w:tcPr>
          <w:p w14:paraId="70556C49"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828260E" w14:textId="77777777" w:rsidR="00A971CE" w:rsidRPr="001A4691" w:rsidRDefault="00A971CE" w:rsidP="00981627">
            <w:pPr>
              <w:pStyle w:val="Nagwek1"/>
              <w:spacing w:before="0" w:after="0"/>
              <w:jc w:val="center"/>
              <w:rPr>
                <w:rFonts w:cstheme="majorHAnsi"/>
                <w:b w:val="0"/>
                <w:color w:val="auto"/>
                <w:sz w:val="20"/>
                <w:szCs w:val="20"/>
              </w:rPr>
            </w:pPr>
            <w:r w:rsidRPr="001A4691">
              <w:rPr>
                <w:rFonts w:cstheme="majorHAnsi"/>
                <w:b w:val="0"/>
                <w:color w:val="auto"/>
                <w:sz w:val="20"/>
                <w:szCs w:val="20"/>
              </w:rPr>
              <w:t>12</w:t>
            </w:r>
          </w:p>
        </w:tc>
      </w:tr>
      <w:tr w:rsidR="00A971CE" w:rsidRPr="00F95F5A" w14:paraId="7BD7A456" w14:textId="77777777" w:rsidTr="006F0C54">
        <w:trPr>
          <w:trHeight w:val="397"/>
        </w:trPr>
        <w:tc>
          <w:tcPr>
            <w:tcW w:w="3694" w:type="dxa"/>
            <w:tcBorders>
              <w:top w:val="single" w:sz="4" w:space="0" w:color="000000"/>
              <w:left w:val="single" w:sz="4" w:space="0" w:color="000000"/>
              <w:bottom w:val="single" w:sz="4" w:space="0" w:color="000000"/>
              <w:right w:val="single" w:sz="4" w:space="0" w:color="000000"/>
            </w:tcBorders>
            <w:vAlign w:val="center"/>
          </w:tcPr>
          <w:p w14:paraId="1AF62E9A" w14:textId="77777777" w:rsidR="00A971CE" w:rsidRPr="009C7E97" w:rsidRDefault="00A971CE" w:rsidP="00981627">
            <w:pPr>
              <w:pStyle w:val="Nagwek1"/>
              <w:spacing w:before="0" w:after="0"/>
              <w:rPr>
                <w:rFonts w:cstheme="majorHAnsi"/>
                <w:color w:val="auto"/>
                <w:sz w:val="22"/>
                <w:szCs w:val="22"/>
              </w:rPr>
            </w:pPr>
            <w:r w:rsidRPr="009C7E97">
              <w:rPr>
                <w:rFonts w:cstheme="majorHAnsi"/>
                <w:color w:val="auto"/>
                <w:sz w:val="22"/>
                <w:szCs w:val="22"/>
              </w:rPr>
              <w:t>Łącznie</w:t>
            </w:r>
          </w:p>
        </w:tc>
        <w:tc>
          <w:tcPr>
            <w:tcW w:w="2766" w:type="dxa"/>
            <w:tcBorders>
              <w:top w:val="single" w:sz="4" w:space="0" w:color="000000"/>
              <w:left w:val="single" w:sz="4" w:space="0" w:color="000000"/>
              <w:bottom w:val="single" w:sz="4" w:space="0" w:color="000000"/>
              <w:right w:val="single" w:sz="4" w:space="0" w:color="000000"/>
            </w:tcBorders>
            <w:vAlign w:val="center"/>
          </w:tcPr>
          <w:p w14:paraId="716694F2" w14:textId="77777777" w:rsidR="00A971CE" w:rsidRPr="009C7E97" w:rsidRDefault="00A971CE" w:rsidP="00981627">
            <w:pPr>
              <w:pStyle w:val="Nagwek1"/>
              <w:spacing w:before="0" w:after="0"/>
              <w:jc w:val="center"/>
              <w:rPr>
                <w:rFonts w:cstheme="majorHAnsi"/>
                <w:color w:val="auto"/>
                <w:sz w:val="22"/>
                <w:szCs w:val="22"/>
              </w:rPr>
            </w:pPr>
            <w:r w:rsidRPr="009C7E97">
              <w:rPr>
                <w:rFonts w:cstheme="majorHAnsi"/>
                <w:color w:val="auto"/>
                <w:sz w:val="22"/>
                <w:szCs w:val="22"/>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076D014D" w14:textId="77777777" w:rsidR="00A971CE" w:rsidRPr="009C7E97" w:rsidRDefault="00A971CE" w:rsidP="00981627">
            <w:pPr>
              <w:pStyle w:val="Nagwek1"/>
              <w:spacing w:before="0" w:after="0"/>
              <w:jc w:val="center"/>
              <w:rPr>
                <w:rFonts w:cstheme="majorHAnsi"/>
                <w:color w:val="auto"/>
                <w:sz w:val="22"/>
                <w:szCs w:val="22"/>
              </w:rPr>
            </w:pPr>
            <w:r w:rsidRPr="009C7E97">
              <w:rPr>
                <w:rFonts w:cstheme="majorHAnsi"/>
                <w:color w:val="auto"/>
                <w:sz w:val="22"/>
                <w:szCs w:val="22"/>
              </w:rPr>
              <w:t>77</w:t>
            </w:r>
          </w:p>
        </w:tc>
      </w:tr>
    </w:tbl>
    <w:p w14:paraId="1AC86E61" w14:textId="77777777" w:rsidR="00FF5F9B" w:rsidRPr="007D104D" w:rsidRDefault="000B124F" w:rsidP="007D104D">
      <w:pPr>
        <w:rPr>
          <w:rFonts w:asciiTheme="majorHAnsi" w:eastAsiaTheme="majorEastAsia" w:hAnsiTheme="majorHAnsi" w:cstheme="majorHAnsi"/>
          <w:b w:val="0"/>
          <w:i/>
          <w:color w:val="auto"/>
          <w:kern w:val="28"/>
          <w:sz w:val="20"/>
          <w:szCs w:val="20"/>
        </w:rPr>
      </w:pPr>
      <w:r w:rsidRPr="007D104D">
        <w:rPr>
          <w:rFonts w:asciiTheme="majorHAnsi" w:eastAsiaTheme="majorEastAsia" w:hAnsiTheme="majorHAnsi" w:cstheme="majorHAnsi"/>
          <w:b w:val="0"/>
          <w:i/>
          <w:color w:val="auto"/>
          <w:kern w:val="28"/>
          <w:sz w:val="20"/>
          <w:szCs w:val="20"/>
        </w:rPr>
        <w:t xml:space="preserve">Źródło: </w:t>
      </w:r>
      <w:r w:rsidR="007D104D" w:rsidRPr="007D104D">
        <w:rPr>
          <w:rFonts w:asciiTheme="majorHAnsi" w:eastAsiaTheme="majorEastAsia" w:hAnsiTheme="majorHAnsi" w:cstheme="majorHAnsi"/>
          <w:b w:val="0"/>
          <w:i/>
          <w:color w:val="auto"/>
          <w:kern w:val="28"/>
          <w:sz w:val="20"/>
          <w:szCs w:val="20"/>
        </w:rPr>
        <w:t xml:space="preserve">opracowanie </w:t>
      </w:r>
      <w:r w:rsidRPr="007D104D">
        <w:rPr>
          <w:rFonts w:asciiTheme="majorHAnsi" w:eastAsiaTheme="majorEastAsia" w:hAnsiTheme="majorHAnsi" w:cstheme="majorHAnsi"/>
          <w:b w:val="0"/>
          <w:i/>
          <w:color w:val="auto"/>
          <w:kern w:val="28"/>
          <w:sz w:val="20"/>
          <w:szCs w:val="20"/>
        </w:rPr>
        <w:t xml:space="preserve">własne </w:t>
      </w:r>
      <w:r w:rsidR="007D104D" w:rsidRPr="007D104D">
        <w:rPr>
          <w:rFonts w:asciiTheme="majorHAnsi" w:eastAsiaTheme="majorEastAsia" w:hAnsiTheme="majorHAnsi" w:cstheme="majorHAnsi"/>
          <w:b w:val="0"/>
          <w:i/>
          <w:color w:val="auto"/>
          <w:kern w:val="28"/>
          <w:sz w:val="20"/>
          <w:szCs w:val="20"/>
        </w:rPr>
        <w:t>Centrum Administracji Szkół</w:t>
      </w:r>
      <w:r w:rsidR="00284B99">
        <w:rPr>
          <w:rFonts w:asciiTheme="majorHAnsi" w:eastAsiaTheme="majorEastAsia" w:hAnsiTheme="majorHAnsi" w:cstheme="majorHAnsi"/>
          <w:b w:val="0"/>
          <w:i/>
          <w:color w:val="auto"/>
          <w:kern w:val="28"/>
          <w:sz w:val="20"/>
          <w:szCs w:val="20"/>
        </w:rPr>
        <w:t>.</w:t>
      </w:r>
    </w:p>
    <w:p w14:paraId="163F51E3" w14:textId="77777777" w:rsidR="002E44C6" w:rsidRPr="00C8133F" w:rsidRDefault="0012008F" w:rsidP="00C8133F">
      <w:pPr>
        <w:pStyle w:val="Nagwek1"/>
        <w:rPr>
          <w:color w:val="2E287F" w:themeColor="text1" w:themeTint="BF"/>
          <w:sz w:val="24"/>
          <w:szCs w:val="24"/>
        </w:rPr>
      </w:pPr>
      <w:r w:rsidRPr="00C8133F">
        <w:rPr>
          <w:color w:val="2E287F" w:themeColor="text1" w:themeTint="BF"/>
          <w:sz w:val="24"/>
          <w:szCs w:val="24"/>
        </w:rPr>
        <w:lastRenderedPageBreak/>
        <w:t>V</w:t>
      </w:r>
      <w:r w:rsidR="00FF5F9B" w:rsidRPr="00C8133F">
        <w:rPr>
          <w:color w:val="2E287F" w:themeColor="text1" w:themeTint="BF"/>
          <w:sz w:val="24"/>
          <w:szCs w:val="24"/>
        </w:rPr>
        <w:t>I</w:t>
      </w:r>
      <w:r w:rsidR="00533566" w:rsidRPr="00C8133F">
        <w:rPr>
          <w:color w:val="2E287F" w:themeColor="text1" w:themeTint="BF"/>
          <w:sz w:val="24"/>
          <w:szCs w:val="24"/>
        </w:rPr>
        <w:t>I</w:t>
      </w:r>
      <w:r w:rsidRPr="00C8133F">
        <w:rPr>
          <w:color w:val="2E287F" w:themeColor="text1" w:themeTint="BF"/>
          <w:sz w:val="24"/>
          <w:szCs w:val="24"/>
        </w:rPr>
        <w:t xml:space="preserve">. </w:t>
      </w:r>
      <w:r w:rsidR="00D94AFF">
        <w:rPr>
          <w:color w:val="2E287F" w:themeColor="text1" w:themeTint="BF"/>
          <w:sz w:val="24"/>
          <w:szCs w:val="24"/>
        </w:rPr>
        <w:t>FINANSOWANIE O</w:t>
      </w:r>
      <w:r w:rsidR="0071217F">
        <w:rPr>
          <w:color w:val="2E287F" w:themeColor="text1" w:themeTint="BF"/>
          <w:sz w:val="24"/>
          <w:szCs w:val="24"/>
        </w:rPr>
        <w:t>Ś</w:t>
      </w:r>
      <w:r w:rsidR="00D94AFF">
        <w:rPr>
          <w:color w:val="2E287F" w:themeColor="text1" w:themeTint="BF"/>
          <w:sz w:val="24"/>
          <w:szCs w:val="24"/>
        </w:rPr>
        <w:t>WIATY</w:t>
      </w:r>
    </w:p>
    <w:p w14:paraId="1635325B" w14:textId="77777777" w:rsidR="00AB23BC" w:rsidRPr="00C601BA" w:rsidRDefault="00190EE7" w:rsidP="00906BAA">
      <w:pPr>
        <w:pStyle w:val="Nagwek1"/>
        <w:numPr>
          <w:ilvl w:val="0"/>
          <w:numId w:val="22"/>
        </w:numPr>
        <w:spacing w:after="120"/>
        <w:rPr>
          <w:color w:val="2E287F" w:themeColor="text1" w:themeTint="BF"/>
          <w:sz w:val="24"/>
          <w:szCs w:val="24"/>
        </w:rPr>
      </w:pPr>
      <w:r>
        <w:rPr>
          <w:color w:val="auto"/>
          <w:sz w:val="24"/>
          <w:szCs w:val="24"/>
        </w:rPr>
        <w:t>Nakłady na edukację w Kwidzynie</w:t>
      </w:r>
    </w:p>
    <w:tbl>
      <w:tblPr>
        <w:tblStyle w:val="Tabela-Siatka"/>
        <w:tblW w:w="0" w:type="auto"/>
        <w:tblInd w:w="108" w:type="dxa"/>
        <w:tblLook w:val="04A0" w:firstRow="1" w:lastRow="0" w:firstColumn="1" w:lastColumn="0" w:noHBand="0" w:noVBand="1"/>
      </w:tblPr>
      <w:tblGrid>
        <w:gridCol w:w="4820"/>
        <w:gridCol w:w="4678"/>
      </w:tblGrid>
      <w:tr w:rsidR="008D43D2" w:rsidRPr="008D43D2" w14:paraId="61DF8586" w14:textId="77777777" w:rsidTr="006371A8">
        <w:trPr>
          <w:trHeight w:val="326"/>
        </w:trPr>
        <w:tc>
          <w:tcPr>
            <w:tcW w:w="9498" w:type="dxa"/>
            <w:gridSpan w:val="2"/>
            <w:shd w:val="clear" w:color="auto" w:fill="C1E0E9" w:themeFill="accent4" w:themeFillTint="66"/>
            <w:noWrap/>
            <w:hideMark/>
          </w:tcPr>
          <w:p w14:paraId="11D98C14" w14:textId="77777777" w:rsidR="008D43D2" w:rsidRPr="00213820" w:rsidRDefault="006237D8" w:rsidP="006371A8">
            <w:pPr>
              <w:pStyle w:val="Nagwek1"/>
              <w:spacing w:before="120" w:after="0"/>
              <w:jc w:val="center"/>
              <w:rPr>
                <w:rFonts w:cstheme="majorHAnsi"/>
                <w:bCs/>
                <w:color w:val="auto"/>
                <w:sz w:val="22"/>
                <w:szCs w:val="22"/>
              </w:rPr>
            </w:pPr>
            <w:r>
              <w:rPr>
                <w:rFonts w:cstheme="majorHAnsi"/>
                <w:bCs/>
                <w:color w:val="auto"/>
                <w:sz w:val="22"/>
                <w:szCs w:val="22"/>
              </w:rPr>
              <w:t xml:space="preserve">Źródła finansowania </w:t>
            </w:r>
            <w:r w:rsidR="008D43D2" w:rsidRPr="00213820">
              <w:rPr>
                <w:rFonts w:cstheme="majorHAnsi"/>
                <w:bCs/>
                <w:color w:val="auto"/>
                <w:sz w:val="22"/>
                <w:szCs w:val="22"/>
              </w:rPr>
              <w:t>oświaty</w:t>
            </w:r>
            <w:r w:rsidR="00CC6E99">
              <w:rPr>
                <w:rFonts w:cstheme="majorHAnsi"/>
                <w:bCs/>
                <w:color w:val="auto"/>
                <w:sz w:val="22"/>
                <w:szCs w:val="22"/>
              </w:rPr>
              <w:t xml:space="preserve"> w roku 2024</w:t>
            </w:r>
          </w:p>
        </w:tc>
      </w:tr>
      <w:tr w:rsidR="0013332D" w:rsidRPr="008D43D2" w14:paraId="5FFEEC5F" w14:textId="77777777" w:rsidTr="006371A8">
        <w:trPr>
          <w:trHeight w:val="326"/>
        </w:trPr>
        <w:tc>
          <w:tcPr>
            <w:tcW w:w="4820" w:type="dxa"/>
            <w:shd w:val="clear" w:color="auto" w:fill="C1E0E9" w:themeFill="accent4" w:themeFillTint="66"/>
            <w:noWrap/>
            <w:vAlign w:val="center"/>
          </w:tcPr>
          <w:p w14:paraId="5712509A" w14:textId="77777777" w:rsidR="0013332D" w:rsidRPr="00213820" w:rsidRDefault="00213820" w:rsidP="00E43873">
            <w:pPr>
              <w:pStyle w:val="Nagwek1"/>
              <w:spacing w:before="0" w:after="0"/>
              <w:jc w:val="center"/>
              <w:rPr>
                <w:rFonts w:cstheme="majorHAnsi"/>
                <w:bCs/>
                <w:color w:val="auto"/>
                <w:sz w:val="22"/>
                <w:szCs w:val="22"/>
              </w:rPr>
            </w:pPr>
            <w:r w:rsidRPr="00213820">
              <w:rPr>
                <w:rFonts w:cstheme="majorHAnsi"/>
                <w:bCs/>
                <w:color w:val="auto"/>
                <w:sz w:val="22"/>
                <w:szCs w:val="22"/>
              </w:rPr>
              <w:t>źródła finansowania</w:t>
            </w:r>
          </w:p>
        </w:tc>
        <w:tc>
          <w:tcPr>
            <w:tcW w:w="4678" w:type="dxa"/>
            <w:shd w:val="clear" w:color="auto" w:fill="C1E0E9" w:themeFill="accent4" w:themeFillTint="66"/>
            <w:vAlign w:val="center"/>
          </w:tcPr>
          <w:p w14:paraId="74AB0580" w14:textId="77777777" w:rsidR="0013332D" w:rsidRPr="00213820" w:rsidRDefault="00213820" w:rsidP="006371A8">
            <w:pPr>
              <w:pStyle w:val="Nagwek1"/>
              <w:spacing w:before="0" w:after="0"/>
              <w:jc w:val="center"/>
              <w:rPr>
                <w:rFonts w:cstheme="majorHAnsi"/>
                <w:bCs/>
                <w:color w:val="auto"/>
                <w:sz w:val="22"/>
                <w:szCs w:val="22"/>
              </w:rPr>
            </w:pPr>
            <w:r w:rsidRPr="00213820">
              <w:rPr>
                <w:rFonts w:cstheme="majorHAnsi"/>
                <w:bCs/>
                <w:color w:val="auto"/>
                <w:sz w:val="22"/>
                <w:szCs w:val="22"/>
              </w:rPr>
              <w:t>kwota w zł</w:t>
            </w:r>
          </w:p>
        </w:tc>
      </w:tr>
      <w:tr w:rsidR="008D43D2" w:rsidRPr="008D43D2" w14:paraId="3AA66FB1" w14:textId="77777777" w:rsidTr="006371A8">
        <w:trPr>
          <w:trHeight w:val="235"/>
        </w:trPr>
        <w:tc>
          <w:tcPr>
            <w:tcW w:w="4820" w:type="dxa"/>
            <w:noWrap/>
            <w:vAlign w:val="center"/>
            <w:hideMark/>
          </w:tcPr>
          <w:p w14:paraId="51BECF81" w14:textId="77777777" w:rsidR="008D43D2" w:rsidRPr="00213820" w:rsidRDefault="00284B99" w:rsidP="006371A8">
            <w:pPr>
              <w:pStyle w:val="Nagwek1"/>
              <w:jc w:val="center"/>
              <w:rPr>
                <w:rFonts w:cstheme="majorHAnsi"/>
                <w:b w:val="0"/>
                <w:color w:val="auto"/>
                <w:sz w:val="22"/>
                <w:szCs w:val="22"/>
              </w:rPr>
            </w:pPr>
            <w:r>
              <w:rPr>
                <w:rFonts w:cstheme="majorHAnsi"/>
                <w:b w:val="0"/>
                <w:color w:val="auto"/>
                <w:sz w:val="22"/>
                <w:szCs w:val="22"/>
              </w:rPr>
              <w:t>B</w:t>
            </w:r>
            <w:r w:rsidR="008D43D2" w:rsidRPr="00213820">
              <w:rPr>
                <w:rFonts w:cstheme="majorHAnsi"/>
                <w:b w:val="0"/>
                <w:color w:val="auto"/>
                <w:sz w:val="22"/>
                <w:szCs w:val="22"/>
              </w:rPr>
              <w:t>udżet Państwa</w:t>
            </w:r>
          </w:p>
        </w:tc>
        <w:tc>
          <w:tcPr>
            <w:tcW w:w="4678" w:type="dxa"/>
            <w:noWrap/>
            <w:vAlign w:val="center"/>
          </w:tcPr>
          <w:p w14:paraId="202B5D49" w14:textId="17D79821" w:rsidR="008D43D2" w:rsidRPr="00213820" w:rsidRDefault="00713D72" w:rsidP="001A4691">
            <w:pPr>
              <w:pStyle w:val="Nagwek1"/>
              <w:spacing w:before="120" w:after="0"/>
              <w:jc w:val="center"/>
              <w:rPr>
                <w:rFonts w:cstheme="majorHAnsi"/>
                <w:b w:val="0"/>
                <w:color w:val="auto"/>
                <w:sz w:val="22"/>
                <w:szCs w:val="22"/>
              </w:rPr>
            </w:pPr>
            <w:r>
              <w:rPr>
                <w:rFonts w:cstheme="majorHAnsi"/>
                <w:b w:val="0"/>
                <w:color w:val="auto"/>
                <w:sz w:val="22"/>
                <w:szCs w:val="22"/>
              </w:rPr>
              <w:t>64 429.850,60</w:t>
            </w:r>
          </w:p>
        </w:tc>
      </w:tr>
      <w:tr w:rsidR="008D43D2" w:rsidRPr="008D43D2" w14:paraId="417CDBE1" w14:textId="77777777" w:rsidTr="006371A8">
        <w:trPr>
          <w:trHeight w:val="235"/>
        </w:trPr>
        <w:tc>
          <w:tcPr>
            <w:tcW w:w="4820" w:type="dxa"/>
            <w:noWrap/>
            <w:vAlign w:val="center"/>
            <w:hideMark/>
          </w:tcPr>
          <w:p w14:paraId="1E17BFA8" w14:textId="77777777" w:rsidR="008D43D2" w:rsidRPr="00213820" w:rsidRDefault="00284B99" w:rsidP="006371A8">
            <w:pPr>
              <w:pStyle w:val="Nagwek1"/>
              <w:jc w:val="center"/>
              <w:rPr>
                <w:rFonts w:cstheme="majorHAnsi"/>
                <w:b w:val="0"/>
                <w:color w:val="auto"/>
                <w:sz w:val="22"/>
                <w:szCs w:val="22"/>
              </w:rPr>
            </w:pPr>
            <w:r>
              <w:rPr>
                <w:rFonts w:cstheme="majorHAnsi"/>
                <w:b w:val="0"/>
                <w:color w:val="auto"/>
                <w:sz w:val="22"/>
                <w:szCs w:val="22"/>
              </w:rPr>
              <w:t>B</w:t>
            </w:r>
            <w:r w:rsidR="008D43D2" w:rsidRPr="00213820">
              <w:rPr>
                <w:rFonts w:cstheme="majorHAnsi"/>
                <w:b w:val="0"/>
                <w:color w:val="auto"/>
                <w:sz w:val="22"/>
                <w:szCs w:val="22"/>
              </w:rPr>
              <w:t>udżet Miasta</w:t>
            </w:r>
          </w:p>
        </w:tc>
        <w:tc>
          <w:tcPr>
            <w:tcW w:w="4678" w:type="dxa"/>
            <w:noWrap/>
            <w:vAlign w:val="center"/>
          </w:tcPr>
          <w:p w14:paraId="10204828" w14:textId="79D0856F" w:rsidR="008D43D2" w:rsidRPr="00213820" w:rsidRDefault="00713D72" w:rsidP="001A4691">
            <w:pPr>
              <w:pStyle w:val="Nagwek1"/>
              <w:spacing w:before="120" w:after="0"/>
              <w:jc w:val="center"/>
              <w:rPr>
                <w:rFonts w:cstheme="majorHAnsi"/>
                <w:b w:val="0"/>
                <w:color w:val="auto"/>
                <w:sz w:val="22"/>
                <w:szCs w:val="22"/>
              </w:rPr>
            </w:pPr>
            <w:r>
              <w:rPr>
                <w:rFonts w:cstheme="majorHAnsi"/>
                <w:b w:val="0"/>
                <w:color w:val="auto"/>
                <w:sz w:val="22"/>
                <w:szCs w:val="22"/>
              </w:rPr>
              <w:t>32</w:t>
            </w:r>
            <w:r w:rsidR="006371A8">
              <w:rPr>
                <w:rFonts w:cstheme="majorHAnsi"/>
                <w:b w:val="0"/>
                <w:color w:val="auto"/>
                <w:sz w:val="22"/>
                <w:szCs w:val="22"/>
              </w:rPr>
              <w:t xml:space="preserve"> </w:t>
            </w:r>
            <w:r>
              <w:rPr>
                <w:rFonts w:cstheme="majorHAnsi"/>
                <w:b w:val="0"/>
                <w:color w:val="auto"/>
                <w:sz w:val="22"/>
                <w:szCs w:val="22"/>
              </w:rPr>
              <w:t>464.906,40</w:t>
            </w:r>
          </w:p>
        </w:tc>
      </w:tr>
      <w:tr w:rsidR="008D43D2" w:rsidRPr="008D43D2" w14:paraId="4208E2DC" w14:textId="77777777" w:rsidTr="006371A8">
        <w:trPr>
          <w:trHeight w:val="235"/>
        </w:trPr>
        <w:tc>
          <w:tcPr>
            <w:tcW w:w="4820" w:type="dxa"/>
            <w:noWrap/>
            <w:vAlign w:val="center"/>
            <w:hideMark/>
          </w:tcPr>
          <w:p w14:paraId="6E0C2D2A" w14:textId="77777777" w:rsidR="008D43D2" w:rsidRPr="00213820" w:rsidRDefault="00C720F0" w:rsidP="006371A8">
            <w:pPr>
              <w:pStyle w:val="Nagwek1"/>
              <w:jc w:val="center"/>
              <w:rPr>
                <w:rFonts w:cstheme="majorHAnsi"/>
                <w:color w:val="auto"/>
                <w:sz w:val="22"/>
                <w:szCs w:val="22"/>
              </w:rPr>
            </w:pPr>
            <w:r>
              <w:rPr>
                <w:rFonts w:cstheme="majorHAnsi"/>
                <w:color w:val="auto"/>
                <w:sz w:val="22"/>
                <w:szCs w:val="22"/>
              </w:rPr>
              <w:t>Suma</w:t>
            </w:r>
          </w:p>
        </w:tc>
        <w:tc>
          <w:tcPr>
            <w:tcW w:w="4678" w:type="dxa"/>
            <w:noWrap/>
            <w:vAlign w:val="center"/>
          </w:tcPr>
          <w:p w14:paraId="642D89B5" w14:textId="34AAE181" w:rsidR="008D43D2" w:rsidRPr="00213820" w:rsidRDefault="00713D72" w:rsidP="001A4691">
            <w:pPr>
              <w:pStyle w:val="Nagwek1"/>
              <w:spacing w:before="120" w:after="0"/>
              <w:jc w:val="center"/>
              <w:rPr>
                <w:rFonts w:cstheme="majorHAnsi"/>
                <w:color w:val="auto"/>
                <w:sz w:val="22"/>
                <w:szCs w:val="22"/>
              </w:rPr>
            </w:pPr>
            <w:r>
              <w:rPr>
                <w:rFonts w:cstheme="majorHAnsi"/>
                <w:color w:val="auto"/>
                <w:sz w:val="22"/>
                <w:szCs w:val="22"/>
              </w:rPr>
              <w:t>96</w:t>
            </w:r>
            <w:r w:rsidR="001751BB">
              <w:rPr>
                <w:rFonts w:cstheme="majorHAnsi"/>
                <w:color w:val="auto"/>
                <w:sz w:val="22"/>
                <w:szCs w:val="22"/>
              </w:rPr>
              <w:t> </w:t>
            </w:r>
            <w:r>
              <w:rPr>
                <w:rFonts w:cstheme="majorHAnsi"/>
                <w:color w:val="auto"/>
                <w:sz w:val="22"/>
                <w:szCs w:val="22"/>
              </w:rPr>
              <w:t>894</w:t>
            </w:r>
            <w:r w:rsidR="001751BB">
              <w:rPr>
                <w:rFonts w:cstheme="majorHAnsi"/>
                <w:color w:val="auto"/>
                <w:sz w:val="22"/>
                <w:szCs w:val="22"/>
              </w:rPr>
              <w:t xml:space="preserve"> </w:t>
            </w:r>
            <w:r>
              <w:rPr>
                <w:rFonts w:cstheme="majorHAnsi"/>
                <w:color w:val="auto"/>
                <w:sz w:val="22"/>
                <w:szCs w:val="22"/>
              </w:rPr>
              <w:t>757,00</w:t>
            </w:r>
          </w:p>
        </w:tc>
      </w:tr>
    </w:tbl>
    <w:p w14:paraId="753E3F62" w14:textId="55846239" w:rsidR="00213820" w:rsidRDefault="00213820" w:rsidP="00F95F5A">
      <w:pPr>
        <w:pStyle w:val="Nagwek1"/>
        <w:rPr>
          <w:rFonts w:cstheme="majorHAnsi"/>
          <w:color w:val="auto"/>
          <w:sz w:val="24"/>
          <w:szCs w:val="24"/>
        </w:rPr>
      </w:pPr>
    </w:p>
    <w:p w14:paraId="1D816411" w14:textId="238A34FF" w:rsidR="00676FF1" w:rsidRPr="003635E5" w:rsidRDefault="00676FF1" w:rsidP="00F95F5A">
      <w:pPr>
        <w:pStyle w:val="Nagwek1"/>
        <w:rPr>
          <w:rFonts w:cstheme="majorHAnsi"/>
          <w:color w:val="auto"/>
          <w:sz w:val="24"/>
          <w:szCs w:val="24"/>
        </w:rPr>
      </w:pPr>
      <w:r>
        <w:rPr>
          <w:noProof/>
          <w:lang w:eastAsia="pl-PL"/>
        </w:rPr>
        <w:drawing>
          <wp:inline distT="0" distB="0" distL="0" distR="0" wp14:anchorId="2F14641F" wp14:editId="144FC0E0">
            <wp:extent cx="6038850" cy="3038475"/>
            <wp:effectExtent l="0" t="0" r="0" b="9525"/>
            <wp:docPr id="802743726" name="Wykres 1">
              <a:extLst xmlns:a="http://schemas.openxmlformats.org/drawingml/2006/main">
                <a:ext uri="{FF2B5EF4-FFF2-40B4-BE49-F238E27FC236}">
                  <a16:creationId xmlns:a16="http://schemas.microsoft.com/office/drawing/2014/main" id="{40BBFDFE-35F6-7215-9F59-86FD4962E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47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5"/>
        <w:gridCol w:w="1975"/>
        <w:gridCol w:w="2124"/>
        <w:gridCol w:w="1950"/>
        <w:gridCol w:w="2124"/>
      </w:tblGrid>
      <w:tr w:rsidR="00680FE4" w:rsidRPr="00F95F5A" w14:paraId="0521667A" w14:textId="77777777" w:rsidTr="006371A8">
        <w:trPr>
          <w:trHeight w:val="397"/>
        </w:trPr>
        <w:tc>
          <w:tcPr>
            <w:tcW w:w="729" w:type="pct"/>
            <w:vMerge w:val="restart"/>
            <w:shd w:val="clear" w:color="auto" w:fill="C1E0E9" w:themeFill="accent4" w:themeFillTint="66"/>
            <w:vAlign w:val="center"/>
            <w:hideMark/>
          </w:tcPr>
          <w:p w14:paraId="70128670" w14:textId="77777777" w:rsidR="00680FE4" w:rsidRPr="008460D6" w:rsidRDefault="00680FE4" w:rsidP="00E43873">
            <w:pPr>
              <w:pStyle w:val="Nagwek1"/>
              <w:spacing w:before="120" w:after="0"/>
              <w:rPr>
                <w:rFonts w:cstheme="majorHAnsi"/>
                <w:color w:val="auto"/>
                <w:sz w:val="22"/>
                <w:szCs w:val="22"/>
              </w:rPr>
            </w:pPr>
            <w:r w:rsidRPr="008460D6">
              <w:rPr>
                <w:rFonts w:cstheme="majorHAnsi"/>
                <w:color w:val="auto"/>
                <w:sz w:val="22"/>
                <w:szCs w:val="22"/>
              </w:rPr>
              <w:t>Szkoła</w:t>
            </w:r>
          </w:p>
        </w:tc>
        <w:tc>
          <w:tcPr>
            <w:tcW w:w="4271" w:type="pct"/>
            <w:gridSpan w:val="4"/>
            <w:shd w:val="clear" w:color="auto" w:fill="C1E0E9" w:themeFill="accent4" w:themeFillTint="66"/>
            <w:vAlign w:val="center"/>
          </w:tcPr>
          <w:p w14:paraId="11BC7000" w14:textId="4773EF95" w:rsidR="00680FE4" w:rsidRPr="008460D6" w:rsidRDefault="00680FE4" w:rsidP="00F432DE">
            <w:pPr>
              <w:pStyle w:val="Nagwek1"/>
              <w:spacing w:before="120" w:after="0"/>
              <w:jc w:val="center"/>
              <w:rPr>
                <w:rFonts w:cstheme="majorHAnsi"/>
                <w:color w:val="auto"/>
                <w:sz w:val="22"/>
                <w:szCs w:val="22"/>
              </w:rPr>
            </w:pPr>
            <w:r w:rsidRPr="008460D6">
              <w:rPr>
                <w:rFonts w:cstheme="majorHAnsi"/>
                <w:color w:val="auto"/>
                <w:sz w:val="22"/>
                <w:szCs w:val="22"/>
              </w:rPr>
              <w:t>Wynagrodzenia z pochodnymi nauczycieli</w:t>
            </w:r>
            <w:r w:rsidR="00CC6E99">
              <w:rPr>
                <w:rFonts w:cstheme="majorHAnsi"/>
                <w:color w:val="auto"/>
                <w:sz w:val="22"/>
                <w:szCs w:val="22"/>
              </w:rPr>
              <w:t xml:space="preserve"> </w:t>
            </w:r>
            <w:r w:rsidR="00CC6E99">
              <w:rPr>
                <w:rFonts w:cstheme="majorHAnsi"/>
                <w:color w:val="auto"/>
                <w:sz w:val="22"/>
                <w:szCs w:val="22"/>
              </w:rPr>
              <w:br/>
            </w:r>
            <w:r w:rsidR="00CC6E99" w:rsidRPr="001A3872">
              <w:rPr>
                <w:rFonts w:cstheme="majorHAnsi"/>
                <w:color w:val="auto"/>
                <w:sz w:val="22"/>
                <w:szCs w:val="22"/>
              </w:rPr>
              <w:t>w latach 202</w:t>
            </w:r>
            <w:r w:rsidR="001A3872" w:rsidRPr="001A3872">
              <w:rPr>
                <w:rFonts w:cstheme="majorHAnsi"/>
                <w:color w:val="auto"/>
                <w:sz w:val="22"/>
                <w:szCs w:val="22"/>
              </w:rPr>
              <w:t>3</w:t>
            </w:r>
            <w:r w:rsidR="00CC6E99" w:rsidRPr="001A3872">
              <w:rPr>
                <w:rFonts w:cstheme="majorHAnsi"/>
                <w:color w:val="auto"/>
                <w:sz w:val="22"/>
                <w:szCs w:val="22"/>
              </w:rPr>
              <w:t>-202</w:t>
            </w:r>
            <w:r w:rsidR="001A3872" w:rsidRPr="001A3872">
              <w:rPr>
                <w:rFonts w:cstheme="majorHAnsi"/>
                <w:color w:val="auto"/>
                <w:sz w:val="22"/>
                <w:szCs w:val="22"/>
              </w:rPr>
              <w:t>4</w:t>
            </w:r>
          </w:p>
        </w:tc>
      </w:tr>
      <w:tr w:rsidR="00680FE4" w:rsidRPr="00F95F5A" w14:paraId="71D5358A" w14:textId="77777777" w:rsidTr="006371A8">
        <w:trPr>
          <w:trHeight w:val="397"/>
        </w:trPr>
        <w:tc>
          <w:tcPr>
            <w:tcW w:w="729" w:type="pct"/>
            <w:vMerge/>
            <w:shd w:val="clear" w:color="auto" w:fill="C1E0E9" w:themeFill="accent4" w:themeFillTint="66"/>
            <w:vAlign w:val="center"/>
            <w:hideMark/>
          </w:tcPr>
          <w:p w14:paraId="6D650BD1" w14:textId="77777777" w:rsidR="00680FE4" w:rsidRPr="008460D6" w:rsidRDefault="00680FE4" w:rsidP="00E43873">
            <w:pPr>
              <w:pStyle w:val="Nagwek1"/>
              <w:spacing w:before="120" w:after="0"/>
              <w:rPr>
                <w:rFonts w:cstheme="majorHAnsi"/>
                <w:color w:val="auto"/>
                <w:sz w:val="22"/>
                <w:szCs w:val="22"/>
              </w:rPr>
            </w:pPr>
          </w:p>
        </w:tc>
        <w:tc>
          <w:tcPr>
            <w:tcW w:w="1032" w:type="pct"/>
            <w:shd w:val="clear" w:color="auto" w:fill="C1E0E9" w:themeFill="accent4" w:themeFillTint="66"/>
            <w:vAlign w:val="center"/>
            <w:hideMark/>
          </w:tcPr>
          <w:p w14:paraId="5883454A" w14:textId="77777777" w:rsidR="00680FE4" w:rsidRPr="008460D6" w:rsidRDefault="00680FE4" w:rsidP="00E43873">
            <w:pPr>
              <w:pStyle w:val="Nagwek1"/>
              <w:spacing w:before="120" w:after="0"/>
              <w:jc w:val="center"/>
              <w:rPr>
                <w:rFonts w:cstheme="majorHAnsi"/>
                <w:color w:val="auto"/>
                <w:sz w:val="22"/>
                <w:szCs w:val="22"/>
              </w:rPr>
            </w:pPr>
            <w:r w:rsidRPr="008460D6">
              <w:rPr>
                <w:rFonts w:cstheme="majorHAnsi"/>
                <w:color w:val="auto"/>
                <w:sz w:val="22"/>
                <w:szCs w:val="22"/>
              </w:rPr>
              <w:t>brutto</w:t>
            </w:r>
          </w:p>
        </w:tc>
        <w:tc>
          <w:tcPr>
            <w:tcW w:w="1110" w:type="pct"/>
            <w:shd w:val="clear" w:color="auto" w:fill="C1E0E9" w:themeFill="accent4" w:themeFillTint="66"/>
            <w:vAlign w:val="center"/>
            <w:hideMark/>
          </w:tcPr>
          <w:p w14:paraId="3F06052B" w14:textId="77777777" w:rsidR="00680FE4" w:rsidRPr="008460D6" w:rsidRDefault="00680FE4" w:rsidP="00E43873">
            <w:pPr>
              <w:pStyle w:val="Nagwek1"/>
              <w:spacing w:before="120" w:after="0"/>
              <w:jc w:val="center"/>
              <w:rPr>
                <w:rFonts w:cstheme="majorHAnsi"/>
                <w:color w:val="auto"/>
                <w:sz w:val="22"/>
                <w:szCs w:val="22"/>
              </w:rPr>
            </w:pPr>
            <w:r w:rsidRPr="008460D6">
              <w:rPr>
                <w:rFonts w:cstheme="majorHAnsi"/>
                <w:color w:val="auto"/>
                <w:sz w:val="22"/>
                <w:szCs w:val="22"/>
              </w:rPr>
              <w:t>pochodne</w:t>
            </w:r>
          </w:p>
        </w:tc>
        <w:tc>
          <w:tcPr>
            <w:tcW w:w="1019" w:type="pct"/>
            <w:shd w:val="clear" w:color="auto" w:fill="C1E0E9" w:themeFill="accent4" w:themeFillTint="66"/>
            <w:vAlign w:val="center"/>
            <w:hideMark/>
          </w:tcPr>
          <w:p w14:paraId="650121EE" w14:textId="77777777" w:rsidR="00680FE4" w:rsidRPr="008460D6" w:rsidRDefault="00680FE4" w:rsidP="00E43873">
            <w:pPr>
              <w:pStyle w:val="Nagwek1"/>
              <w:spacing w:before="120" w:after="0"/>
              <w:jc w:val="center"/>
              <w:rPr>
                <w:rFonts w:cstheme="majorHAnsi"/>
                <w:color w:val="auto"/>
                <w:sz w:val="22"/>
                <w:szCs w:val="22"/>
              </w:rPr>
            </w:pPr>
            <w:r w:rsidRPr="008460D6">
              <w:rPr>
                <w:rFonts w:cstheme="majorHAnsi"/>
                <w:color w:val="auto"/>
                <w:sz w:val="22"/>
                <w:szCs w:val="22"/>
              </w:rPr>
              <w:t>brutto</w:t>
            </w:r>
          </w:p>
        </w:tc>
        <w:tc>
          <w:tcPr>
            <w:tcW w:w="1110" w:type="pct"/>
            <w:shd w:val="clear" w:color="auto" w:fill="C1E0E9" w:themeFill="accent4" w:themeFillTint="66"/>
            <w:vAlign w:val="center"/>
            <w:hideMark/>
          </w:tcPr>
          <w:p w14:paraId="777F8318" w14:textId="77777777" w:rsidR="00680FE4" w:rsidRPr="008460D6" w:rsidRDefault="00680FE4" w:rsidP="00E43873">
            <w:pPr>
              <w:pStyle w:val="Nagwek1"/>
              <w:spacing w:before="120" w:after="0"/>
              <w:jc w:val="center"/>
              <w:rPr>
                <w:rFonts w:cstheme="majorHAnsi"/>
                <w:color w:val="auto"/>
                <w:sz w:val="22"/>
                <w:szCs w:val="22"/>
              </w:rPr>
            </w:pPr>
            <w:r w:rsidRPr="008460D6">
              <w:rPr>
                <w:rFonts w:cstheme="majorHAnsi"/>
                <w:color w:val="auto"/>
                <w:sz w:val="22"/>
                <w:szCs w:val="22"/>
              </w:rPr>
              <w:t>pochodne</w:t>
            </w:r>
          </w:p>
        </w:tc>
      </w:tr>
      <w:tr w:rsidR="00680FE4" w:rsidRPr="00F95F5A" w14:paraId="4F268557" w14:textId="77777777" w:rsidTr="006371A8">
        <w:trPr>
          <w:trHeight w:val="397"/>
        </w:trPr>
        <w:tc>
          <w:tcPr>
            <w:tcW w:w="729" w:type="pct"/>
            <w:vMerge/>
            <w:shd w:val="clear" w:color="auto" w:fill="C1E0E9" w:themeFill="accent4" w:themeFillTint="66"/>
            <w:vAlign w:val="center"/>
            <w:hideMark/>
          </w:tcPr>
          <w:p w14:paraId="1B73D8DC" w14:textId="77777777" w:rsidR="00680FE4" w:rsidRPr="008460D6" w:rsidRDefault="00680FE4" w:rsidP="00E43873">
            <w:pPr>
              <w:pStyle w:val="Nagwek1"/>
              <w:spacing w:before="120" w:after="0"/>
              <w:rPr>
                <w:rFonts w:cstheme="majorHAnsi"/>
                <w:color w:val="auto"/>
                <w:sz w:val="22"/>
                <w:szCs w:val="22"/>
              </w:rPr>
            </w:pPr>
          </w:p>
        </w:tc>
        <w:tc>
          <w:tcPr>
            <w:tcW w:w="2142" w:type="pct"/>
            <w:gridSpan w:val="2"/>
            <w:shd w:val="clear" w:color="auto" w:fill="C1E0E9" w:themeFill="accent4" w:themeFillTint="66"/>
            <w:vAlign w:val="center"/>
            <w:hideMark/>
          </w:tcPr>
          <w:p w14:paraId="46532EC9" w14:textId="3182E2E1" w:rsidR="00680FE4" w:rsidRPr="008460D6" w:rsidRDefault="00CC6E99" w:rsidP="00F432DE">
            <w:pPr>
              <w:pStyle w:val="Nagwek1"/>
              <w:spacing w:before="120" w:after="0"/>
              <w:jc w:val="center"/>
              <w:rPr>
                <w:rFonts w:cstheme="majorHAnsi"/>
                <w:color w:val="auto"/>
                <w:sz w:val="22"/>
                <w:szCs w:val="22"/>
              </w:rPr>
            </w:pPr>
            <w:r>
              <w:rPr>
                <w:rFonts w:cstheme="majorHAnsi"/>
                <w:color w:val="auto"/>
                <w:sz w:val="22"/>
                <w:szCs w:val="22"/>
              </w:rPr>
              <w:t>202</w:t>
            </w:r>
            <w:r w:rsidR="001A3872">
              <w:rPr>
                <w:rFonts w:cstheme="majorHAnsi"/>
                <w:color w:val="auto"/>
                <w:sz w:val="22"/>
                <w:szCs w:val="22"/>
              </w:rPr>
              <w:t>3</w:t>
            </w:r>
          </w:p>
        </w:tc>
        <w:tc>
          <w:tcPr>
            <w:tcW w:w="2129" w:type="pct"/>
            <w:gridSpan w:val="2"/>
            <w:shd w:val="clear" w:color="auto" w:fill="C1E0E9" w:themeFill="accent4" w:themeFillTint="66"/>
            <w:vAlign w:val="center"/>
            <w:hideMark/>
          </w:tcPr>
          <w:p w14:paraId="0036BE13" w14:textId="0298C54C" w:rsidR="00680FE4" w:rsidRPr="008460D6" w:rsidRDefault="00CC6E99" w:rsidP="00F432DE">
            <w:pPr>
              <w:pStyle w:val="Nagwek1"/>
              <w:spacing w:before="120" w:after="0"/>
              <w:jc w:val="center"/>
              <w:rPr>
                <w:rFonts w:cstheme="majorHAnsi"/>
                <w:color w:val="auto"/>
                <w:sz w:val="22"/>
                <w:szCs w:val="22"/>
              </w:rPr>
            </w:pPr>
            <w:r>
              <w:rPr>
                <w:rFonts w:cstheme="majorHAnsi"/>
                <w:color w:val="auto"/>
                <w:sz w:val="22"/>
                <w:szCs w:val="22"/>
              </w:rPr>
              <w:t>202</w:t>
            </w:r>
            <w:r w:rsidR="001A3872">
              <w:rPr>
                <w:rFonts w:cstheme="majorHAnsi"/>
                <w:color w:val="auto"/>
                <w:sz w:val="22"/>
                <w:szCs w:val="22"/>
              </w:rPr>
              <w:t>4</w:t>
            </w:r>
          </w:p>
        </w:tc>
      </w:tr>
      <w:tr w:rsidR="00F432DE" w:rsidRPr="00F95F5A" w14:paraId="6674EF8F" w14:textId="77777777" w:rsidTr="006371A8">
        <w:trPr>
          <w:trHeight w:val="390"/>
        </w:trPr>
        <w:tc>
          <w:tcPr>
            <w:tcW w:w="729" w:type="pct"/>
            <w:vAlign w:val="center"/>
            <w:hideMark/>
          </w:tcPr>
          <w:p w14:paraId="13D63B6B" w14:textId="77777777" w:rsidR="00F432DE" w:rsidRPr="00FF5F9B" w:rsidRDefault="00F432DE" w:rsidP="00F432DE">
            <w:pPr>
              <w:pStyle w:val="Nagwek1"/>
              <w:rPr>
                <w:rFonts w:cstheme="majorHAnsi"/>
                <w:b w:val="0"/>
                <w:color w:val="auto"/>
                <w:sz w:val="20"/>
                <w:szCs w:val="20"/>
              </w:rPr>
            </w:pPr>
            <w:r w:rsidRPr="00FF5F9B">
              <w:rPr>
                <w:rFonts w:cstheme="majorHAnsi"/>
                <w:b w:val="0"/>
                <w:color w:val="auto"/>
                <w:sz w:val="20"/>
                <w:szCs w:val="20"/>
              </w:rPr>
              <w:t>SP 2</w:t>
            </w:r>
          </w:p>
        </w:tc>
        <w:tc>
          <w:tcPr>
            <w:tcW w:w="1032" w:type="pct"/>
            <w:vAlign w:val="center"/>
          </w:tcPr>
          <w:p w14:paraId="1CB22D73" w14:textId="12932293"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3 424 836,65</w:t>
            </w:r>
          </w:p>
        </w:tc>
        <w:tc>
          <w:tcPr>
            <w:tcW w:w="1110" w:type="pct"/>
            <w:vAlign w:val="center"/>
          </w:tcPr>
          <w:p w14:paraId="7A864361" w14:textId="31A8F1AE"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650 612,99</w:t>
            </w:r>
          </w:p>
        </w:tc>
        <w:tc>
          <w:tcPr>
            <w:tcW w:w="1019" w:type="pct"/>
            <w:vAlign w:val="center"/>
          </w:tcPr>
          <w:p w14:paraId="0BD3DFB2" w14:textId="4344154E"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4 920 943,89</w:t>
            </w:r>
          </w:p>
        </w:tc>
        <w:tc>
          <w:tcPr>
            <w:tcW w:w="1110" w:type="pct"/>
            <w:vAlign w:val="center"/>
          </w:tcPr>
          <w:p w14:paraId="5A396217" w14:textId="547DE564"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862 121,92</w:t>
            </w:r>
          </w:p>
        </w:tc>
      </w:tr>
      <w:tr w:rsidR="00F432DE" w:rsidRPr="00F95F5A" w14:paraId="3161F670" w14:textId="77777777" w:rsidTr="006371A8">
        <w:trPr>
          <w:trHeight w:val="390"/>
        </w:trPr>
        <w:tc>
          <w:tcPr>
            <w:tcW w:w="729" w:type="pct"/>
            <w:vAlign w:val="center"/>
            <w:hideMark/>
          </w:tcPr>
          <w:p w14:paraId="2F172DAC" w14:textId="77777777" w:rsidR="00F432DE" w:rsidRPr="00FF5F9B" w:rsidRDefault="00F432DE" w:rsidP="00F432DE">
            <w:pPr>
              <w:pStyle w:val="Nagwek1"/>
              <w:rPr>
                <w:rFonts w:cstheme="majorHAnsi"/>
                <w:b w:val="0"/>
                <w:color w:val="auto"/>
                <w:sz w:val="20"/>
                <w:szCs w:val="20"/>
              </w:rPr>
            </w:pPr>
            <w:r w:rsidRPr="00FF5F9B">
              <w:rPr>
                <w:rFonts w:cstheme="majorHAnsi"/>
                <w:b w:val="0"/>
                <w:color w:val="auto"/>
                <w:sz w:val="20"/>
                <w:szCs w:val="20"/>
              </w:rPr>
              <w:t>SP 4</w:t>
            </w:r>
          </w:p>
        </w:tc>
        <w:tc>
          <w:tcPr>
            <w:tcW w:w="1032" w:type="pct"/>
            <w:vAlign w:val="center"/>
          </w:tcPr>
          <w:p w14:paraId="273FE877" w14:textId="3D280867"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4 342 859,12</w:t>
            </w:r>
          </w:p>
        </w:tc>
        <w:tc>
          <w:tcPr>
            <w:tcW w:w="1110" w:type="pct"/>
            <w:vAlign w:val="center"/>
          </w:tcPr>
          <w:p w14:paraId="59C5F3EC" w14:textId="2EC0A2B9"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889 363,84</w:t>
            </w:r>
          </w:p>
        </w:tc>
        <w:tc>
          <w:tcPr>
            <w:tcW w:w="1019" w:type="pct"/>
            <w:vAlign w:val="center"/>
          </w:tcPr>
          <w:p w14:paraId="1A2B84A5" w14:textId="47550F9A"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5 903 524,59</w:t>
            </w:r>
          </w:p>
        </w:tc>
        <w:tc>
          <w:tcPr>
            <w:tcW w:w="1110" w:type="pct"/>
            <w:vAlign w:val="center"/>
          </w:tcPr>
          <w:p w14:paraId="128C749A" w14:textId="4D8C364F"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1 061 746,67</w:t>
            </w:r>
          </w:p>
        </w:tc>
      </w:tr>
      <w:tr w:rsidR="00F432DE" w:rsidRPr="00F95F5A" w14:paraId="07F78664" w14:textId="77777777" w:rsidTr="006371A8">
        <w:trPr>
          <w:trHeight w:val="390"/>
        </w:trPr>
        <w:tc>
          <w:tcPr>
            <w:tcW w:w="729" w:type="pct"/>
            <w:vAlign w:val="center"/>
            <w:hideMark/>
          </w:tcPr>
          <w:p w14:paraId="1637ECE6" w14:textId="77777777" w:rsidR="00F432DE" w:rsidRPr="00FF5F9B" w:rsidRDefault="00F432DE" w:rsidP="00F432DE">
            <w:pPr>
              <w:pStyle w:val="Nagwek1"/>
              <w:rPr>
                <w:rFonts w:cstheme="majorHAnsi"/>
                <w:b w:val="0"/>
                <w:color w:val="auto"/>
                <w:sz w:val="20"/>
                <w:szCs w:val="20"/>
              </w:rPr>
            </w:pPr>
            <w:r w:rsidRPr="00FF5F9B">
              <w:rPr>
                <w:rFonts w:cstheme="majorHAnsi"/>
                <w:b w:val="0"/>
                <w:color w:val="auto"/>
                <w:sz w:val="20"/>
                <w:szCs w:val="20"/>
              </w:rPr>
              <w:t>SP 5</w:t>
            </w:r>
          </w:p>
        </w:tc>
        <w:tc>
          <w:tcPr>
            <w:tcW w:w="1032" w:type="pct"/>
            <w:vAlign w:val="center"/>
          </w:tcPr>
          <w:p w14:paraId="7A87EE98" w14:textId="170C5163"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4 772 862,09</w:t>
            </w:r>
          </w:p>
        </w:tc>
        <w:tc>
          <w:tcPr>
            <w:tcW w:w="1110" w:type="pct"/>
            <w:vAlign w:val="center"/>
          </w:tcPr>
          <w:p w14:paraId="4BD94284" w14:textId="4E9B10E4"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934 105,05</w:t>
            </w:r>
          </w:p>
        </w:tc>
        <w:tc>
          <w:tcPr>
            <w:tcW w:w="1019" w:type="pct"/>
            <w:vAlign w:val="center"/>
          </w:tcPr>
          <w:p w14:paraId="68D9A12F" w14:textId="2DE3D112"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6 379 941,22</w:t>
            </w:r>
          </w:p>
        </w:tc>
        <w:tc>
          <w:tcPr>
            <w:tcW w:w="1110" w:type="pct"/>
            <w:vAlign w:val="center"/>
          </w:tcPr>
          <w:p w14:paraId="0009831C" w14:textId="17D87C01"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1 154 881,72</w:t>
            </w:r>
          </w:p>
        </w:tc>
      </w:tr>
      <w:tr w:rsidR="00F432DE" w:rsidRPr="00F95F5A" w14:paraId="6A3AE77C" w14:textId="77777777" w:rsidTr="006371A8">
        <w:trPr>
          <w:trHeight w:val="390"/>
        </w:trPr>
        <w:tc>
          <w:tcPr>
            <w:tcW w:w="729" w:type="pct"/>
            <w:vAlign w:val="center"/>
            <w:hideMark/>
          </w:tcPr>
          <w:p w14:paraId="3DEB6D2A" w14:textId="77777777" w:rsidR="00F432DE" w:rsidRPr="00FF5F9B" w:rsidRDefault="00F432DE" w:rsidP="00F432DE">
            <w:pPr>
              <w:pStyle w:val="Nagwek1"/>
              <w:rPr>
                <w:rFonts w:cstheme="majorHAnsi"/>
                <w:b w:val="0"/>
                <w:color w:val="auto"/>
                <w:sz w:val="20"/>
                <w:szCs w:val="20"/>
              </w:rPr>
            </w:pPr>
            <w:r w:rsidRPr="00FF5F9B">
              <w:rPr>
                <w:rFonts w:cstheme="majorHAnsi"/>
                <w:b w:val="0"/>
                <w:color w:val="auto"/>
                <w:sz w:val="20"/>
                <w:szCs w:val="20"/>
              </w:rPr>
              <w:t>SP6</w:t>
            </w:r>
          </w:p>
        </w:tc>
        <w:tc>
          <w:tcPr>
            <w:tcW w:w="1032" w:type="pct"/>
            <w:vAlign w:val="center"/>
          </w:tcPr>
          <w:p w14:paraId="0BC7CCA8" w14:textId="6719EB62"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5 946 593,98</w:t>
            </w:r>
          </w:p>
        </w:tc>
        <w:tc>
          <w:tcPr>
            <w:tcW w:w="1110" w:type="pct"/>
            <w:vAlign w:val="center"/>
          </w:tcPr>
          <w:p w14:paraId="0B02F59E" w14:textId="6867F134"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1 151 599,69</w:t>
            </w:r>
          </w:p>
        </w:tc>
        <w:tc>
          <w:tcPr>
            <w:tcW w:w="1019" w:type="pct"/>
            <w:vAlign w:val="center"/>
          </w:tcPr>
          <w:p w14:paraId="0B9564CD" w14:textId="769D5997"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7 767 349,20</w:t>
            </w:r>
          </w:p>
        </w:tc>
        <w:tc>
          <w:tcPr>
            <w:tcW w:w="1110" w:type="pct"/>
            <w:vAlign w:val="center"/>
          </w:tcPr>
          <w:p w14:paraId="7D48BB00" w14:textId="0D82DFCF"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1 391 423,99</w:t>
            </w:r>
          </w:p>
        </w:tc>
      </w:tr>
      <w:tr w:rsidR="00F432DE" w:rsidRPr="00F95F5A" w14:paraId="2531F4D2" w14:textId="77777777" w:rsidTr="006371A8">
        <w:trPr>
          <w:trHeight w:val="390"/>
        </w:trPr>
        <w:tc>
          <w:tcPr>
            <w:tcW w:w="729" w:type="pct"/>
            <w:vAlign w:val="center"/>
            <w:hideMark/>
          </w:tcPr>
          <w:p w14:paraId="70CF5CE1" w14:textId="77777777" w:rsidR="00F432DE" w:rsidRPr="00FF5F9B" w:rsidRDefault="00F432DE" w:rsidP="00F432DE">
            <w:pPr>
              <w:pStyle w:val="Nagwek1"/>
              <w:rPr>
                <w:rFonts w:cstheme="majorHAnsi"/>
                <w:b w:val="0"/>
                <w:color w:val="auto"/>
                <w:sz w:val="20"/>
                <w:szCs w:val="20"/>
              </w:rPr>
            </w:pPr>
            <w:r w:rsidRPr="00FF5F9B">
              <w:rPr>
                <w:rFonts w:cstheme="majorHAnsi"/>
                <w:b w:val="0"/>
                <w:color w:val="auto"/>
                <w:sz w:val="20"/>
                <w:szCs w:val="20"/>
              </w:rPr>
              <w:t>SPOMS</w:t>
            </w:r>
          </w:p>
        </w:tc>
        <w:tc>
          <w:tcPr>
            <w:tcW w:w="1032" w:type="pct"/>
            <w:vAlign w:val="center"/>
          </w:tcPr>
          <w:p w14:paraId="5E2B25F6" w14:textId="70D0B5AE"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5 054 118,16</w:t>
            </w:r>
          </w:p>
        </w:tc>
        <w:tc>
          <w:tcPr>
            <w:tcW w:w="1110" w:type="pct"/>
            <w:vAlign w:val="center"/>
          </w:tcPr>
          <w:p w14:paraId="385C42E2" w14:textId="11D6B7DE"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999 420,13</w:t>
            </w:r>
          </w:p>
        </w:tc>
        <w:tc>
          <w:tcPr>
            <w:tcW w:w="1019" w:type="pct"/>
            <w:vAlign w:val="center"/>
          </w:tcPr>
          <w:p w14:paraId="467E9CE3" w14:textId="7558899A"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7 324 663,18</w:t>
            </w:r>
          </w:p>
        </w:tc>
        <w:tc>
          <w:tcPr>
            <w:tcW w:w="1110" w:type="pct"/>
            <w:vAlign w:val="center"/>
          </w:tcPr>
          <w:p w14:paraId="02558091" w14:textId="60A3BD7F" w:rsidR="00F432DE" w:rsidRPr="00F432DE" w:rsidRDefault="00F432DE" w:rsidP="00F432DE">
            <w:pPr>
              <w:pStyle w:val="Nagwek1"/>
              <w:spacing w:before="120" w:after="0"/>
              <w:jc w:val="center"/>
              <w:rPr>
                <w:rFonts w:cstheme="majorHAnsi"/>
                <w:b w:val="0"/>
                <w:color w:val="auto"/>
                <w:sz w:val="20"/>
                <w:szCs w:val="20"/>
              </w:rPr>
            </w:pPr>
            <w:r w:rsidRPr="00F432DE">
              <w:rPr>
                <w:rFonts w:cstheme="majorHAnsi"/>
                <w:b w:val="0"/>
                <w:color w:val="auto"/>
                <w:sz w:val="20"/>
                <w:szCs w:val="20"/>
              </w:rPr>
              <w:t>1 337 367,52</w:t>
            </w:r>
          </w:p>
        </w:tc>
      </w:tr>
      <w:tr w:rsidR="00F432DE" w:rsidRPr="00F95F5A" w14:paraId="6A8F0E15" w14:textId="77777777" w:rsidTr="006371A8">
        <w:trPr>
          <w:trHeight w:val="390"/>
        </w:trPr>
        <w:tc>
          <w:tcPr>
            <w:tcW w:w="729" w:type="pct"/>
            <w:vAlign w:val="center"/>
            <w:hideMark/>
          </w:tcPr>
          <w:p w14:paraId="0889F456" w14:textId="77777777" w:rsidR="00F432DE" w:rsidRPr="00C720F0" w:rsidRDefault="00F432DE" w:rsidP="00F432DE">
            <w:pPr>
              <w:pStyle w:val="Nagwek1"/>
              <w:rPr>
                <w:rFonts w:cstheme="majorHAnsi"/>
                <w:color w:val="auto"/>
                <w:sz w:val="20"/>
                <w:szCs w:val="20"/>
              </w:rPr>
            </w:pPr>
            <w:r>
              <w:rPr>
                <w:rFonts w:cstheme="majorHAnsi"/>
                <w:color w:val="auto"/>
                <w:sz w:val="20"/>
                <w:szCs w:val="20"/>
              </w:rPr>
              <w:t>S</w:t>
            </w:r>
            <w:r w:rsidRPr="00C720F0">
              <w:rPr>
                <w:rFonts w:cstheme="majorHAnsi"/>
                <w:color w:val="auto"/>
                <w:sz w:val="20"/>
                <w:szCs w:val="20"/>
              </w:rPr>
              <w:t>uma</w:t>
            </w:r>
          </w:p>
        </w:tc>
        <w:tc>
          <w:tcPr>
            <w:tcW w:w="1032" w:type="pct"/>
            <w:vAlign w:val="center"/>
          </w:tcPr>
          <w:p w14:paraId="2F6F3BC5" w14:textId="04A9A85A" w:rsidR="00F432DE" w:rsidRPr="00F432DE" w:rsidRDefault="00F432DE" w:rsidP="00F432DE">
            <w:pPr>
              <w:pStyle w:val="Nagwek1"/>
              <w:spacing w:before="120" w:after="0"/>
              <w:jc w:val="center"/>
              <w:rPr>
                <w:rFonts w:cstheme="majorHAnsi"/>
                <w:color w:val="auto"/>
                <w:sz w:val="20"/>
                <w:szCs w:val="20"/>
              </w:rPr>
            </w:pPr>
            <w:r w:rsidRPr="00F432DE">
              <w:rPr>
                <w:rFonts w:cstheme="majorHAnsi"/>
                <w:color w:val="auto"/>
                <w:sz w:val="20"/>
                <w:szCs w:val="20"/>
              </w:rPr>
              <w:t>23 541 270,00</w:t>
            </w:r>
          </w:p>
        </w:tc>
        <w:tc>
          <w:tcPr>
            <w:tcW w:w="1110" w:type="pct"/>
            <w:vAlign w:val="center"/>
          </w:tcPr>
          <w:p w14:paraId="5954B4B4" w14:textId="7BAC37CB" w:rsidR="00F432DE" w:rsidRPr="00F432DE" w:rsidRDefault="00F432DE" w:rsidP="00F432DE">
            <w:pPr>
              <w:pStyle w:val="Nagwek1"/>
              <w:spacing w:before="120" w:after="0"/>
              <w:jc w:val="center"/>
              <w:rPr>
                <w:rFonts w:cstheme="majorHAnsi"/>
                <w:color w:val="auto"/>
                <w:sz w:val="20"/>
                <w:szCs w:val="20"/>
              </w:rPr>
            </w:pPr>
            <w:r w:rsidRPr="00F432DE">
              <w:rPr>
                <w:rFonts w:cstheme="majorHAnsi"/>
                <w:color w:val="auto"/>
                <w:sz w:val="20"/>
                <w:szCs w:val="20"/>
              </w:rPr>
              <w:t>4 625 101,70</w:t>
            </w:r>
          </w:p>
        </w:tc>
        <w:tc>
          <w:tcPr>
            <w:tcW w:w="1019" w:type="pct"/>
            <w:vAlign w:val="center"/>
          </w:tcPr>
          <w:p w14:paraId="21A549D0" w14:textId="18E5624E" w:rsidR="00F432DE" w:rsidRPr="00F432DE" w:rsidRDefault="00F432DE" w:rsidP="00F432DE">
            <w:pPr>
              <w:pStyle w:val="Nagwek1"/>
              <w:spacing w:before="120" w:after="0"/>
              <w:jc w:val="center"/>
              <w:rPr>
                <w:rFonts w:cstheme="majorHAnsi"/>
                <w:color w:val="auto"/>
                <w:sz w:val="20"/>
                <w:szCs w:val="20"/>
              </w:rPr>
            </w:pPr>
            <w:r w:rsidRPr="00F432DE">
              <w:rPr>
                <w:rFonts w:cstheme="majorHAnsi"/>
                <w:color w:val="auto"/>
                <w:sz w:val="20"/>
                <w:szCs w:val="20"/>
              </w:rPr>
              <w:t>32 296 422,08</w:t>
            </w:r>
          </w:p>
        </w:tc>
        <w:tc>
          <w:tcPr>
            <w:tcW w:w="1110" w:type="pct"/>
            <w:vAlign w:val="center"/>
          </w:tcPr>
          <w:p w14:paraId="5D0D8408" w14:textId="32F9120B" w:rsidR="00F432DE" w:rsidRPr="00F432DE" w:rsidRDefault="00F432DE" w:rsidP="00F432DE">
            <w:pPr>
              <w:pStyle w:val="Nagwek1"/>
              <w:spacing w:before="120" w:after="0"/>
              <w:jc w:val="center"/>
              <w:rPr>
                <w:rFonts w:cstheme="majorHAnsi"/>
                <w:color w:val="auto"/>
                <w:sz w:val="20"/>
                <w:szCs w:val="20"/>
              </w:rPr>
            </w:pPr>
            <w:r w:rsidRPr="00F432DE">
              <w:rPr>
                <w:rFonts w:cstheme="majorHAnsi"/>
                <w:color w:val="auto"/>
                <w:sz w:val="20"/>
                <w:szCs w:val="20"/>
              </w:rPr>
              <w:t>5 807 541,82</w:t>
            </w:r>
          </w:p>
        </w:tc>
      </w:tr>
    </w:tbl>
    <w:p w14:paraId="000A3B6D" w14:textId="0246C357" w:rsidR="008A02F3" w:rsidRDefault="007D104D" w:rsidP="001E212B">
      <w:pPr>
        <w:pStyle w:val="Nagwek1"/>
        <w:spacing w:before="0" w:line="240" w:lineRule="auto"/>
        <w:rPr>
          <w:rFonts w:cstheme="majorHAnsi"/>
          <w:b w:val="0"/>
          <w:i/>
          <w:color w:val="auto"/>
          <w:sz w:val="20"/>
          <w:szCs w:val="20"/>
        </w:rPr>
      </w:pPr>
      <w:bookmarkStart w:id="29" w:name="_Hlk209697838"/>
      <w:r w:rsidRPr="007D104D">
        <w:rPr>
          <w:rFonts w:cstheme="majorHAnsi"/>
          <w:b w:val="0"/>
          <w:i/>
          <w:color w:val="auto"/>
          <w:sz w:val="20"/>
          <w:szCs w:val="20"/>
        </w:rPr>
        <w:t xml:space="preserve">Źródło: opracowanie własne Centrum Administracji </w:t>
      </w:r>
      <w:bookmarkEnd w:id="29"/>
      <w:r w:rsidRPr="007D104D">
        <w:rPr>
          <w:rFonts w:cstheme="majorHAnsi"/>
          <w:b w:val="0"/>
          <w:i/>
          <w:color w:val="auto"/>
          <w:sz w:val="20"/>
          <w:szCs w:val="20"/>
        </w:rPr>
        <w:t>Szkół</w:t>
      </w:r>
      <w:r w:rsidR="008A02F3">
        <w:rPr>
          <w:rFonts w:cstheme="majorHAnsi"/>
          <w:b w:val="0"/>
          <w:i/>
          <w:color w:val="auto"/>
          <w:sz w:val="20"/>
          <w:szCs w:val="20"/>
        </w:rPr>
        <w:t>.</w:t>
      </w:r>
    </w:p>
    <w:p w14:paraId="4ABE52A3" w14:textId="77777777" w:rsidR="001E212B" w:rsidRDefault="001E212B" w:rsidP="001E212B">
      <w:pPr>
        <w:pStyle w:val="Nagwek1"/>
        <w:spacing w:before="0" w:line="240" w:lineRule="auto"/>
        <w:rPr>
          <w:rFonts w:cstheme="majorHAnsi"/>
          <w:b w:val="0"/>
          <w:i/>
          <w:color w:val="auto"/>
          <w:sz w:val="20"/>
          <w:szCs w:val="20"/>
        </w:rPr>
      </w:pPr>
    </w:p>
    <w:tbl>
      <w:tblPr>
        <w:tblW w:w="4981" w:type="pct"/>
        <w:tblCellMar>
          <w:left w:w="70" w:type="dxa"/>
          <w:right w:w="70" w:type="dxa"/>
        </w:tblCellMar>
        <w:tblLook w:val="04A0" w:firstRow="1" w:lastRow="0" w:firstColumn="1" w:lastColumn="0" w:noHBand="0" w:noVBand="1"/>
      </w:tblPr>
      <w:tblGrid>
        <w:gridCol w:w="1767"/>
        <w:gridCol w:w="3973"/>
        <w:gridCol w:w="4395"/>
      </w:tblGrid>
      <w:tr w:rsidR="00C72833" w:rsidRPr="00903A13" w14:paraId="5717D8A4" w14:textId="77777777" w:rsidTr="001E212B">
        <w:trPr>
          <w:trHeight w:val="871"/>
        </w:trPr>
        <w:tc>
          <w:tcPr>
            <w:tcW w:w="872" w:type="pct"/>
            <w:vMerge w:val="restart"/>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D301716" w14:textId="77777777" w:rsidR="00C72833" w:rsidRPr="00903A13" w:rsidRDefault="00C72833" w:rsidP="00C175DE">
            <w:pPr>
              <w:pStyle w:val="Nagwek1"/>
              <w:rPr>
                <w:rFonts w:cstheme="majorHAnsi"/>
                <w:color w:val="auto"/>
                <w:sz w:val="20"/>
                <w:szCs w:val="20"/>
              </w:rPr>
            </w:pPr>
            <w:r w:rsidRPr="00903A13">
              <w:rPr>
                <w:rFonts w:cstheme="majorHAnsi"/>
                <w:color w:val="auto"/>
                <w:sz w:val="20"/>
                <w:szCs w:val="20"/>
              </w:rPr>
              <w:lastRenderedPageBreak/>
              <w:t>Szkoła</w:t>
            </w:r>
          </w:p>
        </w:tc>
        <w:tc>
          <w:tcPr>
            <w:tcW w:w="4128" w:type="pct"/>
            <w:gridSpan w:val="2"/>
            <w:tcBorders>
              <w:top w:val="single" w:sz="4" w:space="0" w:color="auto"/>
              <w:left w:val="nil"/>
              <w:bottom w:val="single" w:sz="4" w:space="0" w:color="auto"/>
              <w:right w:val="single" w:sz="4" w:space="0" w:color="auto"/>
            </w:tcBorders>
            <w:shd w:val="clear" w:color="auto" w:fill="C1E0E9" w:themeFill="accent4" w:themeFillTint="66"/>
            <w:vAlign w:val="center"/>
          </w:tcPr>
          <w:p w14:paraId="08F26BA2" w14:textId="77777777" w:rsidR="00C72833" w:rsidRPr="00903A13" w:rsidRDefault="00C72833" w:rsidP="00C175DE">
            <w:pPr>
              <w:pStyle w:val="Nagwek1"/>
              <w:jc w:val="center"/>
              <w:rPr>
                <w:rFonts w:cstheme="majorHAnsi"/>
                <w:color w:val="auto"/>
                <w:sz w:val="20"/>
                <w:szCs w:val="20"/>
              </w:rPr>
            </w:pPr>
            <w:r w:rsidRPr="00903A13">
              <w:rPr>
                <w:rFonts w:cstheme="majorHAnsi"/>
                <w:color w:val="auto"/>
                <w:sz w:val="20"/>
                <w:szCs w:val="20"/>
              </w:rPr>
              <w:t xml:space="preserve">Wynagrodzenia za zajęcia pozalekcyjne </w:t>
            </w:r>
            <w:r w:rsidRPr="00903A13">
              <w:rPr>
                <w:rFonts w:cstheme="majorHAnsi"/>
                <w:color w:val="auto"/>
                <w:sz w:val="20"/>
                <w:szCs w:val="20"/>
              </w:rPr>
              <w:br/>
              <w:t xml:space="preserve">w latach </w:t>
            </w:r>
            <w:r>
              <w:rPr>
                <w:rFonts w:cstheme="majorHAnsi"/>
                <w:color w:val="auto"/>
                <w:sz w:val="20"/>
                <w:szCs w:val="20"/>
              </w:rPr>
              <w:t>2023-2024</w:t>
            </w:r>
            <w:r w:rsidRPr="00903A13">
              <w:rPr>
                <w:rFonts w:cstheme="majorHAnsi"/>
                <w:color w:val="auto"/>
                <w:sz w:val="20"/>
                <w:szCs w:val="20"/>
              </w:rPr>
              <w:br/>
              <w:t>(bez pochodnych)</w:t>
            </w:r>
          </w:p>
        </w:tc>
      </w:tr>
      <w:tr w:rsidR="00C72833" w:rsidRPr="00903A13" w14:paraId="790AA844" w14:textId="77777777" w:rsidTr="001E212B">
        <w:trPr>
          <w:trHeight w:val="192"/>
        </w:trPr>
        <w:tc>
          <w:tcPr>
            <w:tcW w:w="872" w:type="pct"/>
            <w:vMerge/>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8DF025E" w14:textId="77777777" w:rsidR="00C72833" w:rsidRPr="00903A13" w:rsidRDefault="00C72833" w:rsidP="00C175DE">
            <w:pPr>
              <w:pStyle w:val="Nagwek1"/>
              <w:rPr>
                <w:rFonts w:cstheme="majorHAnsi"/>
                <w:color w:val="auto"/>
                <w:sz w:val="20"/>
                <w:szCs w:val="20"/>
              </w:rPr>
            </w:pPr>
          </w:p>
        </w:tc>
        <w:tc>
          <w:tcPr>
            <w:tcW w:w="1960" w:type="pct"/>
            <w:tcBorders>
              <w:top w:val="nil"/>
              <w:left w:val="nil"/>
              <w:bottom w:val="single" w:sz="4" w:space="0" w:color="auto"/>
              <w:right w:val="single" w:sz="4" w:space="0" w:color="auto"/>
            </w:tcBorders>
            <w:shd w:val="clear" w:color="auto" w:fill="C1E0E9" w:themeFill="accent4" w:themeFillTint="66"/>
            <w:vAlign w:val="center"/>
            <w:hideMark/>
          </w:tcPr>
          <w:p w14:paraId="2E6AAD96" w14:textId="77777777" w:rsidR="00C72833" w:rsidRPr="00903A13" w:rsidRDefault="00C72833" w:rsidP="00C175DE">
            <w:pPr>
              <w:pStyle w:val="Nagwek1"/>
              <w:jc w:val="center"/>
              <w:rPr>
                <w:rFonts w:cstheme="majorHAnsi"/>
                <w:color w:val="auto"/>
                <w:sz w:val="20"/>
                <w:szCs w:val="20"/>
              </w:rPr>
            </w:pPr>
            <w:r w:rsidRPr="00903A13">
              <w:rPr>
                <w:rFonts w:cstheme="majorHAnsi"/>
                <w:color w:val="auto"/>
                <w:sz w:val="20"/>
                <w:szCs w:val="20"/>
              </w:rPr>
              <w:t>202</w:t>
            </w:r>
            <w:r>
              <w:rPr>
                <w:rFonts w:cstheme="majorHAnsi"/>
                <w:color w:val="auto"/>
                <w:sz w:val="20"/>
                <w:szCs w:val="20"/>
              </w:rPr>
              <w:t>3</w:t>
            </w:r>
          </w:p>
        </w:tc>
        <w:tc>
          <w:tcPr>
            <w:tcW w:w="2168" w:type="pct"/>
            <w:tcBorders>
              <w:top w:val="nil"/>
              <w:left w:val="nil"/>
              <w:bottom w:val="single" w:sz="4" w:space="0" w:color="auto"/>
              <w:right w:val="single" w:sz="4" w:space="0" w:color="auto"/>
            </w:tcBorders>
            <w:shd w:val="clear" w:color="auto" w:fill="C1E0E9" w:themeFill="accent4" w:themeFillTint="66"/>
            <w:vAlign w:val="center"/>
            <w:hideMark/>
          </w:tcPr>
          <w:p w14:paraId="4D921A60" w14:textId="77777777" w:rsidR="00C72833" w:rsidRPr="00903A13" w:rsidRDefault="00C72833" w:rsidP="00C175DE">
            <w:pPr>
              <w:pStyle w:val="Nagwek1"/>
              <w:jc w:val="center"/>
              <w:rPr>
                <w:rFonts w:cstheme="majorHAnsi"/>
                <w:color w:val="auto"/>
                <w:sz w:val="20"/>
                <w:szCs w:val="20"/>
              </w:rPr>
            </w:pPr>
            <w:r w:rsidRPr="00903A13">
              <w:rPr>
                <w:rFonts w:cstheme="majorHAnsi"/>
                <w:color w:val="auto"/>
                <w:sz w:val="20"/>
                <w:szCs w:val="20"/>
              </w:rPr>
              <w:t>202</w:t>
            </w:r>
            <w:r>
              <w:rPr>
                <w:rFonts w:cstheme="majorHAnsi"/>
                <w:color w:val="auto"/>
                <w:sz w:val="20"/>
                <w:szCs w:val="20"/>
              </w:rPr>
              <w:t>4</w:t>
            </w:r>
          </w:p>
        </w:tc>
      </w:tr>
      <w:tr w:rsidR="00C72833" w:rsidRPr="00F9225F" w14:paraId="5EB0395D" w14:textId="77777777" w:rsidTr="00C72833">
        <w:trPr>
          <w:trHeight w:val="406"/>
        </w:trPr>
        <w:tc>
          <w:tcPr>
            <w:tcW w:w="872" w:type="pct"/>
            <w:tcBorders>
              <w:top w:val="nil"/>
              <w:left w:val="single" w:sz="4" w:space="0" w:color="auto"/>
              <w:bottom w:val="single" w:sz="4" w:space="0" w:color="auto"/>
              <w:right w:val="single" w:sz="4" w:space="0" w:color="auto"/>
            </w:tcBorders>
            <w:vAlign w:val="center"/>
            <w:hideMark/>
          </w:tcPr>
          <w:p w14:paraId="28E63F47"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SP 2</w:t>
            </w:r>
          </w:p>
        </w:tc>
        <w:tc>
          <w:tcPr>
            <w:tcW w:w="1960" w:type="pct"/>
            <w:tcBorders>
              <w:top w:val="nil"/>
              <w:left w:val="nil"/>
              <w:bottom w:val="single" w:sz="4" w:space="0" w:color="auto"/>
              <w:right w:val="single" w:sz="4" w:space="0" w:color="auto"/>
            </w:tcBorders>
            <w:vAlign w:val="center"/>
          </w:tcPr>
          <w:p w14:paraId="241642F6"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34 694,96</w:t>
            </w:r>
          </w:p>
        </w:tc>
        <w:tc>
          <w:tcPr>
            <w:tcW w:w="2168" w:type="pct"/>
            <w:tcBorders>
              <w:top w:val="nil"/>
              <w:left w:val="nil"/>
              <w:bottom w:val="single" w:sz="4" w:space="0" w:color="auto"/>
              <w:right w:val="single" w:sz="4" w:space="0" w:color="auto"/>
            </w:tcBorders>
            <w:vAlign w:val="center"/>
          </w:tcPr>
          <w:p w14:paraId="0513ABBE" w14:textId="77777777" w:rsidR="00C72833" w:rsidRPr="00C72833" w:rsidRDefault="00C72833" w:rsidP="00C175DE">
            <w:pPr>
              <w:pStyle w:val="Nagwek1"/>
              <w:jc w:val="center"/>
              <w:rPr>
                <w:rFonts w:cstheme="majorHAnsi"/>
                <w:b w:val="0"/>
                <w:color w:val="auto"/>
                <w:sz w:val="20"/>
                <w:szCs w:val="20"/>
              </w:rPr>
            </w:pPr>
            <w:r w:rsidRPr="00C72833">
              <w:rPr>
                <w:rFonts w:cstheme="majorHAnsi"/>
                <w:b w:val="0"/>
                <w:color w:val="auto"/>
                <w:sz w:val="20"/>
                <w:szCs w:val="20"/>
              </w:rPr>
              <w:t>44 882,95</w:t>
            </w:r>
          </w:p>
        </w:tc>
      </w:tr>
      <w:tr w:rsidR="00C72833" w:rsidRPr="00F9225F" w14:paraId="4896DB0D" w14:textId="77777777" w:rsidTr="00C72833">
        <w:trPr>
          <w:trHeight w:val="406"/>
        </w:trPr>
        <w:tc>
          <w:tcPr>
            <w:tcW w:w="872" w:type="pct"/>
            <w:tcBorders>
              <w:top w:val="nil"/>
              <w:left w:val="single" w:sz="4" w:space="0" w:color="auto"/>
              <w:bottom w:val="single" w:sz="4" w:space="0" w:color="auto"/>
              <w:right w:val="single" w:sz="4" w:space="0" w:color="auto"/>
            </w:tcBorders>
            <w:vAlign w:val="center"/>
            <w:hideMark/>
          </w:tcPr>
          <w:p w14:paraId="29959E78"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SP 4</w:t>
            </w:r>
          </w:p>
        </w:tc>
        <w:tc>
          <w:tcPr>
            <w:tcW w:w="1960" w:type="pct"/>
            <w:tcBorders>
              <w:top w:val="nil"/>
              <w:left w:val="nil"/>
              <w:bottom w:val="single" w:sz="4" w:space="0" w:color="auto"/>
              <w:right w:val="single" w:sz="4" w:space="0" w:color="auto"/>
            </w:tcBorders>
            <w:vAlign w:val="center"/>
          </w:tcPr>
          <w:p w14:paraId="6BED3AD5"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50 383,58</w:t>
            </w:r>
          </w:p>
        </w:tc>
        <w:tc>
          <w:tcPr>
            <w:tcW w:w="2168" w:type="pct"/>
            <w:tcBorders>
              <w:top w:val="nil"/>
              <w:left w:val="nil"/>
              <w:bottom w:val="single" w:sz="4" w:space="0" w:color="auto"/>
              <w:right w:val="single" w:sz="4" w:space="0" w:color="auto"/>
            </w:tcBorders>
            <w:vAlign w:val="center"/>
          </w:tcPr>
          <w:p w14:paraId="06F6E409" w14:textId="77777777" w:rsidR="00C72833" w:rsidRPr="00C72833" w:rsidRDefault="00C72833" w:rsidP="00C175DE">
            <w:pPr>
              <w:pStyle w:val="Nagwek1"/>
              <w:jc w:val="center"/>
              <w:rPr>
                <w:rFonts w:cstheme="majorHAnsi"/>
                <w:b w:val="0"/>
                <w:color w:val="auto"/>
                <w:sz w:val="20"/>
                <w:szCs w:val="20"/>
              </w:rPr>
            </w:pPr>
            <w:r w:rsidRPr="00C72833">
              <w:rPr>
                <w:rFonts w:cstheme="majorHAnsi"/>
                <w:b w:val="0"/>
                <w:color w:val="auto"/>
                <w:sz w:val="20"/>
                <w:szCs w:val="20"/>
              </w:rPr>
              <w:t>59 696,20</w:t>
            </w:r>
          </w:p>
        </w:tc>
      </w:tr>
      <w:tr w:rsidR="00C72833" w:rsidRPr="00F9225F" w14:paraId="7F8EB396" w14:textId="77777777" w:rsidTr="00C72833">
        <w:trPr>
          <w:trHeight w:val="406"/>
        </w:trPr>
        <w:tc>
          <w:tcPr>
            <w:tcW w:w="872" w:type="pct"/>
            <w:tcBorders>
              <w:top w:val="nil"/>
              <w:left w:val="single" w:sz="4" w:space="0" w:color="auto"/>
              <w:bottom w:val="single" w:sz="4" w:space="0" w:color="auto"/>
              <w:right w:val="single" w:sz="4" w:space="0" w:color="auto"/>
            </w:tcBorders>
            <w:vAlign w:val="center"/>
            <w:hideMark/>
          </w:tcPr>
          <w:p w14:paraId="5E5E5AE3"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SP 5</w:t>
            </w:r>
          </w:p>
        </w:tc>
        <w:tc>
          <w:tcPr>
            <w:tcW w:w="1960" w:type="pct"/>
            <w:tcBorders>
              <w:top w:val="nil"/>
              <w:left w:val="nil"/>
              <w:bottom w:val="single" w:sz="4" w:space="0" w:color="auto"/>
              <w:right w:val="single" w:sz="4" w:space="0" w:color="auto"/>
            </w:tcBorders>
            <w:vAlign w:val="center"/>
          </w:tcPr>
          <w:p w14:paraId="64D19625"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133 742,88</w:t>
            </w:r>
          </w:p>
        </w:tc>
        <w:tc>
          <w:tcPr>
            <w:tcW w:w="2168" w:type="pct"/>
            <w:tcBorders>
              <w:top w:val="nil"/>
              <w:left w:val="nil"/>
              <w:bottom w:val="single" w:sz="4" w:space="0" w:color="auto"/>
              <w:right w:val="single" w:sz="4" w:space="0" w:color="auto"/>
            </w:tcBorders>
            <w:vAlign w:val="center"/>
          </w:tcPr>
          <w:p w14:paraId="577A07EB" w14:textId="77777777" w:rsidR="00C72833" w:rsidRPr="00C72833" w:rsidRDefault="00C72833" w:rsidP="00C175DE">
            <w:pPr>
              <w:pStyle w:val="Nagwek1"/>
              <w:jc w:val="center"/>
              <w:rPr>
                <w:rFonts w:cstheme="majorHAnsi"/>
                <w:b w:val="0"/>
                <w:color w:val="auto"/>
                <w:sz w:val="20"/>
                <w:szCs w:val="20"/>
              </w:rPr>
            </w:pPr>
            <w:r w:rsidRPr="00C72833">
              <w:rPr>
                <w:rFonts w:cstheme="majorHAnsi"/>
                <w:b w:val="0"/>
                <w:color w:val="auto"/>
                <w:sz w:val="20"/>
                <w:szCs w:val="20"/>
              </w:rPr>
              <w:t>130 572,18</w:t>
            </w:r>
          </w:p>
        </w:tc>
      </w:tr>
      <w:tr w:rsidR="00C72833" w:rsidRPr="00F9225F" w14:paraId="46EEDFB1" w14:textId="77777777" w:rsidTr="00C72833">
        <w:trPr>
          <w:trHeight w:val="406"/>
        </w:trPr>
        <w:tc>
          <w:tcPr>
            <w:tcW w:w="872" w:type="pct"/>
            <w:tcBorders>
              <w:top w:val="nil"/>
              <w:left w:val="single" w:sz="4" w:space="0" w:color="auto"/>
              <w:bottom w:val="single" w:sz="4" w:space="0" w:color="auto"/>
              <w:right w:val="single" w:sz="4" w:space="0" w:color="auto"/>
            </w:tcBorders>
            <w:vAlign w:val="center"/>
            <w:hideMark/>
          </w:tcPr>
          <w:p w14:paraId="208C6CF1"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SP 6</w:t>
            </w:r>
          </w:p>
        </w:tc>
        <w:tc>
          <w:tcPr>
            <w:tcW w:w="1960" w:type="pct"/>
            <w:tcBorders>
              <w:top w:val="nil"/>
              <w:left w:val="nil"/>
              <w:bottom w:val="single" w:sz="4" w:space="0" w:color="auto"/>
              <w:right w:val="single" w:sz="4" w:space="0" w:color="auto"/>
            </w:tcBorders>
            <w:vAlign w:val="center"/>
          </w:tcPr>
          <w:p w14:paraId="463C1F4F"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144 900,95</w:t>
            </w:r>
          </w:p>
        </w:tc>
        <w:tc>
          <w:tcPr>
            <w:tcW w:w="2168" w:type="pct"/>
            <w:tcBorders>
              <w:top w:val="nil"/>
              <w:left w:val="nil"/>
              <w:bottom w:val="single" w:sz="4" w:space="0" w:color="auto"/>
              <w:right w:val="single" w:sz="4" w:space="0" w:color="auto"/>
            </w:tcBorders>
            <w:vAlign w:val="center"/>
          </w:tcPr>
          <w:p w14:paraId="0B89F7AA" w14:textId="77777777" w:rsidR="00C72833" w:rsidRPr="00C72833" w:rsidRDefault="00C72833" w:rsidP="00C175DE">
            <w:pPr>
              <w:pStyle w:val="Nagwek1"/>
              <w:jc w:val="center"/>
              <w:rPr>
                <w:rFonts w:cstheme="majorHAnsi"/>
                <w:b w:val="0"/>
                <w:color w:val="auto"/>
                <w:sz w:val="20"/>
                <w:szCs w:val="20"/>
              </w:rPr>
            </w:pPr>
            <w:r w:rsidRPr="00C72833">
              <w:rPr>
                <w:rFonts w:cstheme="majorHAnsi"/>
                <w:b w:val="0"/>
                <w:color w:val="auto"/>
                <w:sz w:val="20"/>
                <w:szCs w:val="20"/>
              </w:rPr>
              <w:t>182 013,33</w:t>
            </w:r>
          </w:p>
        </w:tc>
      </w:tr>
      <w:tr w:rsidR="00C72833" w:rsidRPr="00F9225F" w14:paraId="7AB0239D" w14:textId="77777777" w:rsidTr="00C72833">
        <w:trPr>
          <w:trHeight w:val="406"/>
        </w:trPr>
        <w:tc>
          <w:tcPr>
            <w:tcW w:w="872" w:type="pct"/>
            <w:tcBorders>
              <w:top w:val="nil"/>
              <w:left w:val="single" w:sz="4" w:space="0" w:color="auto"/>
              <w:bottom w:val="single" w:sz="4" w:space="0" w:color="auto"/>
              <w:right w:val="single" w:sz="4" w:space="0" w:color="auto"/>
            </w:tcBorders>
            <w:vAlign w:val="center"/>
            <w:hideMark/>
          </w:tcPr>
          <w:p w14:paraId="55086636"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SPOMS</w:t>
            </w:r>
          </w:p>
        </w:tc>
        <w:tc>
          <w:tcPr>
            <w:tcW w:w="1960" w:type="pct"/>
            <w:tcBorders>
              <w:top w:val="nil"/>
              <w:left w:val="nil"/>
              <w:bottom w:val="single" w:sz="4" w:space="0" w:color="auto"/>
              <w:right w:val="single" w:sz="4" w:space="0" w:color="auto"/>
            </w:tcBorders>
            <w:vAlign w:val="center"/>
          </w:tcPr>
          <w:p w14:paraId="3E460873" w14:textId="77777777" w:rsidR="00C72833" w:rsidRPr="00FF5F9B" w:rsidRDefault="00C72833" w:rsidP="00C175DE">
            <w:pPr>
              <w:pStyle w:val="Nagwek1"/>
              <w:jc w:val="center"/>
              <w:rPr>
                <w:rFonts w:cstheme="majorHAnsi"/>
                <w:b w:val="0"/>
                <w:color w:val="auto"/>
                <w:sz w:val="20"/>
                <w:szCs w:val="20"/>
              </w:rPr>
            </w:pPr>
            <w:r w:rsidRPr="00FF5F9B">
              <w:rPr>
                <w:rFonts w:cstheme="majorHAnsi"/>
                <w:b w:val="0"/>
                <w:color w:val="auto"/>
                <w:sz w:val="20"/>
                <w:szCs w:val="20"/>
              </w:rPr>
              <w:t>53 618,43</w:t>
            </w:r>
          </w:p>
        </w:tc>
        <w:tc>
          <w:tcPr>
            <w:tcW w:w="2168" w:type="pct"/>
            <w:tcBorders>
              <w:top w:val="nil"/>
              <w:left w:val="nil"/>
              <w:bottom w:val="single" w:sz="4" w:space="0" w:color="auto"/>
              <w:right w:val="single" w:sz="4" w:space="0" w:color="auto"/>
            </w:tcBorders>
            <w:vAlign w:val="center"/>
          </w:tcPr>
          <w:p w14:paraId="1FBEEDA9" w14:textId="77777777" w:rsidR="00C72833" w:rsidRPr="00C72833" w:rsidRDefault="00C72833" w:rsidP="00C175DE">
            <w:pPr>
              <w:pStyle w:val="Nagwek1"/>
              <w:jc w:val="center"/>
              <w:rPr>
                <w:rFonts w:cstheme="majorHAnsi"/>
                <w:b w:val="0"/>
                <w:color w:val="auto"/>
                <w:sz w:val="20"/>
                <w:szCs w:val="20"/>
              </w:rPr>
            </w:pPr>
            <w:r w:rsidRPr="00C72833">
              <w:rPr>
                <w:rFonts w:cstheme="majorHAnsi"/>
                <w:b w:val="0"/>
                <w:color w:val="auto"/>
                <w:sz w:val="20"/>
                <w:szCs w:val="20"/>
              </w:rPr>
              <w:t>76 879,96</w:t>
            </w:r>
          </w:p>
        </w:tc>
      </w:tr>
      <w:tr w:rsidR="00C72833" w:rsidRPr="00F9225F" w14:paraId="45BB1D35" w14:textId="77777777" w:rsidTr="00C72833">
        <w:trPr>
          <w:trHeight w:val="94"/>
        </w:trPr>
        <w:tc>
          <w:tcPr>
            <w:tcW w:w="872" w:type="pct"/>
            <w:tcBorders>
              <w:top w:val="nil"/>
              <w:left w:val="single" w:sz="4" w:space="0" w:color="auto"/>
              <w:bottom w:val="single" w:sz="4" w:space="0" w:color="auto"/>
              <w:right w:val="single" w:sz="4" w:space="0" w:color="auto"/>
            </w:tcBorders>
            <w:vAlign w:val="center"/>
            <w:hideMark/>
          </w:tcPr>
          <w:p w14:paraId="52533937" w14:textId="77777777" w:rsidR="00C72833" w:rsidRPr="00C720F0" w:rsidRDefault="00C72833" w:rsidP="00C175DE">
            <w:pPr>
              <w:pStyle w:val="Nagwek1"/>
              <w:jc w:val="center"/>
              <w:rPr>
                <w:rFonts w:cstheme="majorHAnsi"/>
                <w:color w:val="auto"/>
                <w:sz w:val="20"/>
                <w:szCs w:val="20"/>
              </w:rPr>
            </w:pPr>
            <w:r w:rsidRPr="00C720F0">
              <w:rPr>
                <w:rFonts w:cstheme="majorHAnsi"/>
                <w:color w:val="auto"/>
                <w:sz w:val="20"/>
                <w:szCs w:val="20"/>
              </w:rPr>
              <w:t>Suma</w:t>
            </w:r>
          </w:p>
        </w:tc>
        <w:tc>
          <w:tcPr>
            <w:tcW w:w="1960" w:type="pct"/>
            <w:tcBorders>
              <w:top w:val="nil"/>
              <w:left w:val="nil"/>
              <w:bottom w:val="single" w:sz="4" w:space="0" w:color="auto"/>
              <w:right w:val="single" w:sz="4" w:space="0" w:color="auto"/>
            </w:tcBorders>
            <w:vAlign w:val="center"/>
          </w:tcPr>
          <w:p w14:paraId="5DC6E47F" w14:textId="77777777" w:rsidR="00C72833" w:rsidRPr="00C720F0" w:rsidRDefault="00C72833" w:rsidP="00C175DE">
            <w:pPr>
              <w:pStyle w:val="Nagwek1"/>
              <w:jc w:val="center"/>
              <w:rPr>
                <w:rFonts w:cstheme="majorHAnsi"/>
                <w:bCs/>
                <w:color w:val="auto"/>
                <w:sz w:val="20"/>
                <w:szCs w:val="20"/>
              </w:rPr>
            </w:pPr>
            <w:r w:rsidRPr="00C720F0">
              <w:rPr>
                <w:rFonts w:cstheme="majorHAnsi"/>
                <w:bCs/>
                <w:color w:val="auto"/>
                <w:sz w:val="20"/>
                <w:szCs w:val="20"/>
              </w:rPr>
              <w:t>417 340,80</w:t>
            </w:r>
          </w:p>
        </w:tc>
        <w:tc>
          <w:tcPr>
            <w:tcW w:w="2168" w:type="pct"/>
            <w:tcBorders>
              <w:top w:val="nil"/>
              <w:left w:val="nil"/>
              <w:bottom w:val="single" w:sz="4" w:space="0" w:color="auto"/>
              <w:right w:val="single" w:sz="4" w:space="0" w:color="auto"/>
            </w:tcBorders>
            <w:vAlign w:val="center"/>
          </w:tcPr>
          <w:p w14:paraId="3238BD18" w14:textId="77777777" w:rsidR="00C72833" w:rsidRPr="00C72833" w:rsidRDefault="00C72833" w:rsidP="00C175DE">
            <w:pPr>
              <w:pStyle w:val="Nagwek1"/>
              <w:jc w:val="center"/>
              <w:rPr>
                <w:rFonts w:cstheme="majorHAnsi"/>
                <w:bCs/>
                <w:color w:val="auto"/>
                <w:sz w:val="20"/>
                <w:szCs w:val="20"/>
              </w:rPr>
            </w:pPr>
            <w:r w:rsidRPr="00C72833">
              <w:rPr>
                <w:rFonts w:cstheme="majorHAnsi"/>
                <w:bCs/>
                <w:color w:val="auto"/>
                <w:sz w:val="20"/>
                <w:szCs w:val="20"/>
              </w:rPr>
              <w:t>494 044,62</w:t>
            </w:r>
          </w:p>
        </w:tc>
      </w:tr>
    </w:tbl>
    <w:p w14:paraId="4DD99688" w14:textId="56E8718D" w:rsidR="0047399E" w:rsidRDefault="00C72833" w:rsidP="00C72833">
      <w:pPr>
        <w:pStyle w:val="Nagwek1"/>
        <w:spacing w:before="0"/>
        <w:rPr>
          <w:rFonts w:cstheme="majorHAnsi"/>
          <w:b w:val="0"/>
          <w:i/>
          <w:color w:val="auto"/>
          <w:sz w:val="20"/>
          <w:szCs w:val="20"/>
        </w:rPr>
      </w:pPr>
      <w:r w:rsidRPr="007D104D">
        <w:rPr>
          <w:rFonts w:cstheme="majorHAnsi"/>
          <w:b w:val="0"/>
          <w:i/>
          <w:color w:val="auto"/>
          <w:sz w:val="20"/>
          <w:szCs w:val="20"/>
        </w:rPr>
        <w:t>Źródło: opracowanie własne Centrum Administracji</w:t>
      </w:r>
    </w:p>
    <w:p w14:paraId="12CD1412" w14:textId="77777777" w:rsidR="0047399E" w:rsidRPr="007D104D" w:rsidRDefault="0047399E" w:rsidP="00F95F5A">
      <w:pPr>
        <w:pStyle w:val="Nagwek1"/>
        <w:rPr>
          <w:rFonts w:cstheme="majorHAnsi"/>
          <w:b w:val="0"/>
          <w:i/>
          <w:color w:val="auto"/>
          <w:sz w:val="20"/>
          <w:szCs w:val="20"/>
        </w:rPr>
      </w:pPr>
    </w:p>
    <w:tbl>
      <w:tblPr>
        <w:tblW w:w="5000" w:type="pct"/>
        <w:tblInd w:w="-72" w:type="dxa"/>
        <w:tblLayout w:type="fixed"/>
        <w:tblCellMar>
          <w:left w:w="70" w:type="dxa"/>
          <w:right w:w="70" w:type="dxa"/>
        </w:tblCellMar>
        <w:tblLook w:val="04A0" w:firstRow="1" w:lastRow="0" w:firstColumn="1" w:lastColumn="0" w:noHBand="0" w:noVBand="1"/>
      </w:tblPr>
      <w:tblGrid>
        <w:gridCol w:w="1539"/>
        <w:gridCol w:w="2006"/>
        <w:gridCol w:w="1701"/>
        <w:gridCol w:w="2409"/>
        <w:gridCol w:w="2519"/>
      </w:tblGrid>
      <w:tr w:rsidR="005D39B5" w:rsidRPr="00F95F5A" w14:paraId="700DF407" w14:textId="77777777" w:rsidTr="008A02F3">
        <w:trPr>
          <w:trHeight w:val="288"/>
        </w:trPr>
        <w:tc>
          <w:tcPr>
            <w:tcW w:w="756" w:type="pct"/>
            <w:vMerge w:val="restart"/>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23968351" w14:textId="77777777" w:rsidR="005D39B5" w:rsidRPr="001751BB" w:rsidRDefault="005D39B5" w:rsidP="005A50A1">
            <w:pPr>
              <w:pStyle w:val="Nagwek1"/>
              <w:spacing w:before="120" w:after="0"/>
              <w:jc w:val="center"/>
              <w:rPr>
                <w:rFonts w:ascii="Arial" w:hAnsi="Arial" w:cs="Arial"/>
                <w:color w:val="auto"/>
                <w:sz w:val="20"/>
                <w:szCs w:val="20"/>
              </w:rPr>
            </w:pPr>
            <w:r w:rsidRPr="001751BB">
              <w:rPr>
                <w:rFonts w:ascii="Arial" w:hAnsi="Arial" w:cs="Arial"/>
                <w:color w:val="auto"/>
                <w:sz w:val="20"/>
                <w:szCs w:val="20"/>
              </w:rPr>
              <w:t>Szkoła</w:t>
            </w:r>
          </w:p>
        </w:tc>
        <w:tc>
          <w:tcPr>
            <w:tcW w:w="4244" w:type="pct"/>
            <w:gridSpan w:val="4"/>
            <w:tcBorders>
              <w:top w:val="single" w:sz="4" w:space="0" w:color="auto"/>
              <w:left w:val="nil"/>
              <w:bottom w:val="single" w:sz="4" w:space="0" w:color="auto"/>
              <w:right w:val="single" w:sz="4" w:space="0" w:color="auto"/>
            </w:tcBorders>
            <w:shd w:val="clear" w:color="auto" w:fill="C1E0E9" w:themeFill="accent4" w:themeFillTint="66"/>
            <w:vAlign w:val="center"/>
          </w:tcPr>
          <w:p w14:paraId="60386F2D" w14:textId="15787874" w:rsidR="005D39B5" w:rsidRPr="001751BB" w:rsidRDefault="005D39B5" w:rsidP="00CC65CC">
            <w:pPr>
              <w:pStyle w:val="Nagwek1"/>
              <w:spacing w:before="120" w:after="0"/>
              <w:jc w:val="center"/>
              <w:rPr>
                <w:rFonts w:ascii="Arial" w:hAnsi="Arial" w:cs="Arial"/>
                <w:color w:val="auto"/>
                <w:sz w:val="20"/>
                <w:szCs w:val="20"/>
              </w:rPr>
            </w:pPr>
            <w:r w:rsidRPr="001751BB">
              <w:rPr>
                <w:rFonts w:ascii="Arial" w:hAnsi="Arial" w:cs="Arial"/>
                <w:color w:val="auto"/>
                <w:sz w:val="20"/>
                <w:szCs w:val="20"/>
              </w:rPr>
              <w:t>Wynagrodzenia z pochodnymi pracowników administracji i obsługi</w:t>
            </w:r>
            <w:r w:rsidR="00CC6E99" w:rsidRPr="001751BB">
              <w:rPr>
                <w:rFonts w:ascii="Arial" w:hAnsi="Arial" w:cs="Arial"/>
                <w:color w:val="auto"/>
                <w:sz w:val="20"/>
                <w:szCs w:val="20"/>
              </w:rPr>
              <w:t xml:space="preserve"> w latach 202</w:t>
            </w:r>
            <w:r w:rsidR="00CC65CC" w:rsidRPr="001751BB">
              <w:rPr>
                <w:rFonts w:ascii="Arial" w:hAnsi="Arial" w:cs="Arial"/>
                <w:color w:val="auto"/>
                <w:sz w:val="20"/>
                <w:szCs w:val="20"/>
              </w:rPr>
              <w:t>3</w:t>
            </w:r>
            <w:r w:rsidR="00CC6E99" w:rsidRPr="001751BB">
              <w:rPr>
                <w:rFonts w:ascii="Arial" w:hAnsi="Arial" w:cs="Arial"/>
                <w:color w:val="auto"/>
                <w:sz w:val="20"/>
                <w:szCs w:val="20"/>
              </w:rPr>
              <w:t>-202</w:t>
            </w:r>
            <w:r w:rsidR="00CC65CC" w:rsidRPr="001751BB">
              <w:rPr>
                <w:rFonts w:ascii="Arial" w:hAnsi="Arial" w:cs="Arial"/>
                <w:color w:val="auto"/>
                <w:sz w:val="20"/>
                <w:szCs w:val="20"/>
              </w:rPr>
              <w:t>4</w:t>
            </w:r>
          </w:p>
        </w:tc>
      </w:tr>
      <w:tr w:rsidR="005D39B5" w:rsidRPr="00F95F5A" w14:paraId="17C69229" w14:textId="77777777" w:rsidTr="00CC6E99">
        <w:trPr>
          <w:trHeight w:val="288"/>
        </w:trPr>
        <w:tc>
          <w:tcPr>
            <w:tcW w:w="756" w:type="pct"/>
            <w:vMerge/>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25792D9" w14:textId="77777777" w:rsidR="005D39B5" w:rsidRPr="001751BB" w:rsidRDefault="005D39B5" w:rsidP="005A50A1">
            <w:pPr>
              <w:pStyle w:val="Nagwek1"/>
              <w:spacing w:before="120" w:after="0"/>
              <w:jc w:val="center"/>
              <w:rPr>
                <w:rFonts w:ascii="Arial" w:hAnsi="Arial" w:cs="Arial"/>
                <w:color w:val="auto"/>
                <w:sz w:val="20"/>
                <w:szCs w:val="20"/>
              </w:rPr>
            </w:pPr>
          </w:p>
        </w:tc>
        <w:tc>
          <w:tcPr>
            <w:tcW w:w="986" w:type="pct"/>
            <w:tcBorders>
              <w:top w:val="nil"/>
              <w:left w:val="nil"/>
              <w:bottom w:val="single" w:sz="4" w:space="0" w:color="auto"/>
              <w:right w:val="single" w:sz="4" w:space="0" w:color="auto"/>
            </w:tcBorders>
            <w:shd w:val="clear" w:color="auto" w:fill="C1E0E9" w:themeFill="accent4" w:themeFillTint="66"/>
            <w:vAlign w:val="center"/>
            <w:hideMark/>
          </w:tcPr>
          <w:p w14:paraId="54A974A9" w14:textId="77777777" w:rsidR="005D39B5" w:rsidRPr="001751BB" w:rsidRDefault="005D39B5" w:rsidP="005A50A1">
            <w:pPr>
              <w:pStyle w:val="Nagwek1"/>
              <w:spacing w:before="120" w:after="0"/>
              <w:jc w:val="center"/>
              <w:rPr>
                <w:rFonts w:ascii="Arial" w:hAnsi="Arial" w:cs="Arial"/>
                <w:color w:val="auto"/>
                <w:sz w:val="20"/>
                <w:szCs w:val="20"/>
              </w:rPr>
            </w:pPr>
            <w:r w:rsidRPr="001751BB">
              <w:rPr>
                <w:rFonts w:ascii="Arial" w:hAnsi="Arial" w:cs="Arial"/>
                <w:color w:val="auto"/>
                <w:sz w:val="20"/>
                <w:szCs w:val="20"/>
              </w:rPr>
              <w:t>brutto</w:t>
            </w:r>
          </w:p>
        </w:tc>
        <w:tc>
          <w:tcPr>
            <w:tcW w:w="836" w:type="pct"/>
            <w:tcBorders>
              <w:top w:val="nil"/>
              <w:left w:val="nil"/>
              <w:bottom w:val="single" w:sz="4" w:space="0" w:color="auto"/>
              <w:right w:val="single" w:sz="4" w:space="0" w:color="auto"/>
            </w:tcBorders>
            <w:shd w:val="clear" w:color="auto" w:fill="C1E0E9" w:themeFill="accent4" w:themeFillTint="66"/>
            <w:vAlign w:val="center"/>
            <w:hideMark/>
          </w:tcPr>
          <w:p w14:paraId="03ED4B78" w14:textId="77777777" w:rsidR="005D39B5" w:rsidRPr="001751BB" w:rsidRDefault="005D39B5" w:rsidP="005A50A1">
            <w:pPr>
              <w:pStyle w:val="Nagwek1"/>
              <w:spacing w:before="120" w:after="0"/>
              <w:jc w:val="center"/>
              <w:rPr>
                <w:rFonts w:ascii="Arial" w:hAnsi="Arial" w:cs="Arial"/>
                <w:color w:val="auto"/>
                <w:sz w:val="20"/>
                <w:szCs w:val="20"/>
              </w:rPr>
            </w:pPr>
            <w:r w:rsidRPr="001751BB">
              <w:rPr>
                <w:rFonts w:ascii="Arial" w:hAnsi="Arial" w:cs="Arial"/>
                <w:color w:val="auto"/>
                <w:sz w:val="20"/>
                <w:szCs w:val="20"/>
              </w:rPr>
              <w:t>pochodne</w:t>
            </w:r>
          </w:p>
        </w:tc>
        <w:tc>
          <w:tcPr>
            <w:tcW w:w="1184" w:type="pct"/>
            <w:tcBorders>
              <w:top w:val="nil"/>
              <w:left w:val="nil"/>
              <w:bottom w:val="single" w:sz="4" w:space="0" w:color="auto"/>
              <w:right w:val="single" w:sz="4" w:space="0" w:color="auto"/>
            </w:tcBorders>
            <w:shd w:val="clear" w:color="auto" w:fill="C1E0E9" w:themeFill="accent4" w:themeFillTint="66"/>
            <w:vAlign w:val="center"/>
            <w:hideMark/>
          </w:tcPr>
          <w:p w14:paraId="4174E66D" w14:textId="77777777" w:rsidR="005D39B5" w:rsidRPr="001751BB" w:rsidRDefault="005D39B5" w:rsidP="005A50A1">
            <w:pPr>
              <w:pStyle w:val="Nagwek1"/>
              <w:spacing w:before="120" w:after="0"/>
              <w:jc w:val="center"/>
              <w:rPr>
                <w:rFonts w:ascii="Arial" w:hAnsi="Arial" w:cs="Arial"/>
                <w:color w:val="auto"/>
                <w:sz w:val="20"/>
                <w:szCs w:val="20"/>
              </w:rPr>
            </w:pPr>
            <w:r w:rsidRPr="001751BB">
              <w:rPr>
                <w:rFonts w:ascii="Arial" w:hAnsi="Arial" w:cs="Arial"/>
                <w:color w:val="auto"/>
                <w:sz w:val="20"/>
                <w:szCs w:val="20"/>
              </w:rPr>
              <w:t>brutto</w:t>
            </w:r>
          </w:p>
        </w:tc>
        <w:tc>
          <w:tcPr>
            <w:tcW w:w="1238" w:type="pct"/>
            <w:tcBorders>
              <w:top w:val="nil"/>
              <w:left w:val="nil"/>
              <w:bottom w:val="single" w:sz="4" w:space="0" w:color="auto"/>
              <w:right w:val="single" w:sz="4" w:space="0" w:color="auto"/>
            </w:tcBorders>
            <w:shd w:val="clear" w:color="auto" w:fill="C1E0E9" w:themeFill="accent4" w:themeFillTint="66"/>
            <w:vAlign w:val="center"/>
            <w:hideMark/>
          </w:tcPr>
          <w:p w14:paraId="3CB8C767" w14:textId="77777777" w:rsidR="005D39B5" w:rsidRPr="001751BB" w:rsidRDefault="005D39B5" w:rsidP="005A50A1">
            <w:pPr>
              <w:pStyle w:val="Nagwek1"/>
              <w:spacing w:before="120" w:after="0"/>
              <w:jc w:val="center"/>
              <w:rPr>
                <w:rFonts w:ascii="Arial" w:hAnsi="Arial" w:cs="Arial"/>
                <w:color w:val="auto"/>
                <w:sz w:val="20"/>
                <w:szCs w:val="20"/>
              </w:rPr>
            </w:pPr>
            <w:r w:rsidRPr="001751BB">
              <w:rPr>
                <w:rFonts w:ascii="Arial" w:hAnsi="Arial" w:cs="Arial"/>
                <w:color w:val="auto"/>
                <w:sz w:val="20"/>
                <w:szCs w:val="20"/>
              </w:rPr>
              <w:t>pochodne</w:t>
            </w:r>
          </w:p>
        </w:tc>
      </w:tr>
      <w:tr w:rsidR="005D39B5" w:rsidRPr="00F95F5A" w14:paraId="0EC25841" w14:textId="77777777" w:rsidTr="008A02F3">
        <w:trPr>
          <w:trHeight w:val="288"/>
        </w:trPr>
        <w:tc>
          <w:tcPr>
            <w:tcW w:w="756" w:type="pct"/>
            <w:vMerge/>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37E1FD45" w14:textId="77777777" w:rsidR="005D39B5" w:rsidRPr="001751BB" w:rsidRDefault="005D39B5" w:rsidP="005A50A1">
            <w:pPr>
              <w:pStyle w:val="Nagwek1"/>
              <w:spacing w:before="120" w:after="0"/>
              <w:jc w:val="center"/>
              <w:rPr>
                <w:rFonts w:ascii="Arial" w:hAnsi="Arial" w:cs="Arial"/>
                <w:color w:val="auto"/>
                <w:sz w:val="20"/>
                <w:szCs w:val="20"/>
              </w:rPr>
            </w:pPr>
          </w:p>
        </w:tc>
        <w:tc>
          <w:tcPr>
            <w:tcW w:w="1822" w:type="pct"/>
            <w:gridSpan w:val="2"/>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73BE19C1" w14:textId="335E7321" w:rsidR="005D39B5" w:rsidRPr="001751BB" w:rsidRDefault="00CC6E99" w:rsidP="00CC65CC">
            <w:pPr>
              <w:pStyle w:val="Nagwek1"/>
              <w:spacing w:before="120" w:after="0"/>
              <w:jc w:val="center"/>
              <w:rPr>
                <w:rFonts w:ascii="Arial" w:hAnsi="Arial" w:cs="Arial"/>
                <w:color w:val="FF0000"/>
                <w:sz w:val="20"/>
                <w:szCs w:val="20"/>
              </w:rPr>
            </w:pPr>
            <w:r w:rsidRPr="001751BB">
              <w:rPr>
                <w:rFonts w:ascii="Arial" w:hAnsi="Arial" w:cs="Arial"/>
                <w:color w:val="auto"/>
                <w:sz w:val="20"/>
                <w:szCs w:val="20"/>
              </w:rPr>
              <w:t>202</w:t>
            </w:r>
            <w:r w:rsidR="001A3872" w:rsidRPr="001751BB">
              <w:rPr>
                <w:rFonts w:ascii="Arial" w:hAnsi="Arial" w:cs="Arial"/>
                <w:color w:val="auto"/>
                <w:sz w:val="20"/>
                <w:szCs w:val="20"/>
              </w:rPr>
              <w:t>3</w:t>
            </w:r>
          </w:p>
        </w:tc>
        <w:tc>
          <w:tcPr>
            <w:tcW w:w="2422" w:type="pct"/>
            <w:gridSpan w:val="2"/>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5EEEEB36" w14:textId="729817E4" w:rsidR="005D39B5" w:rsidRPr="001751BB" w:rsidRDefault="00CC6E99" w:rsidP="00CC65CC">
            <w:pPr>
              <w:pStyle w:val="Nagwek1"/>
              <w:spacing w:before="120" w:after="0"/>
              <w:jc w:val="center"/>
              <w:rPr>
                <w:rFonts w:ascii="Arial" w:hAnsi="Arial" w:cs="Arial"/>
                <w:color w:val="auto"/>
                <w:sz w:val="20"/>
                <w:szCs w:val="20"/>
              </w:rPr>
            </w:pPr>
            <w:r w:rsidRPr="001751BB">
              <w:rPr>
                <w:rFonts w:ascii="Arial" w:hAnsi="Arial" w:cs="Arial"/>
                <w:color w:val="auto"/>
                <w:sz w:val="20"/>
                <w:szCs w:val="20"/>
              </w:rPr>
              <w:t>202</w:t>
            </w:r>
            <w:r w:rsidR="001A3872" w:rsidRPr="001751BB">
              <w:rPr>
                <w:rFonts w:ascii="Arial" w:hAnsi="Arial" w:cs="Arial"/>
                <w:color w:val="auto"/>
                <w:sz w:val="20"/>
                <w:szCs w:val="20"/>
              </w:rPr>
              <w:t>4</w:t>
            </w:r>
          </w:p>
        </w:tc>
      </w:tr>
      <w:tr w:rsidR="00CC65CC" w:rsidRPr="00F95F5A" w14:paraId="076303BD" w14:textId="77777777" w:rsidTr="00670C0D">
        <w:trPr>
          <w:trHeight w:val="454"/>
        </w:trPr>
        <w:tc>
          <w:tcPr>
            <w:tcW w:w="756" w:type="pct"/>
            <w:tcBorders>
              <w:top w:val="nil"/>
              <w:left w:val="single" w:sz="4" w:space="0" w:color="auto"/>
              <w:bottom w:val="single" w:sz="4" w:space="0" w:color="auto"/>
              <w:right w:val="single" w:sz="4" w:space="0" w:color="auto"/>
            </w:tcBorders>
            <w:vAlign w:val="center"/>
            <w:hideMark/>
          </w:tcPr>
          <w:p w14:paraId="50C05CBA" w14:textId="77777777" w:rsidR="00CC65CC" w:rsidRPr="00FF5F9B" w:rsidRDefault="00CC65CC" w:rsidP="00CC65CC">
            <w:pPr>
              <w:pStyle w:val="Nagwek1"/>
              <w:spacing w:before="120" w:after="0"/>
              <w:jc w:val="center"/>
              <w:rPr>
                <w:rFonts w:cstheme="majorHAnsi"/>
                <w:b w:val="0"/>
                <w:color w:val="auto"/>
                <w:sz w:val="20"/>
                <w:szCs w:val="20"/>
              </w:rPr>
            </w:pPr>
            <w:r w:rsidRPr="00FF5F9B">
              <w:rPr>
                <w:rFonts w:cstheme="majorHAnsi"/>
                <w:b w:val="0"/>
                <w:color w:val="auto"/>
                <w:sz w:val="20"/>
                <w:szCs w:val="20"/>
              </w:rPr>
              <w:t>SP 2</w:t>
            </w:r>
          </w:p>
        </w:tc>
        <w:tc>
          <w:tcPr>
            <w:tcW w:w="986" w:type="pct"/>
            <w:tcBorders>
              <w:top w:val="nil"/>
              <w:left w:val="nil"/>
              <w:bottom w:val="single" w:sz="4" w:space="0" w:color="auto"/>
              <w:right w:val="single" w:sz="4" w:space="0" w:color="auto"/>
            </w:tcBorders>
            <w:vAlign w:val="center"/>
          </w:tcPr>
          <w:p w14:paraId="7EB21E5D" w14:textId="5518F68C"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524 741,81</w:t>
            </w:r>
          </w:p>
        </w:tc>
        <w:tc>
          <w:tcPr>
            <w:tcW w:w="836" w:type="pct"/>
            <w:tcBorders>
              <w:top w:val="nil"/>
              <w:left w:val="nil"/>
              <w:bottom w:val="single" w:sz="4" w:space="0" w:color="auto"/>
              <w:right w:val="single" w:sz="4" w:space="0" w:color="auto"/>
            </w:tcBorders>
            <w:vAlign w:val="center"/>
          </w:tcPr>
          <w:p w14:paraId="1243CAFA" w14:textId="39B7365F"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101 494,46</w:t>
            </w:r>
          </w:p>
        </w:tc>
        <w:tc>
          <w:tcPr>
            <w:tcW w:w="1184" w:type="pct"/>
            <w:tcBorders>
              <w:top w:val="nil"/>
              <w:left w:val="nil"/>
              <w:bottom w:val="single" w:sz="4" w:space="0" w:color="auto"/>
              <w:right w:val="single" w:sz="4" w:space="0" w:color="auto"/>
            </w:tcBorders>
            <w:vAlign w:val="center"/>
          </w:tcPr>
          <w:p w14:paraId="4DCE8F98" w14:textId="44ADA85D"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737 126,56</w:t>
            </w:r>
          </w:p>
        </w:tc>
        <w:tc>
          <w:tcPr>
            <w:tcW w:w="1238" w:type="pct"/>
            <w:tcBorders>
              <w:top w:val="nil"/>
              <w:left w:val="nil"/>
              <w:bottom w:val="single" w:sz="4" w:space="0" w:color="auto"/>
              <w:right w:val="single" w:sz="4" w:space="0" w:color="auto"/>
            </w:tcBorders>
            <w:vAlign w:val="center"/>
          </w:tcPr>
          <w:p w14:paraId="08678B98" w14:textId="5520C70F"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126 344,92</w:t>
            </w:r>
          </w:p>
        </w:tc>
      </w:tr>
      <w:tr w:rsidR="00CC65CC" w:rsidRPr="00F95F5A" w14:paraId="5100EF87" w14:textId="77777777" w:rsidTr="00670C0D">
        <w:trPr>
          <w:trHeight w:val="454"/>
        </w:trPr>
        <w:tc>
          <w:tcPr>
            <w:tcW w:w="756" w:type="pct"/>
            <w:tcBorders>
              <w:top w:val="nil"/>
              <w:left w:val="single" w:sz="4" w:space="0" w:color="auto"/>
              <w:bottom w:val="single" w:sz="4" w:space="0" w:color="auto"/>
              <w:right w:val="single" w:sz="4" w:space="0" w:color="auto"/>
            </w:tcBorders>
            <w:vAlign w:val="center"/>
            <w:hideMark/>
          </w:tcPr>
          <w:p w14:paraId="7C932201" w14:textId="77777777" w:rsidR="00CC65CC" w:rsidRPr="00FF5F9B" w:rsidRDefault="00CC65CC" w:rsidP="00CC65CC">
            <w:pPr>
              <w:pStyle w:val="Nagwek1"/>
              <w:spacing w:before="120" w:after="0"/>
              <w:jc w:val="center"/>
              <w:rPr>
                <w:rFonts w:cstheme="majorHAnsi"/>
                <w:b w:val="0"/>
                <w:color w:val="auto"/>
                <w:sz w:val="20"/>
                <w:szCs w:val="20"/>
              </w:rPr>
            </w:pPr>
            <w:r w:rsidRPr="00FF5F9B">
              <w:rPr>
                <w:rFonts w:cstheme="majorHAnsi"/>
                <w:b w:val="0"/>
                <w:color w:val="auto"/>
                <w:sz w:val="20"/>
                <w:szCs w:val="20"/>
              </w:rPr>
              <w:t>SP 4</w:t>
            </w:r>
          </w:p>
        </w:tc>
        <w:tc>
          <w:tcPr>
            <w:tcW w:w="986" w:type="pct"/>
            <w:tcBorders>
              <w:top w:val="nil"/>
              <w:left w:val="nil"/>
              <w:bottom w:val="single" w:sz="4" w:space="0" w:color="auto"/>
              <w:right w:val="single" w:sz="4" w:space="0" w:color="auto"/>
            </w:tcBorders>
            <w:vAlign w:val="center"/>
          </w:tcPr>
          <w:p w14:paraId="338C70FB" w14:textId="65816B08"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556 026,88</w:t>
            </w:r>
          </w:p>
        </w:tc>
        <w:tc>
          <w:tcPr>
            <w:tcW w:w="836" w:type="pct"/>
            <w:tcBorders>
              <w:top w:val="nil"/>
              <w:left w:val="nil"/>
              <w:bottom w:val="single" w:sz="4" w:space="0" w:color="auto"/>
              <w:right w:val="single" w:sz="4" w:space="0" w:color="auto"/>
            </w:tcBorders>
            <w:vAlign w:val="center"/>
          </w:tcPr>
          <w:p w14:paraId="2DD72753" w14:textId="30F3F0EB"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105 296,95</w:t>
            </w:r>
          </w:p>
        </w:tc>
        <w:tc>
          <w:tcPr>
            <w:tcW w:w="1184" w:type="pct"/>
            <w:tcBorders>
              <w:top w:val="nil"/>
              <w:left w:val="nil"/>
              <w:bottom w:val="single" w:sz="4" w:space="0" w:color="auto"/>
              <w:right w:val="single" w:sz="4" w:space="0" w:color="auto"/>
            </w:tcBorders>
            <w:vAlign w:val="center"/>
          </w:tcPr>
          <w:p w14:paraId="320C6256" w14:textId="196E2723"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768 484,96</w:t>
            </w:r>
          </w:p>
        </w:tc>
        <w:tc>
          <w:tcPr>
            <w:tcW w:w="1238" w:type="pct"/>
            <w:tcBorders>
              <w:top w:val="nil"/>
              <w:left w:val="nil"/>
              <w:bottom w:val="single" w:sz="4" w:space="0" w:color="auto"/>
              <w:right w:val="single" w:sz="4" w:space="0" w:color="auto"/>
            </w:tcBorders>
            <w:vAlign w:val="center"/>
          </w:tcPr>
          <w:p w14:paraId="20254626" w14:textId="31E0334C"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129 319,21</w:t>
            </w:r>
          </w:p>
        </w:tc>
      </w:tr>
      <w:tr w:rsidR="00CC65CC" w:rsidRPr="00F95F5A" w14:paraId="14D26E45" w14:textId="77777777" w:rsidTr="00670C0D">
        <w:trPr>
          <w:trHeight w:val="454"/>
        </w:trPr>
        <w:tc>
          <w:tcPr>
            <w:tcW w:w="756" w:type="pct"/>
            <w:tcBorders>
              <w:top w:val="nil"/>
              <w:left w:val="single" w:sz="4" w:space="0" w:color="auto"/>
              <w:bottom w:val="single" w:sz="4" w:space="0" w:color="auto"/>
              <w:right w:val="single" w:sz="4" w:space="0" w:color="auto"/>
            </w:tcBorders>
            <w:vAlign w:val="center"/>
            <w:hideMark/>
          </w:tcPr>
          <w:p w14:paraId="2BF1F213" w14:textId="77777777" w:rsidR="00CC65CC" w:rsidRPr="00FF5F9B" w:rsidRDefault="00CC65CC" w:rsidP="00CC65CC">
            <w:pPr>
              <w:pStyle w:val="Nagwek1"/>
              <w:spacing w:before="120" w:after="0"/>
              <w:jc w:val="center"/>
              <w:rPr>
                <w:rFonts w:cstheme="majorHAnsi"/>
                <w:b w:val="0"/>
                <w:color w:val="auto"/>
                <w:sz w:val="20"/>
                <w:szCs w:val="20"/>
              </w:rPr>
            </w:pPr>
            <w:r w:rsidRPr="00FF5F9B">
              <w:rPr>
                <w:rFonts w:cstheme="majorHAnsi"/>
                <w:b w:val="0"/>
                <w:color w:val="auto"/>
                <w:sz w:val="20"/>
                <w:szCs w:val="20"/>
              </w:rPr>
              <w:t>SP 5</w:t>
            </w:r>
          </w:p>
        </w:tc>
        <w:tc>
          <w:tcPr>
            <w:tcW w:w="986" w:type="pct"/>
            <w:tcBorders>
              <w:top w:val="nil"/>
              <w:left w:val="nil"/>
              <w:bottom w:val="single" w:sz="4" w:space="0" w:color="auto"/>
              <w:right w:val="single" w:sz="4" w:space="0" w:color="auto"/>
            </w:tcBorders>
            <w:vAlign w:val="center"/>
          </w:tcPr>
          <w:p w14:paraId="7BE0892F" w14:textId="011CAC53"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767 446,42</w:t>
            </w:r>
          </w:p>
        </w:tc>
        <w:tc>
          <w:tcPr>
            <w:tcW w:w="836" w:type="pct"/>
            <w:tcBorders>
              <w:top w:val="nil"/>
              <w:left w:val="nil"/>
              <w:bottom w:val="single" w:sz="4" w:space="0" w:color="auto"/>
              <w:right w:val="single" w:sz="4" w:space="0" w:color="auto"/>
            </w:tcBorders>
            <w:vAlign w:val="center"/>
          </w:tcPr>
          <w:p w14:paraId="6FFBB872" w14:textId="440BAB18"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142 685,40</w:t>
            </w:r>
          </w:p>
        </w:tc>
        <w:tc>
          <w:tcPr>
            <w:tcW w:w="1184" w:type="pct"/>
            <w:tcBorders>
              <w:top w:val="nil"/>
              <w:left w:val="nil"/>
              <w:bottom w:val="single" w:sz="4" w:space="0" w:color="auto"/>
              <w:right w:val="single" w:sz="4" w:space="0" w:color="auto"/>
            </w:tcBorders>
            <w:vAlign w:val="center"/>
          </w:tcPr>
          <w:p w14:paraId="26DFEEAB" w14:textId="0EAF8161"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899 371,78</w:t>
            </w:r>
          </w:p>
        </w:tc>
        <w:tc>
          <w:tcPr>
            <w:tcW w:w="1238" w:type="pct"/>
            <w:tcBorders>
              <w:top w:val="nil"/>
              <w:left w:val="nil"/>
              <w:bottom w:val="single" w:sz="4" w:space="0" w:color="auto"/>
              <w:right w:val="single" w:sz="4" w:space="0" w:color="auto"/>
            </w:tcBorders>
            <w:vAlign w:val="center"/>
          </w:tcPr>
          <w:p w14:paraId="77D3D655" w14:textId="7E031404"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163 649,20</w:t>
            </w:r>
          </w:p>
        </w:tc>
      </w:tr>
      <w:tr w:rsidR="00CC65CC" w:rsidRPr="00F95F5A" w14:paraId="2F6EC2E3" w14:textId="77777777" w:rsidTr="00670C0D">
        <w:trPr>
          <w:trHeight w:val="454"/>
        </w:trPr>
        <w:tc>
          <w:tcPr>
            <w:tcW w:w="756" w:type="pct"/>
            <w:tcBorders>
              <w:top w:val="nil"/>
              <w:left w:val="single" w:sz="4" w:space="0" w:color="auto"/>
              <w:bottom w:val="single" w:sz="4" w:space="0" w:color="auto"/>
              <w:right w:val="single" w:sz="4" w:space="0" w:color="auto"/>
            </w:tcBorders>
            <w:vAlign w:val="center"/>
            <w:hideMark/>
          </w:tcPr>
          <w:p w14:paraId="67DD1C6A" w14:textId="77777777" w:rsidR="00CC65CC" w:rsidRPr="00FF5F9B" w:rsidRDefault="00CC65CC" w:rsidP="00CC65CC">
            <w:pPr>
              <w:pStyle w:val="Nagwek1"/>
              <w:spacing w:before="120" w:after="0"/>
              <w:jc w:val="center"/>
              <w:rPr>
                <w:rFonts w:cstheme="majorHAnsi"/>
                <w:b w:val="0"/>
                <w:color w:val="auto"/>
                <w:sz w:val="20"/>
                <w:szCs w:val="20"/>
              </w:rPr>
            </w:pPr>
            <w:r w:rsidRPr="00FF5F9B">
              <w:rPr>
                <w:rFonts w:cstheme="majorHAnsi"/>
                <w:b w:val="0"/>
                <w:color w:val="auto"/>
                <w:sz w:val="20"/>
                <w:szCs w:val="20"/>
              </w:rPr>
              <w:t>SP 6</w:t>
            </w:r>
          </w:p>
        </w:tc>
        <w:tc>
          <w:tcPr>
            <w:tcW w:w="986" w:type="pct"/>
            <w:tcBorders>
              <w:top w:val="nil"/>
              <w:left w:val="nil"/>
              <w:bottom w:val="single" w:sz="4" w:space="0" w:color="auto"/>
              <w:right w:val="single" w:sz="4" w:space="0" w:color="auto"/>
            </w:tcBorders>
            <w:vAlign w:val="center"/>
          </w:tcPr>
          <w:p w14:paraId="2897F60F" w14:textId="5723DCFB"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664 502,71</w:t>
            </w:r>
          </w:p>
        </w:tc>
        <w:tc>
          <w:tcPr>
            <w:tcW w:w="836" w:type="pct"/>
            <w:tcBorders>
              <w:top w:val="nil"/>
              <w:left w:val="nil"/>
              <w:bottom w:val="single" w:sz="4" w:space="0" w:color="auto"/>
              <w:right w:val="single" w:sz="4" w:space="0" w:color="auto"/>
            </w:tcBorders>
            <w:vAlign w:val="center"/>
          </w:tcPr>
          <w:p w14:paraId="68C77856" w14:textId="15E16905"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128 508,04</w:t>
            </w:r>
          </w:p>
        </w:tc>
        <w:tc>
          <w:tcPr>
            <w:tcW w:w="1184" w:type="pct"/>
            <w:tcBorders>
              <w:top w:val="nil"/>
              <w:left w:val="nil"/>
              <w:bottom w:val="single" w:sz="4" w:space="0" w:color="auto"/>
              <w:right w:val="single" w:sz="4" w:space="0" w:color="auto"/>
            </w:tcBorders>
            <w:vAlign w:val="center"/>
          </w:tcPr>
          <w:p w14:paraId="476061BE" w14:textId="0386A482"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825 030,32</w:t>
            </w:r>
          </w:p>
        </w:tc>
        <w:tc>
          <w:tcPr>
            <w:tcW w:w="1238" w:type="pct"/>
            <w:tcBorders>
              <w:top w:val="nil"/>
              <w:left w:val="nil"/>
              <w:bottom w:val="single" w:sz="4" w:space="0" w:color="auto"/>
              <w:right w:val="single" w:sz="4" w:space="0" w:color="auto"/>
            </w:tcBorders>
            <w:vAlign w:val="center"/>
          </w:tcPr>
          <w:p w14:paraId="5792A272" w14:textId="5F61D1D6"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153 576,44</w:t>
            </w:r>
          </w:p>
        </w:tc>
      </w:tr>
      <w:tr w:rsidR="00CC65CC" w:rsidRPr="00F95F5A" w14:paraId="4E0AB277" w14:textId="77777777" w:rsidTr="00670C0D">
        <w:trPr>
          <w:trHeight w:val="454"/>
        </w:trPr>
        <w:tc>
          <w:tcPr>
            <w:tcW w:w="756" w:type="pct"/>
            <w:tcBorders>
              <w:top w:val="nil"/>
              <w:left w:val="single" w:sz="4" w:space="0" w:color="auto"/>
              <w:bottom w:val="single" w:sz="4" w:space="0" w:color="auto"/>
              <w:right w:val="single" w:sz="4" w:space="0" w:color="auto"/>
            </w:tcBorders>
            <w:vAlign w:val="center"/>
            <w:hideMark/>
          </w:tcPr>
          <w:p w14:paraId="47373F47" w14:textId="77777777" w:rsidR="00CC65CC" w:rsidRPr="00FF5F9B" w:rsidRDefault="00CC65CC" w:rsidP="00CC65CC">
            <w:pPr>
              <w:pStyle w:val="Nagwek1"/>
              <w:spacing w:before="120" w:after="0"/>
              <w:jc w:val="center"/>
              <w:rPr>
                <w:rFonts w:cstheme="majorHAnsi"/>
                <w:b w:val="0"/>
                <w:color w:val="auto"/>
                <w:sz w:val="20"/>
                <w:szCs w:val="20"/>
              </w:rPr>
            </w:pPr>
            <w:r w:rsidRPr="00FF5F9B">
              <w:rPr>
                <w:rFonts w:cstheme="majorHAnsi"/>
                <w:b w:val="0"/>
                <w:color w:val="auto"/>
                <w:sz w:val="20"/>
                <w:szCs w:val="20"/>
              </w:rPr>
              <w:t>SPOMS</w:t>
            </w:r>
          </w:p>
        </w:tc>
        <w:tc>
          <w:tcPr>
            <w:tcW w:w="986" w:type="pct"/>
            <w:tcBorders>
              <w:top w:val="nil"/>
              <w:left w:val="nil"/>
              <w:bottom w:val="single" w:sz="4" w:space="0" w:color="auto"/>
              <w:right w:val="single" w:sz="4" w:space="0" w:color="auto"/>
            </w:tcBorders>
            <w:vAlign w:val="center"/>
          </w:tcPr>
          <w:p w14:paraId="2D836534" w14:textId="46BBEAF0"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635 976,45</w:t>
            </w:r>
          </w:p>
        </w:tc>
        <w:tc>
          <w:tcPr>
            <w:tcW w:w="836" w:type="pct"/>
            <w:tcBorders>
              <w:top w:val="nil"/>
              <w:left w:val="nil"/>
              <w:bottom w:val="single" w:sz="4" w:space="0" w:color="auto"/>
              <w:right w:val="single" w:sz="4" w:space="0" w:color="auto"/>
            </w:tcBorders>
            <w:vAlign w:val="center"/>
          </w:tcPr>
          <w:p w14:paraId="24CE50A3" w14:textId="3230DE1E"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125 143,07</w:t>
            </w:r>
          </w:p>
        </w:tc>
        <w:tc>
          <w:tcPr>
            <w:tcW w:w="1184" w:type="pct"/>
            <w:tcBorders>
              <w:top w:val="nil"/>
              <w:left w:val="nil"/>
              <w:bottom w:val="single" w:sz="4" w:space="0" w:color="auto"/>
              <w:right w:val="single" w:sz="4" w:space="0" w:color="auto"/>
            </w:tcBorders>
            <w:vAlign w:val="center"/>
          </w:tcPr>
          <w:p w14:paraId="19F84167" w14:textId="17C5F214"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832 827,28</w:t>
            </w:r>
          </w:p>
        </w:tc>
        <w:tc>
          <w:tcPr>
            <w:tcW w:w="1238" w:type="pct"/>
            <w:tcBorders>
              <w:top w:val="nil"/>
              <w:left w:val="nil"/>
              <w:bottom w:val="single" w:sz="4" w:space="0" w:color="auto"/>
              <w:right w:val="single" w:sz="4" w:space="0" w:color="auto"/>
            </w:tcBorders>
            <w:vAlign w:val="center"/>
          </w:tcPr>
          <w:p w14:paraId="63F1CB22" w14:textId="1FE4A031" w:rsidR="00CC65CC" w:rsidRPr="00CC65CC" w:rsidRDefault="00CC65CC" w:rsidP="00CC65CC">
            <w:pPr>
              <w:pStyle w:val="Nagwek1"/>
              <w:spacing w:before="120" w:after="0"/>
              <w:jc w:val="center"/>
              <w:rPr>
                <w:rFonts w:cstheme="majorHAnsi"/>
                <w:b w:val="0"/>
                <w:color w:val="auto"/>
                <w:sz w:val="20"/>
                <w:szCs w:val="20"/>
              </w:rPr>
            </w:pPr>
            <w:r w:rsidRPr="00CC65CC">
              <w:rPr>
                <w:rFonts w:cstheme="majorHAnsi"/>
                <w:b w:val="0"/>
                <w:color w:val="auto"/>
                <w:sz w:val="20"/>
                <w:szCs w:val="20"/>
              </w:rPr>
              <w:t>144 234,21</w:t>
            </w:r>
          </w:p>
        </w:tc>
      </w:tr>
      <w:tr w:rsidR="00CC65CC" w:rsidRPr="00F95F5A" w14:paraId="2FF2528C" w14:textId="77777777" w:rsidTr="00670C0D">
        <w:trPr>
          <w:trHeight w:val="454"/>
        </w:trPr>
        <w:tc>
          <w:tcPr>
            <w:tcW w:w="756" w:type="pct"/>
            <w:tcBorders>
              <w:top w:val="nil"/>
              <w:left w:val="single" w:sz="4" w:space="0" w:color="auto"/>
              <w:bottom w:val="single" w:sz="4" w:space="0" w:color="auto"/>
              <w:right w:val="single" w:sz="4" w:space="0" w:color="auto"/>
            </w:tcBorders>
            <w:vAlign w:val="center"/>
            <w:hideMark/>
          </w:tcPr>
          <w:p w14:paraId="0B6D5447" w14:textId="77777777" w:rsidR="00CC65CC" w:rsidRPr="00C720F0" w:rsidRDefault="00CC65CC" w:rsidP="00CC65CC">
            <w:pPr>
              <w:pStyle w:val="Nagwek1"/>
              <w:spacing w:before="120" w:after="0"/>
              <w:jc w:val="center"/>
              <w:rPr>
                <w:rFonts w:cstheme="majorHAnsi"/>
                <w:color w:val="auto"/>
                <w:sz w:val="20"/>
                <w:szCs w:val="20"/>
              </w:rPr>
            </w:pPr>
            <w:r w:rsidRPr="00C720F0">
              <w:rPr>
                <w:rFonts w:cstheme="majorHAnsi"/>
                <w:color w:val="auto"/>
                <w:sz w:val="20"/>
                <w:szCs w:val="20"/>
              </w:rPr>
              <w:t>Suma</w:t>
            </w:r>
          </w:p>
        </w:tc>
        <w:tc>
          <w:tcPr>
            <w:tcW w:w="986" w:type="pct"/>
            <w:tcBorders>
              <w:top w:val="nil"/>
              <w:left w:val="nil"/>
              <w:bottom w:val="single" w:sz="4" w:space="0" w:color="auto"/>
              <w:right w:val="single" w:sz="4" w:space="0" w:color="auto"/>
            </w:tcBorders>
            <w:vAlign w:val="center"/>
          </w:tcPr>
          <w:p w14:paraId="7C46E17C" w14:textId="20E230C0" w:rsidR="00CC65CC" w:rsidRPr="00CC65CC" w:rsidRDefault="00CC65CC" w:rsidP="00CC65CC">
            <w:pPr>
              <w:pStyle w:val="Nagwek1"/>
              <w:spacing w:before="120" w:after="0"/>
              <w:jc w:val="center"/>
              <w:rPr>
                <w:rFonts w:cstheme="majorHAnsi"/>
                <w:color w:val="auto"/>
                <w:sz w:val="20"/>
                <w:szCs w:val="20"/>
              </w:rPr>
            </w:pPr>
            <w:r w:rsidRPr="00CC65CC">
              <w:rPr>
                <w:rFonts w:cstheme="majorHAnsi"/>
                <w:color w:val="auto"/>
                <w:sz w:val="20"/>
                <w:szCs w:val="20"/>
              </w:rPr>
              <w:t>3 148 694,27</w:t>
            </w:r>
          </w:p>
        </w:tc>
        <w:tc>
          <w:tcPr>
            <w:tcW w:w="836" w:type="pct"/>
            <w:tcBorders>
              <w:top w:val="nil"/>
              <w:left w:val="nil"/>
              <w:bottom w:val="single" w:sz="4" w:space="0" w:color="auto"/>
              <w:right w:val="single" w:sz="4" w:space="0" w:color="auto"/>
            </w:tcBorders>
            <w:vAlign w:val="center"/>
          </w:tcPr>
          <w:p w14:paraId="46454D01" w14:textId="2074EB07" w:rsidR="00CC65CC" w:rsidRPr="00CC65CC" w:rsidRDefault="00CC65CC" w:rsidP="00CC65CC">
            <w:pPr>
              <w:pStyle w:val="Nagwek1"/>
              <w:spacing w:before="120" w:after="0"/>
              <w:jc w:val="center"/>
              <w:rPr>
                <w:rFonts w:cstheme="majorHAnsi"/>
                <w:color w:val="auto"/>
                <w:sz w:val="20"/>
                <w:szCs w:val="20"/>
              </w:rPr>
            </w:pPr>
            <w:r w:rsidRPr="00CC65CC">
              <w:rPr>
                <w:rFonts w:cstheme="majorHAnsi"/>
                <w:color w:val="auto"/>
                <w:sz w:val="20"/>
                <w:szCs w:val="20"/>
              </w:rPr>
              <w:t>603 127,92</w:t>
            </w:r>
          </w:p>
        </w:tc>
        <w:tc>
          <w:tcPr>
            <w:tcW w:w="1184" w:type="pct"/>
            <w:tcBorders>
              <w:top w:val="nil"/>
              <w:left w:val="nil"/>
              <w:bottom w:val="single" w:sz="4" w:space="0" w:color="auto"/>
              <w:right w:val="single" w:sz="4" w:space="0" w:color="auto"/>
            </w:tcBorders>
            <w:vAlign w:val="center"/>
          </w:tcPr>
          <w:p w14:paraId="6BA7FC0C" w14:textId="406924A3" w:rsidR="00CC65CC" w:rsidRPr="00CC65CC" w:rsidRDefault="00CC65CC" w:rsidP="00CC65CC">
            <w:pPr>
              <w:pStyle w:val="Nagwek1"/>
              <w:spacing w:before="120" w:after="0"/>
              <w:jc w:val="center"/>
              <w:rPr>
                <w:rFonts w:cstheme="majorHAnsi"/>
                <w:color w:val="auto"/>
                <w:sz w:val="20"/>
                <w:szCs w:val="20"/>
              </w:rPr>
            </w:pPr>
            <w:r w:rsidRPr="00CC65CC">
              <w:rPr>
                <w:rFonts w:cstheme="majorHAnsi"/>
                <w:color w:val="auto"/>
                <w:sz w:val="20"/>
                <w:szCs w:val="20"/>
              </w:rPr>
              <w:t>4 062 840,90</w:t>
            </w:r>
          </w:p>
        </w:tc>
        <w:tc>
          <w:tcPr>
            <w:tcW w:w="1238" w:type="pct"/>
            <w:tcBorders>
              <w:top w:val="nil"/>
              <w:left w:val="nil"/>
              <w:bottom w:val="single" w:sz="4" w:space="0" w:color="auto"/>
              <w:right w:val="single" w:sz="4" w:space="0" w:color="auto"/>
            </w:tcBorders>
            <w:vAlign w:val="center"/>
          </w:tcPr>
          <w:p w14:paraId="267D4CA6" w14:textId="1CAF6ACB" w:rsidR="00CC65CC" w:rsidRPr="00CC65CC" w:rsidRDefault="00CC65CC" w:rsidP="00CC65CC">
            <w:pPr>
              <w:pStyle w:val="Nagwek1"/>
              <w:spacing w:before="120" w:after="0"/>
              <w:jc w:val="center"/>
              <w:rPr>
                <w:rFonts w:cstheme="majorHAnsi"/>
                <w:color w:val="auto"/>
                <w:sz w:val="20"/>
                <w:szCs w:val="20"/>
              </w:rPr>
            </w:pPr>
            <w:r w:rsidRPr="00CC65CC">
              <w:rPr>
                <w:rFonts w:cstheme="majorHAnsi"/>
                <w:color w:val="auto"/>
                <w:sz w:val="20"/>
                <w:szCs w:val="20"/>
              </w:rPr>
              <w:t>717 123,98</w:t>
            </w:r>
          </w:p>
        </w:tc>
      </w:tr>
    </w:tbl>
    <w:p w14:paraId="7E55A151" w14:textId="77777777" w:rsidR="00213820" w:rsidRDefault="00267C52" w:rsidP="00267C52">
      <w:pPr>
        <w:pStyle w:val="Nagwek1"/>
        <w:spacing w:before="0" w:after="0" w:line="240" w:lineRule="auto"/>
        <w:rPr>
          <w:rFonts w:cstheme="majorHAnsi"/>
          <w:b w:val="0"/>
          <w:i/>
          <w:color w:val="auto"/>
          <w:sz w:val="20"/>
          <w:szCs w:val="20"/>
        </w:rPr>
      </w:pPr>
      <w:r>
        <w:rPr>
          <w:rFonts w:cstheme="majorHAnsi"/>
          <w:b w:val="0"/>
          <w:i/>
          <w:color w:val="auto"/>
          <w:sz w:val="20"/>
          <w:szCs w:val="20"/>
        </w:rPr>
        <w:t xml:space="preserve">Źródło: </w:t>
      </w:r>
      <w:r w:rsidRPr="007D104D">
        <w:rPr>
          <w:rFonts w:cstheme="majorHAnsi"/>
          <w:b w:val="0"/>
          <w:i/>
          <w:color w:val="auto"/>
          <w:sz w:val="20"/>
          <w:szCs w:val="20"/>
        </w:rPr>
        <w:t>opracowanie własne Centrum Administracji Szkół</w:t>
      </w:r>
      <w:r>
        <w:rPr>
          <w:rFonts w:cstheme="majorHAnsi"/>
          <w:b w:val="0"/>
          <w:i/>
          <w:color w:val="auto"/>
          <w:sz w:val="20"/>
          <w:szCs w:val="20"/>
        </w:rPr>
        <w:t>.</w:t>
      </w:r>
    </w:p>
    <w:p w14:paraId="3AE8A6B4" w14:textId="77777777" w:rsidR="00903A13" w:rsidRDefault="00903A13" w:rsidP="00EC21AC">
      <w:pPr>
        <w:pStyle w:val="Nagwek1"/>
        <w:spacing w:before="0" w:after="0"/>
        <w:rPr>
          <w:rFonts w:cstheme="majorHAnsi"/>
          <w:b w:val="0"/>
          <w:i/>
          <w:color w:val="auto"/>
          <w:sz w:val="20"/>
          <w:szCs w:val="20"/>
        </w:rPr>
      </w:pPr>
    </w:p>
    <w:p w14:paraId="0A500955" w14:textId="77777777" w:rsidR="00213820" w:rsidRDefault="00213820" w:rsidP="00EC21AC">
      <w:pPr>
        <w:pStyle w:val="Nagwek1"/>
        <w:spacing w:before="0" w:after="0"/>
        <w:rPr>
          <w:rFonts w:cstheme="majorHAnsi"/>
          <w:b w:val="0"/>
          <w:i/>
          <w:color w:val="auto"/>
          <w:sz w:val="20"/>
          <w:szCs w:val="20"/>
        </w:rPr>
      </w:pPr>
    </w:p>
    <w:p w14:paraId="3EEB1AE8" w14:textId="77777777" w:rsidR="009B0B95" w:rsidRDefault="009B0B95" w:rsidP="00EC21AC">
      <w:pPr>
        <w:pStyle w:val="Nagwek1"/>
        <w:spacing w:before="0" w:after="0"/>
        <w:rPr>
          <w:rFonts w:cstheme="majorHAnsi"/>
          <w:b w:val="0"/>
          <w:i/>
          <w:color w:val="auto"/>
          <w:sz w:val="20"/>
          <w:szCs w:val="20"/>
        </w:rPr>
      </w:pPr>
    </w:p>
    <w:p w14:paraId="6C0B61E3" w14:textId="77777777" w:rsidR="009B0B95" w:rsidRDefault="009B0B95" w:rsidP="00EC21AC">
      <w:pPr>
        <w:pStyle w:val="Nagwek1"/>
        <w:spacing w:before="0" w:after="0"/>
        <w:rPr>
          <w:rFonts w:cstheme="majorHAnsi"/>
          <w:b w:val="0"/>
          <w:i/>
          <w:color w:val="auto"/>
          <w:sz w:val="20"/>
          <w:szCs w:val="20"/>
        </w:rPr>
      </w:pPr>
    </w:p>
    <w:p w14:paraId="0F36FC1E" w14:textId="77777777" w:rsidR="009B0B95" w:rsidRDefault="009B0B95" w:rsidP="00EC21AC">
      <w:pPr>
        <w:pStyle w:val="Nagwek1"/>
        <w:spacing w:before="0" w:after="0"/>
        <w:rPr>
          <w:rFonts w:cstheme="majorHAnsi"/>
          <w:b w:val="0"/>
          <w:i/>
          <w:color w:val="auto"/>
          <w:sz w:val="20"/>
          <w:szCs w:val="20"/>
        </w:rPr>
      </w:pPr>
    </w:p>
    <w:p w14:paraId="0C4BD70F" w14:textId="77777777" w:rsidR="009B0B95" w:rsidRDefault="009B0B95" w:rsidP="00EC21AC">
      <w:pPr>
        <w:pStyle w:val="Nagwek1"/>
        <w:spacing w:before="0" w:after="0"/>
        <w:rPr>
          <w:rFonts w:cstheme="majorHAnsi"/>
          <w:b w:val="0"/>
          <w:i/>
          <w:color w:val="auto"/>
          <w:sz w:val="20"/>
          <w:szCs w:val="20"/>
        </w:rPr>
      </w:pPr>
    </w:p>
    <w:p w14:paraId="365268F3" w14:textId="77777777" w:rsidR="009B0B95" w:rsidRDefault="009B0B95" w:rsidP="00EC21AC">
      <w:pPr>
        <w:pStyle w:val="Nagwek1"/>
        <w:spacing w:before="0" w:after="0"/>
        <w:rPr>
          <w:rFonts w:cstheme="majorHAnsi"/>
          <w:b w:val="0"/>
          <w:i/>
          <w:color w:val="auto"/>
          <w:sz w:val="20"/>
          <w:szCs w:val="20"/>
        </w:rPr>
      </w:pPr>
    </w:p>
    <w:p w14:paraId="626DC25A" w14:textId="77777777" w:rsidR="009B0B95" w:rsidRDefault="009B0B95" w:rsidP="00EC21AC">
      <w:pPr>
        <w:pStyle w:val="Nagwek1"/>
        <w:spacing w:before="0" w:after="0"/>
        <w:rPr>
          <w:rFonts w:cstheme="majorHAnsi"/>
          <w:b w:val="0"/>
          <w:i/>
          <w:color w:val="auto"/>
          <w:sz w:val="20"/>
          <w:szCs w:val="20"/>
        </w:rPr>
      </w:pPr>
    </w:p>
    <w:p w14:paraId="6DC0A834" w14:textId="77777777" w:rsidR="009B0B95" w:rsidRDefault="009B0B95" w:rsidP="00EC21AC">
      <w:pPr>
        <w:pStyle w:val="Nagwek1"/>
        <w:spacing w:before="0" w:after="0"/>
        <w:rPr>
          <w:rFonts w:cstheme="majorHAnsi"/>
          <w:b w:val="0"/>
          <w:i/>
          <w:color w:val="auto"/>
          <w:sz w:val="20"/>
          <w:szCs w:val="20"/>
        </w:rPr>
      </w:pPr>
    </w:p>
    <w:p w14:paraId="1978FB3B" w14:textId="77777777" w:rsidR="003A0B0A" w:rsidRDefault="003A0B0A" w:rsidP="00EC21AC">
      <w:pPr>
        <w:pStyle w:val="Nagwek1"/>
        <w:spacing w:before="0" w:after="0"/>
        <w:rPr>
          <w:rFonts w:cstheme="majorHAnsi"/>
          <w:b w:val="0"/>
          <w:i/>
          <w:color w:val="auto"/>
          <w:sz w:val="20"/>
          <w:szCs w:val="20"/>
        </w:rPr>
      </w:pPr>
    </w:p>
    <w:p w14:paraId="3D3D9520" w14:textId="77777777" w:rsidR="003A0B0A" w:rsidRDefault="003A0B0A" w:rsidP="00EC21AC">
      <w:pPr>
        <w:pStyle w:val="Nagwek1"/>
        <w:spacing w:before="0" w:after="0"/>
        <w:rPr>
          <w:rFonts w:cstheme="majorHAnsi"/>
          <w:b w:val="0"/>
          <w:i/>
          <w:color w:val="auto"/>
          <w:sz w:val="20"/>
          <w:szCs w:val="20"/>
        </w:rPr>
      </w:pPr>
    </w:p>
    <w:p w14:paraId="43E8315B" w14:textId="77777777" w:rsidR="003A0B0A" w:rsidRDefault="003A0B0A" w:rsidP="00EC21AC">
      <w:pPr>
        <w:pStyle w:val="Nagwek1"/>
        <w:spacing w:before="0" w:after="0"/>
        <w:rPr>
          <w:rFonts w:cstheme="majorHAnsi"/>
          <w:b w:val="0"/>
          <w:i/>
          <w:color w:val="auto"/>
          <w:sz w:val="20"/>
          <w:szCs w:val="20"/>
        </w:rPr>
      </w:pPr>
    </w:p>
    <w:p w14:paraId="2C89E70F" w14:textId="77777777" w:rsidR="003A0B0A" w:rsidRDefault="003A0B0A" w:rsidP="00EC21AC">
      <w:pPr>
        <w:pStyle w:val="Nagwek1"/>
        <w:spacing w:before="0" w:after="0"/>
        <w:rPr>
          <w:rFonts w:cstheme="majorHAnsi"/>
          <w:b w:val="0"/>
          <w:i/>
          <w:color w:val="auto"/>
          <w:sz w:val="20"/>
          <w:szCs w:val="20"/>
        </w:rPr>
      </w:pPr>
    </w:p>
    <w:p w14:paraId="4BE23629" w14:textId="77777777" w:rsidR="003A0B0A" w:rsidRDefault="003A0B0A" w:rsidP="00EC21AC">
      <w:pPr>
        <w:pStyle w:val="Nagwek1"/>
        <w:spacing w:before="0" w:after="0"/>
        <w:rPr>
          <w:rFonts w:cstheme="majorHAnsi"/>
          <w:b w:val="0"/>
          <w:i/>
          <w:color w:val="auto"/>
          <w:sz w:val="20"/>
          <w:szCs w:val="20"/>
        </w:rPr>
      </w:pPr>
    </w:p>
    <w:p w14:paraId="24B918E6" w14:textId="77777777" w:rsidR="003A0B0A" w:rsidRDefault="003A0B0A" w:rsidP="00EC21AC">
      <w:pPr>
        <w:pStyle w:val="Nagwek1"/>
        <w:spacing w:before="0" w:after="0"/>
        <w:rPr>
          <w:rFonts w:cstheme="majorHAnsi"/>
          <w:b w:val="0"/>
          <w:i/>
          <w:color w:val="auto"/>
          <w:sz w:val="20"/>
          <w:szCs w:val="20"/>
        </w:rPr>
      </w:pPr>
    </w:p>
    <w:p w14:paraId="64448609" w14:textId="77777777" w:rsidR="003A0B0A" w:rsidRDefault="003A0B0A" w:rsidP="00EC21AC">
      <w:pPr>
        <w:pStyle w:val="Nagwek1"/>
        <w:spacing w:before="0" w:after="0"/>
        <w:rPr>
          <w:rFonts w:cstheme="majorHAnsi"/>
          <w:b w:val="0"/>
          <w:i/>
          <w:color w:val="auto"/>
          <w:sz w:val="20"/>
          <w:szCs w:val="20"/>
        </w:rPr>
      </w:pPr>
    </w:p>
    <w:p w14:paraId="587D9EB3" w14:textId="77777777" w:rsidR="003A0B0A" w:rsidRDefault="003A0B0A" w:rsidP="00EC21AC">
      <w:pPr>
        <w:pStyle w:val="Nagwek1"/>
        <w:spacing w:before="0" w:after="0"/>
        <w:rPr>
          <w:rFonts w:cstheme="majorHAnsi"/>
          <w:b w:val="0"/>
          <w:i/>
          <w:color w:val="auto"/>
          <w:sz w:val="20"/>
          <w:szCs w:val="20"/>
        </w:rPr>
      </w:pPr>
    </w:p>
    <w:tbl>
      <w:tblPr>
        <w:tblW w:w="4948" w:type="pct"/>
        <w:tblLayout w:type="fixed"/>
        <w:tblCellMar>
          <w:left w:w="70" w:type="dxa"/>
          <w:right w:w="70" w:type="dxa"/>
        </w:tblCellMar>
        <w:tblLook w:val="04A0" w:firstRow="1" w:lastRow="0" w:firstColumn="1" w:lastColumn="0" w:noHBand="0" w:noVBand="1"/>
      </w:tblPr>
      <w:tblGrid>
        <w:gridCol w:w="2836"/>
        <w:gridCol w:w="3324"/>
        <w:gridCol w:w="3908"/>
      </w:tblGrid>
      <w:tr w:rsidR="0047399E" w:rsidRPr="008460D6" w14:paraId="11609472" w14:textId="77777777" w:rsidTr="0047399E">
        <w:trPr>
          <w:trHeight w:val="585"/>
        </w:trPr>
        <w:tc>
          <w:tcPr>
            <w:tcW w:w="5000" w:type="pct"/>
            <w:gridSpan w:val="3"/>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5394DFF5" w14:textId="77777777" w:rsidR="0047399E" w:rsidRPr="001A3872" w:rsidRDefault="0047399E" w:rsidP="00C175DE">
            <w:pPr>
              <w:pStyle w:val="Nagwek1"/>
              <w:spacing w:before="0" w:after="0"/>
              <w:jc w:val="center"/>
              <w:rPr>
                <w:rFonts w:cstheme="majorHAnsi"/>
                <w:bCs/>
                <w:color w:val="auto"/>
                <w:sz w:val="20"/>
                <w:szCs w:val="20"/>
              </w:rPr>
            </w:pPr>
            <w:r w:rsidRPr="001A3872">
              <w:rPr>
                <w:rFonts w:cstheme="majorHAnsi"/>
                <w:bCs/>
                <w:color w:val="auto"/>
                <w:sz w:val="20"/>
                <w:szCs w:val="20"/>
              </w:rPr>
              <w:lastRenderedPageBreak/>
              <w:t>Wydatki na utrzymanie szkół w latach 2023-2024</w:t>
            </w:r>
          </w:p>
        </w:tc>
      </w:tr>
      <w:tr w:rsidR="0047399E" w:rsidRPr="008460D6" w14:paraId="35FB6071" w14:textId="77777777" w:rsidTr="0047399E">
        <w:trPr>
          <w:trHeight w:val="551"/>
        </w:trPr>
        <w:tc>
          <w:tcPr>
            <w:tcW w:w="1408" w:type="pct"/>
            <w:vMerge w:val="restart"/>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412B961B" w14:textId="77777777" w:rsidR="0047399E" w:rsidRPr="00B51BD5" w:rsidRDefault="0047399E" w:rsidP="00C175DE">
            <w:pPr>
              <w:pStyle w:val="Nagwek1"/>
              <w:spacing w:before="0" w:after="0"/>
              <w:jc w:val="center"/>
              <w:rPr>
                <w:rFonts w:cstheme="majorHAnsi"/>
                <w:color w:val="auto"/>
                <w:sz w:val="20"/>
                <w:szCs w:val="20"/>
              </w:rPr>
            </w:pPr>
            <w:r w:rsidRPr="00B51BD5">
              <w:rPr>
                <w:rFonts w:cstheme="majorHAnsi"/>
                <w:color w:val="auto"/>
                <w:sz w:val="20"/>
                <w:szCs w:val="20"/>
              </w:rPr>
              <w:t>Szkoła</w:t>
            </w:r>
          </w:p>
        </w:tc>
        <w:tc>
          <w:tcPr>
            <w:tcW w:w="3591" w:type="pct"/>
            <w:gridSpan w:val="2"/>
            <w:tcBorders>
              <w:top w:val="single" w:sz="4" w:space="0" w:color="auto"/>
              <w:left w:val="nil"/>
              <w:bottom w:val="single" w:sz="4" w:space="0" w:color="auto"/>
              <w:right w:val="single" w:sz="4" w:space="0" w:color="auto"/>
            </w:tcBorders>
            <w:shd w:val="clear" w:color="auto" w:fill="C1E0E9" w:themeFill="accent4" w:themeFillTint="66"/>
            <w:vAlign w:val="center"/>
          </w:tcPr>
          <w:p w14:paraId="402A6898" w14:textId="77777777" w:rsidR="0047399E" w:rsidRPr="001A3872" w:rsidRDefault="0047399E" w:rsidP="00C175DE">
            <w:pPr>
              <w:pStyle w:val="Nagwek1"/>
              <w:spacing w:before="0" w:after="0"/>
              <w:jc w:val="center"/>
              <w:rPr>
                <w:rFonts w:cstheme="majorHAnsi"/>
                <w:color w:val="auto"/>
                <w:sz w:val="20"/>
                <w:szCs w:val="20"/>
              </w:rPr>
            </w:pPr>
            <w:r w:rsidRPr="001A3872">
              <w:rPr>
                <w:rFonts w:cstheme="majorHAnsi"/>
                <w:color w:val="auto"/>
                <w:sz w:val="20"/>
                <w:szCs w:val="20"/>
              </w:rPr>
              <w:t>Wydatki jednostek w poszczególnych latach</w:t>
            </w:r>
          </w:p>
        </w:tc>
      </w:tr>
      <w:tr w:rsidR="0047399E" w:rsidRPr="008460D6" w14:paraId="70F95D95" w14:textId="77777777" w:rsidTr="0047399E">
        <w:trPr>
          <w:trHeight w:val="551"/>
        </w:trPr>
        <w:tc>
          <w:tcPr>
            <w:tcW w:w="1408" w:type="pct"/>
            <w:vMerge/>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07AFA4FF" w14:textId="77777777" w:rsidR="0047399E" w:rsidRPr="008460D6" w:rsidRDefault="0047399E" w:rsidP="00C175DE">
            <w:pPr>
              <w:pStyle w:val="Nagwek1"/>
              <w:spacing w:before="0" w:after="0"/>
              <w:jc w:val="center"/>
              <w:rPr>
                <w:rFonts w:cstheme="majorHAnsi"/>
                <w:color w:val="auto"/>
                <w:sz w:val="22"/>
                <w:szCs w:val="22"/>
              </w:rPr>
            </w:pPr>
          </w:p>
        </w:tc>
        <w:tc>
          <w:tcPr>
            <w:tcW w:w="1651" w:type="pct"/>
            <w:tcBorders>
              <w:top w:val="nil"/>
              <w:left w:val="nil"/>
              <w:bottom w:val="single" w:sz="4" w:space="0" w:color="auto"/>
              <w:right w:val="single" w:sz="4" w:space="0" w:color="auto"/>
            </w:tcBorders>
            <w:shd w:val="clear" w:color="auto" w:fill="C1E0E9" w:themeFill="accent4" w:themeFillTint="66"/>
            <w:vAlign w:val="center"/>
            <w:hideMark/>
          </w:tcPr>
          <w:p w14:paraId="78598B39" w14:textId="77777777" w:rsidR="0047399E" w:rsidRPr="001A3872" w:rsidRDefault="0047399E" w:rsidP="00C175DE">
            <w:pPr>
              <w:pStyle w:val="Nagwek1"/>
              <w:spacing w:before="0" w:after="0"/>
              <w:jc w:val="center"/>
              <w:rPr>
                <w:rFonts w:cstheme="majorHAnsi"/>
                <w:color w:val="auto"/>
                <w:sz w:val="20"/>
                <w:szCs w:val="20"/>
              </w:rPr>
            </w:pPr>
            <w:r w:rsidRPr="001A3872">
              <w:rPr>
                <w:rFonts w:cstheme="majorHAnsi"/>
                <w:color w:val="auto"/>
                <w:sz w:val="20"/>
                <w:szCs w:val="20"/>
              </w:rPr>
              <w:t>2023</w:t>
            </w:r>
          </w:p>
        </w:tc>
        <w:tc>
          <w:tcPr>
            <w:tcW w:w="1940" w:type="pct"/>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1E3EF994" w14:textId="77777777" w:rsidR="0047399E" w:rsidRPr="001A3872" w:rsidRDefault="0047399E" w:rsidP="00C175DE">
            <w:pPr>
              <w:pStyle w:val="Nagwek1"/>
              <w:spacing w:before="0" w:after="0"/>
              <w:jc w:val="center"/>
              <w:rPr>
                <w:rFonts w:cstheme="majorHAnsi"/>
                <w:color w:val="auto"/>
                <w:sz w:val="20"/>
                <w:szCs w:val="20"/>
              </w:rPr>
            </w:pPr>
            <w:r w:rsidRPr="001A3872">
              <w:rPr>
                <w:rFonts w:cstheme="majorHAnsi"/>
                <w:color w:val="auto"/>
                <w:sz w:val="20"/>
                <w:szCs w:val="20"/>
              </w:rPr>
              <w:t>2024</w:t>
            </w:r>
          </w:p>
        </w:tc>
      </w:tr>
      <w:tr w:rsidR="0047399E" w:rsidRPr="008460D6" w14:paraId="6DE91B79" w14:textId="77777777" w:rsidTr="0047399E">
        <w:trPr>
          <w:trHeight w:val="631"/>
        </w:trPr>
        <w:tc>
          <w:tcPr>
            <w:tcW w:w="1408" w:type="pct"/>
            <w:tcBorders>
              <w:top w:val="nil"/>
              <w:left w:val="single" w:sz="4" w:space="0" w:color="auto"/>
              <w:bottom w:val="single" w:sz="4" w:space="0" w:color="auto"/>
              <w:right w:val="single" w:sz="4" w:space="0" w:color="auto"/>
            </w:tcBorders>
            <w:vAlign w:val="center"/>
            <w:hideMark/>
          </w:tcPr>
          <w:p w14:paraId="29880D86" w14:textId="77777777" w:rsidR="0047399E" w:rsidRPr="00FF5F9B" w:rsidRDefault="0047399E" w:rsidP="00C175DE">
            <w:pPr>
              <w:pStyle w:val="Nagwek1"/>
              <w:spacing w:before="0" w:after="0"/>
              <w:jc w:val="center"/>
              <w:rPr>
                <w:rFonts w:cstheme="majorHAnsi"/>
                <w:b w:val="0"/>
                <w:color w:val="auto"/>
                <w:sz w:val="20"/>
                <w:szCs w:val="20"/>
              </w:rPr>
            </w:pPr>
            <w:r w:rsidRPr="00FF5F9B">
              <w:rPr>
                <w:rFonts w:cstheme="majorHAnsi"/>
                <w:b w:val="0"/>
                <w:color w:val="auto"/>
                <w:sz w:val="20"/>
                <w:szCs w:val="20"/>
              </w:rPr>
              <w:t>SP 2</w:t>
            </w:r>
          </w:p>
        </w:tc>
        <w:tc>
          <w:tcPr>
            <w:tcW w:w="1651" w:type="pct"/>
            <w:tcBorders>
              <w:top w:val="nil"/>
              <w:left w:val="nil"/>
              <w:bottom w:val="single" w:sz="4" w:space="0" w:color="auto"/>
              <w:right w:val="single" w:sz="4" w:space="0" w:color="auto"/>
            </w:tcBorders>
            <w:vAlign w:val="center"/>
          </w:tcPr>
          <w:p w14:paraId="637B92D6"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5 940 112,52</w:t>
            </w:r>
          </w:p>
        </w:tc>
        <w:tc>
          <w:tcPr>
            <w:tcW w:w="1940" w:type="pct"/>
            <w:tcBorders>
              <w:top w:val="single" w:sz="4" w:space="0" w:color="auto"/>
              <w:left w:val="nil"/>
              <w:bottom w:val="single" w:sz="4" w:space="0" w:color="auto"/>
              <w:right w:val="single" w:sz="4" w:space="0" w:color="auto"/>
            </w:tcBorders>
            <w:vAlign w:val="center"/>
          </w:tcPr>
          <w:p w14:paraId="16BD0EAF"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7 916 605,84</w:t>
            </w:r>
          </w:p>
        </w:tc>
      </w:tr>
      <w:tr w:rsidR="0047399E" w:rsidRPr="008460D6" w14:paraId="2CBC499B" w14:textId="77777777" w:rsidTr="0047399E">
        <w:trPr>
          <w:trHeight w:val="631"/>
        </w:trPr>
        <w:tc>
          <w:tcPr>
            <w:tcW w:w="1408" w:type="pct"/>
            <w:tcBorders>
              <w:top w:val="nil"/>
              <w:left w:val="single" w:sz="4" w:space="0" w:color="auto"/>
              <w:bottom w:val="single" w:sz="4" w:space="0" w:color="auto"/>
              <w:right w:val="single" w:sz="4" w:space="0" w:color="auto"/>
            </w:tcBorders>
            <w:vAlign w:val="center"/>
            <w:hideMark/>
          </w:tcPr>
          <w:p w14:paraId="22CFF13D" w14:textId="77777777" w:rsidR="0047399E" w:rsidRPr="00FF5F9B" w:rsidRDefault="0047399E" w:rsidP="00C175DE">
            <w:pPr>
              <w:pStyle w:val="Nagwek1"/>
              <w:spacing w:before="0" w:after="0"/>
              <w:jc w:val="center"/>
              <w:rPr>
                <w:rFonts w:cstheme="majorHAnsi"/>
                <w:b w:val="0"/>
                <w:color w:val="auto"/>
                <w:sz w:val="20"/>
                <w:szCs w:val="20"/>
              </w:rPr>
            </w:pPr>
            <w:r w:rsidRPr="00FF5F9B">
              <w:rPr>
                <w:rFonts w:cstheme="majorHAnsi"/>
                <w:b w:val="0"/>
                <w:color w:val="auto"/>
                <w:sz w:val="20"/>
                <w:szCs w:val="20"/>
              </w:rPr>
              <w:t>SP 4</w:t>
            </w:r>
          </w:p>
        </w:tc>
        <w:tc>
          <w:tcPr>
            <w:tcW w:w="1651" w:type="pct"/>
            <w:tcBorders>
              <w:top w:val="nil"/>
              <w:left w:val="nil"/>
              <w:bottom w:val="single" w:sz="4" w:space="0" w:color="auto"/>
              <w:right w:val="single" w:sz="4" w:space="0" w:color="auto"/>
            </w:tcBorders>
            <w:vAlign w:val="center"/>
          </w:tcPr>
          <w:p w14:paraId="1E666370"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7 889 128,41</w:t>
            </w:r>
          </w:p>
        </w:tc>
        <w:tc>
          <w:tcPr>
            <w:tcW w:w="1940" w:type="pct"/>
            <w:tcBorders>
              <w:top w:val="single" w:sz="4" w:space="0" w:color="auto"/>
              <w:left w:val="nil"/>
              <w:bottom w:val="single" w:sz="4" w:space="0" w:color="auto"/>
              <w:right w:val="single" w:sz="4" w:space="0" w:color="auto"/>
            </w:tcBorders>
            <w:vAlign w:val="center"/>
          </w:tcPr>
          <w:p w14:paraId="590194F4"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9 639 864,38</w:t>
            </w:r>
          </w:p>
        </w:tc>
      </w:tr>
      <w:tr w:rsidR="0047399E" w:rsidRPr="008460D6" w14:paraId="50FA49B1" w14:textId="77777777" w:rsidTr="0047399E">
        <w:trPr>
          <w:trHeight w:val="631"/>
        </w:trPr>
        <w:tc>
          <w:tcPr>
            <w:tcW w:w="1408" w:type="pct"/>
            <w:tcBorders>
              <w:top w:val="nil"/>
              <w:left w:val="single" w:sz="4" w:space="0" w:color="auto"/>
              <w:bottom w:val="single" w:sz="4" w:space="0" w:color="auto"/>
              <w:right w:val="single" w:sz="4" w:space="0" w:color="auto"/>
            </w:tcBorders>
            <w:vAlign w:val="center"/>
            <w:hideMark/>
          </w:tcPr>
          <w:p w14:paraId="4E60878A" w14:textId="77777777" w:rsidR="0047399E" w:rsidRPr="00FF5F9B" w:rsidRDefault="0047399E" w:rsidP="00C175DE">
            <w:pPr>
              <w:pStyle w:val="Nagwek1"/>
              <w:spacing w:before="0" w:after="0"/>
              <w:jc w:val="center"/>
              <w:rPr>
                <w:rFonts w:cstheme="majorHAnsi"/>
                <w:b w:val="0"/>
                <w:color w:val="auto"/>
                <w:sz w:val="20"/>
                <w:szCs w:val="20"/>
              </w:rPr>
            </w:pPr>
            <w:r w:rsidRPr="00FF5F9B">
              <w:rPr>
                <w:rFonts w:cstheme="majorHAnsi"/>
                <w:b w:val="0"/>
                <w:color w:val="auto"/>
                <w:sz w:val="20"/>
                <w:szCs w:val="20"/>
              </w:rPr>
              <w:t>SP 5</w:t>
            </w:r>
          </w:p>
        </w:tc>
        <w:tc>
          <w:tcPr>
            <w:tcW w:w="1651" w:type="pct"/>
            <w:tcBorders>
              <w:top w:val="nil"/>
              <w:left w:val="nil"/>
              <w:bottom w:val="single" w:sz="4" w:space="0" w:color="auto"/>
              <w:right w:val="single" w:sz="4" w:space="0" w:color="auto"/>
            </w:tcBorders>
            <w:vAlign w:val="center"/>
          </w:tcPr>
          <w:p w14:paraId="683C96DE"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8 768 600,74</w:t>
            </w:r>
          </w:p>
        </w:tc>
        <w:tc>
          <w:tcPr>
            <w:tcW w:w="1940" w:type="pct"/>
            <w:tcBorders>
              <w:top w:val="single" w:sz="4" w:space="0" w:color="auto"/>
              <w:left w:val="nil"/>
              <w:bottom w:val="single" w:sz="4" w:space="0" w:color="auto"/>
              <w:right w:val="single" w:sz="4" w:space="0" w:color="auto"/>
            </w:tcBorders>
            <w:vAlign w:val="center"/>
          </w:tcPr>
          <w:p w14:paraId="7774A567"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10 522 062,29</w:t>
            </w:r>
          </w:p>
        </w:tc>
      </w:tr>
      <w:tr w:rsidR="0047399E" w:rsidRPr="008460D6" w14:paraId="5C080ACC" w14:textId="77777777" w:rsidTr="0047399E">
        <w:trPr>
          <w:trHeight w:val="631"/>
        </w:trPr>
        <w:tc>
          <w:tcPr>
            <w:tcW w:w="1408" w:type="pct"/>
            <w:tcBorders>
              <w:top w:val="nil"/>
              <w:left w:val="single" w:sz="4" w:space="0" w:color="auto"/>
              <w:bottom w:val="single" w:sz="4" w:space="0" w:color="auto"/>
              <w:right w:val="single" w:sz="4" w:space="0" w:color="auto"/>
            </w:tcBorders>
            <w:vAlign w:val="center"/>
            <w:hideMark/>
          </w:tcPr>
          <w:p w14:paraId="2CE9ED15" w14:textId="77777777" w:rsidR="0047399E" w:rsidRPr="00FF5F9B" w:rsidRDefault="0047399E" w:rsidP="00C175DE">
            <w:pPr>
              <w:pStyle w:val="Nagwek1"/>
              <w:spacing w:before="0" w:after="0"/>
              <w:jc w:val="center"/>
              <w:rPr>
                <w:rFonts w:cstheme="majorHAnsi"/>
                <w:b w:val="0"/>
                <w:color w:val="auto"/>
                <w:sz w:val="20"/>
                <w:szCs w:val="20"/>
              </w:rPr>
            </w:pPr>
            <w:r w:rsidRPr="00FF5F9B">
              <w:rPr>
                <w:rFonts w:cstheme="majorHAnsi"/>
                <w:b w:val="0"/>
                <w:color w:val="auto"/>
                <w:sz w:val="20"/>
                <w:szCs w:val="20"/>
              </w:rPr>
              <w:t>SP 6</w:t>
            </w:r>
          </w:p>
        </w:tc>
        <w:tc>
          <w:tcPr>
            <w:tcW w:w="1651" w:type="pct"/>
            <w:tcBorders>
              <w:top w:val="nil"/>
              <w:left w:val="nil"/>
              <w:bottom w:val="single" w:sz="4" w:space="0" w:color="auto"/>
              <w:right w:val="single" w:sz="4" w:space="0" w:color="auto"/>
            </w:tcBorders>
            <w:vAlign w:val="center"/>
          </w:tcPr>
          <w:p w14:paraId="25391A0B"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10 010 543,74</w:t>
            </w:r>
          </w:p>
        </w:tc>
        <w:tc>
          <w:tcPr>
            <w:tcW w:w="1940" w:type="pct"/>
            <w:tcBorders>
              <w:top w:val="single" w:sz="4" w:space="0" w:color="auto"/>
              <w:left w:val="nil"/>
              <w:bottom w:val="single" w:sz="4" w:space="0" w:color="auto"/>
              <w:right w:val="single" w:sz="4" w:space="0" w:color="auto"/>
            </w:tcBorders>
            <w:vAlign w:val="center"/>
          </w:tcPr>
          <w:p w14:paraId="1AA8E28D"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12 150 488,32</w:t>
            </w:r>
          </w:p>
        </w:tc>
      </w:tr>
      <w:tr w:rsidR="0047399E" w:rsidRPr="008460D6" w14:paraId="2153AF36" w14:textId="77777777" w:rsidTr="0047399E">
        <w:trPr>
          <w:trHeight w:val="631"/>
        </w:trPr>
        <w:tc>
          <w:tcPr>
            <w:tcW w:w="1408" w:type="pct"/>
            <w:tcBorders>
              <w:top w:val="nil"/>
              <w:left w:val="single" w:sz="4" w:space="0" w:color="auto"/>
              <w:bottom w:val="single" w:sz="4" w:space="0" w:color="auto"/>
              <w:right w:val="single" w:sz="4" w:space="0" w:color="auto"/>
            </w:tcBorders>
            <w:vAlign w:val="center"/>
            <w:hideMark/>
          </w:tcPr>
          <w:p w14:paraId="3B930A34" w14:textId="77777777" w:rsidR="0047399E" w:rsidRPr="00FF5F9B" w:rsidRDefault="0047399E" w:rsidP="00C175DE">
            <w:pPr>
              <w:pStyle w:val="Nagwek1"/>
              <w:spacing w:before="0" w:after="0"/>
              <w:jc w:val="center"/>
              <w:rPr>
                <w:rFonts w:cstheme="majorHAnsi"/>
                <w:b w:val="0"/>
                <w:color w:val="auto"/>
                <w:sz w:val="20"/>
                <w:szCs w:val="20"/>
              </w:rPr>
            </w:pPr>
            <w:r w:rsidRPr="00FF5F9B">
              <w:rPr>
                <w:rFonts w:cstheme="majorHAnsi"/>
                <w:b w:val="0"/>
                <w:color w:val="auto"/>
                <w:sz w:val="20"/>
                <w:szCs w:val="20"/>
              </w:rPr>
              <w:t>SPOMS</w:t>
            </w:r>
          </w:p>
        </w:tc>
        <w:tc>
          <w:tcPr>
            <w:tcW w:w="1651" w:type="pct"/>
            <w:tcBorders>
              <w:top w:val="nil"/>
              <w:left w:val="nil"/>
              <w:bottom w:val="single" w:sz="4" w:space="0" w:color="auto"/>
              <w:right w:val="single" w:sz="4" w:space="0" w:color="auto"/>
            </w:tcBorders>
            <w:vAlign w:val="center"/>
          </w:tcPr>
          <w:p w14:paraId="12FB3B6B"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9 118 502,47</w:t>
            </w:r>
          </w:p>
        </w:tc>
        <w:tc>
          <w:tcPr>
            <w:tcW w:w="1940" w:type="pct"/>
            <w:tcBorders>
              <w:top w:val="single" w:sz="4" w:space="0" w:color="auto"/>
              <w:left w:val="nil"/>
              <w:bottom w:val="single" w:sz="4" w:space="0" w:color="auto"/>
              <w:right w:val="single" w:sz="4" w:space="0" w:color="auto"/>
            </w:tcBorders>
            <w:vAlign w:val="center"/>
          </w:tcPr>
          <w:p w14:paraId="4B233922" w14:textId="77777777" w:rsidR="0047399E" w:rsidRPr="00CC65CC" w:rsidRDefault="0047399E" w:rsidP="00C175DE">
            <w:pPr>
              <w:pStyle w:val="Nagwek1"/>
              <w:spacing w:before="0" w:after="0"/>
              <w:jc w:val="center"/>
              <w:rPr>
                <w:rFonts w:cstheme="majorHAnsi"/>
                <w:b w:val="0"/>
                <w:color w:val="auto"/>
                <w:sz w:val="20"/>
                <w:szCs w:val="20"/>
              </w:rPr>
            </w:pPr>
            <w:r w:rsidRPr="00CC65CC">
              <w:rPr>
                <w:rFonts w:cstheme="majorHAnsi"/>
                <w:b w:val="0"/>
                <w:color w:val="auto"/>
                <w:sz w:val="20"/>
                <w:szCs w:val="20"/>
              </w:rPr>
              <w:t>12 067 141,52</w:t>
            </w:r>
          </w:p>
        </w:tc>
      </w:tr>
      <w:tr w:rsidR="0047399E" w:rsidRPr="008460D6" w14:paraId="59BE892F" w14:textId="77777777" w:rsidTr="0047399E">
        <w:trPr>
          <w:trHeight w:val="631"/>
        </w:trPr>
        <w:tc>
          <w:tcPr>
            <w:tcW w:w="1408" w:type="pct"/>
            <w:tcBorders>
              <w:top w:val="nil"/>
              <w:left w:val="single" w:sz="4" w:space="0" w:color="auto"/>
              <w:bottom w:val="single" w:sz="4" w:space="0" w:color="auto"/>
              <w:right w:val="single" w:sz="4" w:space="0" w:color="auto"/>
            </w:tcBorders>
            <w:vAlign w:val="center"/>
            <w:hideMark/>
          </w:tcPr>
          <w:p w14:paraId="227566A3" w14:textId="77777777" w:rsidR="0047399E" w:rsidRPr="00C720F0" w:rsidRDefault="0047399E" w:rsidP="00C175DE">
            <w:pPr>
              <w:pStyle w:val="Nagwek1"/>
              <w:spacing w:before="0" w:after="0"/>
              <w:jc w:val="center"/>
              <w:rPr>
                <w:rFonts w:cstheme="majorHAnsi"/>
                <w:color w:val="auto"/>
                <w:sz w:val="20"/>
                <w:szCs w:val="20"/>
              </w:rPr>
            </w:pPr>
            <w:r w:rsidRPr="00C720F0">
              <w:rPr>
                <w:rFonts w:cstheme="majorHAnsi"/>
                <w:color w:val="auto"/>
                <w:sz w:val="20"/>
                <w:szCs w:val="20"/>
              </w:rPr>
              <w:t>Suma</w:t>
            </w:r>
          </w:p>
        </w:tc>
        <w:tc>
          <w:tcPr>
            <w:tcW w:w="1651" w:type="pct"/>
            <w:tcBorders>
              <w:top w:val="nil"/>
              <w:left w:val="nil"/>
              <w:bottom w:val="single" w:sz="4" w:space="0" w:color="auto"/>
              <w:right w:val="single" w:sz="4" w:space="0" w:color="auto"/>
            </w:tcBorders>
            <w:vAlign w:val="center"/>
          </w:tcPr>
          <w:p w14:paraId="0CEF41A7" w14:textId="77777777" w:rsidR="0047399E" w:rsidRPr="00CC65CC" w:rsidRDefault="0047399E" w:rsidP="00C175DE">
            <w:pPr>
              <w:pStyle w:val="Nagwek1"/>
              <w:spacing w:before="0" w:after="0"/>
              <w:jc w:val="center"/>
              <w:rPr>
                <w:rFonts w:cstheme="majorHAnsi"/>
                <w:bCs/>
                <w:color w:val="auto"/>
                <w:sz w:val="20"/>
                <w:szCs w:val="20"/>
              </w:rPr>
            </w:pPr>
            <w:r w:rsidRPr="00CC65CC">
              <w:rPr>
                <w:rFonts w:cstheme="majorHAnsi"/>
                <w:bCs/>
                <w:color w:val="auto"/>
                <w:sz w:val="20"/>
                <w:szCs w:val="20"/>
              </w:rPr>
              <w:t>41 726 887,88</w:t>
            </w:r>
          </w:p>
        </w:tc>
        <w:tc>
          <w:tcPr>
            <w:tcW w:w="1940" w:type="pct"/>
            <w:tcBorders>
              <w:top w:val="single" w:sz="4" w:space="0" w:color="auto"/>
              <w:left w:val="nil"/>
              <w:bottom w:val="single" w:sz="4" w:space="0" w:color="auto"/>
              <w:right w:val="single" w:sz="4" w:space="0" w:color="auto"/>
            </w:tcBorders>
            <w:vAlign w:val="center"/>
          </w:tcPr>
          <w:p w14:paraId="51B64D41" w14:textId="77777777" w:rsidR="0047399E" w:rsidRPr="00CC65CC" w:rsidRDefault="0047399E" w:rsidP="00C175DE">
            <w:pPr>
              <w:pStyle w:val="Nagwek1"/>
              <w:spacing w:before="0" w:after="0"/>
              <w:jc w:val="center"/>
              <w:rPr>
                <w:rFonts w:cstheme="majorHAnsi"/>
                <w:bCs/>
                <w:color w:val="auto"/>
                <w:sz w:val="20"/>
                <w:szCs w:val="20"/>
              </w:rPr>
            </w:pPr>
            <w:r w:rsidRPr="00CC65CC">
              <w:rPr>
                <w:rFonts w:cstheme="majorHAnsi"/>
                <w:bCs/>
                <w:color w:val="auto"/>
                <w:sz w:val="20"/>
                <w:szCs w:val="20"/>
              </w:rPr>
              <w:t>52 296 162,35</w:t>
            </w:r>
          </w:p>
        </w:tc>
      </w:tr>
    </w:tbl>
    <w:p w14:paraId="458EEA2F" w14:textId="42352C2F" w:rsidR="0047399E" w:rsidRDefault="0047399E" w:rsidP="00EC21AC">
      <w:pPr>
        <w:pStyle w:val="Nagwek1"/>
        <w:spacing w:before="0" w:after="0"/>
        <w:rPr>
          <w:rFonts w:cstheme="majorHAnsi"/>
          <w:b w:val="0"/>
          <w:i/>
          <w:color w:val="auto"/>
          <w:sz w:val="20"/>
          <w:szCs w:val="20"/>
        </w:rPr>
      </w:pPr>
      <w:r w:rsidRPr="007D104D">
        <w:rPr>
          <w:rFonts w:cstheme="majorHAnsi"/>
          <w:b w:val="0"/>
          <w:i/>
          <w:color w:val="auto"/>
          <w:sz w:val="20"/>
          <w:szCs w:val="20"/>
        </w:rPr>
        <w:t>Źródło: opracowanie własne Centrum Administracji Szkół</w:t>
      </w:r>
      <w:r>
        <w:rPr>
          <w:rFonts w:cstheme="majorHAnsi"/>
          <w:b w:val="0"/>
          <w:i/>
          <w:color w:val="auto"/>
          <w:sz w:val="20"/>
          <w:szCs w:val="20"/>
        </w:rPr>
        <w:t>.</w:t>
      </w:r>
    </w:p>
    <w:p w14:paraId="5FB353D0" w14:textId="77777777" w:rsidR="0047399E" w:rsidRDefault="0047399E" w:rsidP="00EC21AC">
      <w:pPr>
        <w:pStyle w:val="Nagwek1"/>
        <w:spacing w:before="0" w:after="0"/>
        <w:rPr>
          <w:rFonts w:cstheme="majorHAnsi"/>
          <w:b w:val="0"/>
          <w:i/>
          <w:color w:val="auto"/>
          <w:sz w:val="20"/>
          <w:szCs w:val="20"/>
        </w:rPr>
      </w:pPr>
    </w:p>
    <w:p w14:paraId="15FC710E" w14:textId="77777777" w:rsidR="0047399E" w:rsidRDefault="0047399E" w:rsidP="00EC21AC">
      <w:pPr>
        <w:pStyle w:val="Nagwek1"/>
        <w:spacing w:before="0" w:after="0"/>
        <w:rPr>
          <w:rFonts w:cstheme="majorHAnsi"/>
          <w:b w:val="0"/>
          <w:i/>
          <w:color w:val="auto"/>
          <w:sz w:val="20"/>
          <w:szCs w:val="20"/>
        </w:rPr>
      </w:pPr>
    </w:p>
    <w:p w14:paraId="0A4F0FCC" w14:textId="77777777" w:rsidR="00F21EE3" w:rsidRDefault="00F21EE3" w:rsidP="00EC21AC">
      <w:pPr>
        <w:pStyle w:val="Nagwek1"/>
        <w:spacing w:before="0" w:after="0"/>
        <w:rPr>
          <w:rFonts w:cstheme="majorHAnsi"/>
          <w:b w:val="0"/>
          <w:i/>
          <w:color w:val="auto"/>
          <w:sz w:val="20"/>
          <w:szCs w:val="20"/>
        </w:rPr>
      </w:pPr>
    </w:p>
    <w:tbl>
      <w:tblPr>
        <w:tblW w:w="4948" w:type="pct"/>
        <w:tblLayout w:type="fixed"/>
        <w:tblCellMar>
          <w:left w:w="70" w:type="dxa"/>
          <w:right w:w="70" w:type="dxa"/>
        </w:tblCellMar>
        <w:tblLook w:val="04A0" w:firstRow="1" w:lastRow="0" w:firstColumn="1" w:lastColumn="0" w:noHBand="0" w:noVBand="1"/>
      </w:tblPr>
      <w:tblGrid>
        <w:gridCol w:w="2836"/>
        <w:gridCol w:w="3324"/>
        <w:gridCol w:w="3908"/>
      </w:tblGrid>
      <w:tr w:rsidR="009B0B95" w:rsidRPr="008460D6" w14:paraId="73A205D1" w14:textId="77777777" w:rsidTr="00596025">
        <w:trPr>
          <w:trHeight w:val="585"/>
        </w:trPr>
        <w:tc>
          <w:tcPr>
            <w:tcW w:w="5000" w:type="pct"/>
            <w:gridSpan w:val="3"/>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70A48C29" w14:textId="54D00287" w:rsidR="009B0B95" w:rsidRPr="001A3872" w:rsidRDefault="009B0B95" w:rsidP="00596025">
            <w:pPr>
              <w:pStyle w:val="Nagwek1"/>
              <w:spacing w:before="0" w:after="0"/>
              <w:jc w:val="center"/>
              <w:rPr>
                <w:rFonts w:cstheme="majorHAnsi"/>
                <w:bCs/>
                <w:color w:val="auto"/>
                <w:sz w:val="20"/>
                <w:szCs w:val="20"/>
              </w:rPr>
            </w:pPr>
            <w:bookmarkStart w:id="30" w:name="_Hlk211504606"/>
            <w:r w:rsidRPr="001A3872">
              <w:rPr>
                <w:rFonts w:cstheme="majorHAnsi"/>
                <w:bCs/>
                <w:color w:val="auto"/>
                <w:sz w:val="20"/>
                <w:szCs w:val="20"/>
              </w:rPr>
              <w:t xml:space="preserve">Wydatki na utrzymanie </w:t>
            </w:r>
            <w:r>
              <w:rPr>
                <w:rFonts w:cstheme="majorHAnsi"/>
                <w:bCs/>
                <w:color w:val="auto"/>
                <w:sz w:val="20"/>
                <w:szCs w:val="20"/>
              </w:rPr>
              <w:t>przedszkoli</w:t>
            </w:r>
            <w:r w:rsidRPr="001A3872">
              <w:rPr>
                <w:rFonts w:cstheme="majorHAnsi"/>
                <w:bCs/>
                <w:color w:val="auto"/>
                <w:sz w:val="20"/>
                <w:szCs w:val="20"/>
              </w:rPr>
              <w:t xml:space="preserve"> w latach 2023-2024</w:t>
            </w:r>
          </w:p>
        </w:tc>
      </w:tr>
      <w:tr w:rsidR="009B0B95" w:rsidRPr="008460D6" w14:paraId="69253983" w14:textId="77777777" w:rsidTr="009B0B95">
        <w:trPr>
          <w:trHeight w:val="551"/>
        </w:trPr>
        <w:tc>
          <w:tcPr>
            <w:tcW w:w="1408" w:type="pct"/>
            <w:vMerge w:val="restart"/>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29C605C2" w14:textId="3423F60D" w:rsidR="009B0B95" w:rsidRPr="00B51BD5" w:rsidRDefault="001F1014" w:rsidP="00596025">
            <w:pPr>
              <w:pStyle w:val="Nagwek1"/>
              <w:spacing w:before="0" w:after="0"/>
              <w:jc w:val="center"/>
              <w:rPr>
                <w:rFonts w:cstheme="majorHAnsi"/>
                <w:color w:val="auto"/>
                <w:sz w:val="20"/>
                <w:szCs w:val="20"/>
              </w:rPr>
            </w:pPr>
            <w:r>
              <w:rPr>
                <w:rFonts w:cstheme="majorHAnsi"/>
                <w:color w:val="auto"/>
                <w:sz w:val="20"/>
                <w:szCs w:val="20"/>
              </w:rPr>
              <w:t>Przedszkole</w:t>
            </w:r>
          </w:p>
        </w:tc>
        <w:tc>
          <w:tcPr>
            <w:tcW w:w="3592" w:type="pct"/>
            <w:gridSpan w:val="2"/>
            <w:tcBorders>
              <w:top w:val="single" w:sz="4" w:space="0" w:color="auto"/>
              <w:left w:val="nil"/>
              <w:bottom w:val="single" w:sz="4" w:space="0" w:color="auto"/>
              <w:right w:val="single" w:sz="4" w:space="0" w:color="auto"/>
            </w:tcBorders>
            <w:shd w:val="clear" w:color="auto" w:fill="C1E0E9" w:themeFill="accent4" w:themeFillTint="66"/>
            <w:vAlign w:val="center"/>
          </w:tcPr>
          <w:p w14:paraId="2CD7AD6F" w14:textId="77777777" w:rsidR="009B0B95" w:rsidRPr="001A3872" w:rsidRDefault="009B0B95" w:rsidP="00596025">
            <w:pPr>
              <w:pStyle w:val="Nagwek1"/>
              <w:spacing w:before="0" w:after="0"/>
              <w:jc w:val="center"/>
              <w:rPr>
                <w:rFonts w:cstheme="majorHAnsi"/>
                <w:color w:val="auto"/>
                <w:sz w:val="20"/>
                <w:szCs w:val="20"/>
              </w:rPr>
            </w:pPr>
            <w:r w:rsidRPr="001A3872">
              <w:rPr>
                <w:rFonts w:cstheme="majorHAnsi"/>
                <w:color w:val="auto"/>
                <w:sz w:val="20"/>
                <w:szCs w:val="20"/>
              </w:rPr>
              <w:t>Wydatki jednostek w poszczególnych latach</w:t>
            </w:r>
          </w:p>
        </w:tc>
      </w:tr>
      <w:tr w:rsidR="009B0B95" w:rsidRPr="008460D6" w14:paraId="197C4CD5" w14:textId="77777777" w:rsidTr="009B0B95">
        <w:trPr>
          <w:trHeight w:val="551"/>
        </w:trPr>
        <w:tc>
          <w:tcPr>
            <w:tcW w:w="1408" w:type="pct"/>
            <w:vMerge/>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541C4DA6" w14:textId="77777777" w:rsidR="009B0B95" w:rsidRPr="008460D6" w:rsidRDefault="009B0B95" w:rsidP="00596025">
            <w:pPr>
              <w:pStyle w:val="Nagwek1"/>
              <w:spacing w:before="0" w:after="0"/>
              <w:jc w:val="center"/>
              <w:rPr>
                <w:rFonts w:cstheme="majorHAnsi"/>
                <w:color w:val="auto"/>
                <w:sz w:val="22"/>
                <w:szCs w:val="22"/>
              </w:rPr>
            </w:pPr>
          </w:p>
        </w:tc>
        <w:tc>
          <w:tcPr>
            <w:tcW w:w="1651" w:type="pct"/>
            <w:tcBorders>
              <w:top w:val="nil"/>
              <w:left w:val="nil"/>
              <w:bottom w:val="single" w:sz="4" w:space="0" w:color="auto"/>
              <w:right w:val="single" w:sz="4" w:space="0" w:color="auto"/>
            </w:tcBorders>
            <w:shd w:val="clear" w:color="auto" w:fill="C1E0E9" w:themeFill="accent4" w:themeFillTint="66"/>
            <w:vAlign w:val="center"/>
            <w:hideMark/>
          </w:tcPr>
          <w:p w14:paraId="5CDBCB32" w14:textId="77777777" w:rsidR="009B0B95" w:rsidRPr="001A3872" w:rsidRDefault="009B0B95" w:rsidP="00596025">
            <w:pPr>
              <w:pStyle w:val="Nagwek1"/>
              <w:spacing w:before="0" w:after="0"/>
              <w:jc w:val="center"/>
              <w:rPr>
                <w:rFonts w:cstheme="majorHAnsi"/>
                <w:color w:val="auto"/>
                <w:sz w:val="20"/>
                <w:szCs w:val="20"/>
              </w:rPr>
            </w:pPr>
            <w:r w:rsidRPr="001A3872">
              <w:rPr>
                <w:rFonts w:cstheme="majorHAnsi"/>
                <w:color w:val="auto"/>
                <w:sz w:val="20"/>
                <w:szCs w:val="20"/>
              </w:rPr>
              <w:t>2023</w:t>
            </w:r>
          </w:p>
        </w:tc>
        <w:tc>
          <w:tcPr>
            <w:tcW w:w="1941" w:type="pct"/>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770F1A99" w14:textId="77777777" w:rsidR="009B0B95" w:rsidRPr="001A3872" w:rsidRDefault="009B0B95" w:rsidP="00596025">
            <w:pPr>
              <w:pStyle w:val="Nagwek1"/>
              <w:spacing w:before="0" w:after="0"/>
              <w:jc w:val="center"/>
              <w:rPr>
                <w:rFonts w:cstheme="majorHAnsi"/>
                <w:color w:val="auto"/>
                <w:sz w:val="20"/>
                <w:szCs w:val="20"/>
              </w:rPr>
            </w:pPr>
            <w:r w:rsidRPr="001A3872">
              <w:rPr>
                <w:rFonts w:cstheme="majorHAnsi"/>
                <w:color w:val="auto"/>
                <w:sz w:val="20"/>
                <w:szCs w:val="20"/>
              </w:rPr>
              <w:t>2024</w:t>
            </w:r>
          </w:p>
        </w:tc>
      </w:tr>
      <w:tr w:rsidR="009B0B95" w:rsidRPr="008460D6" w14:paraId="28AC28D9" w14:textId="77777777" w:rsidTr="009B0B95">
        <w:trPr>
          <w:trHeight w:val="631"/>
        </w:trPr>
        <w:tc>
          <w:tcPr>
            <w:tcW w:w="1408" w:type="pct"/>
            <w:tcBorders>
              <w:top w:val="nil"/>
              <w:left w:val="single" w:sz="4" w:space="0" w:color="auto"/>
              <w:bottom w:val="single" w:sz="4" w:space="0" w:color="auto"/>
              <w:right w:val="single" w:sz="4" w:space="0" w:color="auto"/>
            </w:tcBorders>
            <w:vAlign w:val="center"/>
            <w:hideMark/>
          </w:tcPr>
          <w:p w14:paraId="509C348F" w14:textId="6C4996C4" w:rsidR="009B0B95" w:rsidRPr="00FF5F9B"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Miejskie Przedszkole nr 1</w:t>
            </w:r>
          </w:p>
        </w:tc>
        <w:tc>
          <w:tcPr>
            <w:tcW w:w="1651" w:type="pct"/>
            <w:tcBorders>
              <w:top w:val="nil"/>
              <w:left w:val="nil"/>
              <w:bottom w:val="single" w:sz="4" w:space="0" w:color="auto"/>
              <w:right w:val="single" w:sz="4" w:space="0" w:color="auto"/>
            </w:tcBorders>
            <w:vAlign w:val="center"/>
          </w:tcPr>
          <w:p w14:paraId="13994019" w14:textId="39EE7107" w:rsidR="009B0B95" w:rsidRPr="00CC65CC"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1 237 499,62</w:t>
            </w:r>
          </w:p>
        </w:tc>
        <w:tc>
          <w:tcPr>
            <w:tcW w:w="1941" w:type="pct"/>
            <w:tcBorders>
              <w:top w:val="single" w:sz="4" w:space="0" w:color="auto"/>
              <w:left w:val="nil"/>
              <w:bottom w:val="single" w:sz="4" w:space="0" w:color="auto"/>
              <w:right w:val="single" w:sz="4" w:space="0" w:color="auto"/>
            </w:tcBorders>
            <w:vAlign w:val="center"/>
          </w:tcPr>
          <w:p w14:paraId="793CB301" w14:textId="0BBFEE9A" w:rsidR="009B0B95" w:rsidRPr="00CC65CC"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1 704 927,89</w:t>
            </w:r>
          </w:p>
        </w:tc>
      </w:tr>
      <w:tr w:rsidR="009B0B95" w:rsidRPr="008460D6" w14:paraId="0C4B9893" w14:textId="77777777" w:rsidTr="009B0B95">
        <w:trPr>
          <w:trHeight w:val="631"/>
        </w:trPr>
        <w:tc>
          <w:tcPr>
            <w:tcW w:w="1408" w:type="pct"/>
            <w:tcBorders>
              <w:top w:val="nil"/>
              <w:left w:val="single" w:sz="4" w:space="0" w:color="auto"/>
              <w:bottom w:val="single" w:sz="4" w:space="0" w:color="auto"/>
              <w:right w:val="single" w:sz="4" w:space="0" w:color="auto"/>
            </w:tcBorders>
            <w:vAlign w:val="center"/>
            <w:hideMark/>
          </w:tcPr>
          <w:p w14:paraId="6FA7CD7E" w14:textId="2D5AA3A5" w:rsidR="009B0B95" w:rsidRPr="00FF5F9B"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Miejskie Przedszkole nr 2</w:t>
            </w:r>
          </w:p>
        </w:tc>
        <w:tc>
          <w:tcPr>
            <w:tcW w:w="1651" w:type="pct"/>
            <w:tcBorders>
              <w:top w:val="nil"/>
              <w:left w:val="nil"/>
              <w:bottom w:val="single" w:sz="4" w:space="0" w:color="auto"/>
              <w:right w:val="single" w:sz="4" w:space="0" w:color="auto"/>
            </w:tcBorders>
            <w:vAlign w:val="center"/>
          </w:tcPr>
          <w:p w14:paraId="1383519D" w14:textId="71272E9E" w:rsidR="009B0B95" w:rsidRPr="00CC65CC"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1 656 643,62</w:t>
            </w:r>
          </w:p>
        </w:tc>
        <w:tc>
          <w:tcPr>
            <w:tcW w:w="1941" w:type="pct"/>
            <w:tcBorders>
              <w:top w:val="single" w:sz="4" w:space="0" w:color="auto"/>
              <w:left w:val="nil"/>
              <w:bottom w:val="single" w:sz="4" w:space="0" w:color="auto"/>
              <w:right w:val="single" w:sz="4" w:space="0" w:color="auto"/>
            </w:tcBorders>
            <w:vAlign w:val="center"/>
          </w:tcPr>
          <w:p w14:paraId="2FDEAACF" w14:textId="6E817BDD" w:rsidR="009B0B95" w:rsidRPr="00CC65CC"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2 092 061,36</w:t>
            </w:r>
          </w:p>
        </w:tc>
      </w:tr>
      <w:tr w:rsidR="009B0B95" w:rsidRPr="008460D6" w14:paraId="411EBD3E" w14:textId="77777777" w:rsidTr="009B0B95">
        <w:trPr>
          <w:trHeight w:val="631"/>
        </w:trPr>
        <w:tc>
          <w:tcPr>
            <w:tcW w:w="1408" w:type="pct"/>
            <w:tcBorders>
              <w:top w:val="nil"/>
              <w:left w:val="single" w:sz="4" w:space="0" w:color="auto"/>
              <w:bottom w:val="single" w:sz="4" w:space="0" w:color="auto"/>
              <w:right w:val="single" w:sz="4" w:space="0" w:color="auto"/>
            </w:tcBorders>
            <w:vAlign w:val="center"/>
            <w:hideMark/>
          </w:tcPr>
          <w:p w14:paraId="4B28FCEB" w14:textId="624DA3DF" w:rsidR="009B0B95" w:rsidRPr="00FF5F9B"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Przedszkole z Oddziałami Integracyjnymi</w:t>
            </w:r>
          </w:p>
        </w:tc>
        <w:tc>
          <w:tcPr>
            <w:tcW w:w="1651" w:type="pct"/>
            <w:tcBorders>
              <w:top w:val="nil"/>
              <w:left w:val="nil"/>
              <w:bottom w:val="single" w:sz="4" w:space="0" w:color="auto"/>
              <w:right w:val="single" w:sz="4" w:space="0" w:color="auto"/>
            </w:tcBorders>
            <w:vAlign w:val="center"/>
          </w:tcPr>
          <w:p w14:paraId="7E7BA214" w14:textId="44E04153" w:rsidR="009B0B95" w:rsidRPr="00CC65CC"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2 867 974,61</w:t>
            </w:r>
          </w:p>
        </w:tc>
        <w:tc>
          <w:tcPr>
            <w:tcW w:w="1941" w:type="pct"/>
            <w:tcBorders>
              <w:top w:val="single" w:sz="4" w:space="0" w:color="auto"/>
              <w:left w:val="nil"/>
              <w:bottom w:val="single" w:sz="4" w:space="0" w:color="auto"/>
              <w:right w:val="single" w:sz="4" w:space="0" w:color="auto"/>
            </w:tcBorders>
            <w:vAlign w:val="center"/>
          </w:tcPr>
          <w:p w14:paraId="6805C9E1" w14:textId="208D43C0" w:rsidR="009B0B95" w:rsidRPr="00CC65CC" w:rsidRDefault="009B0B95" w:rsidP="00596025">
            <w:pPr>
              <w:pStyle w:val="Nagwek1"/>
              <w:spacing w:before="0" w:after="0"/>
              <w:jc w:val="center"/>
              <w:rPr>
                <w:rFonts w:cstheme="majorHAnsi"/>
                <w:b w:val="0"/>
                <w:color w:val="auto"/>
                <w:sz w:val="20"/>
                <w:szCs w:val="20"/>
              </w:rPr>
            </w:pPr>
            <w:r>
              <w:rPr>
                <w:rFonts w:cstheme="majorHAnsi"/>
                <w:b w:val="0"/>
                <w:color w:val="auto"/>
                <w:sz w:val="20"/>
                <w:szCs w:val="20"/>
              </w:rPr>
              <w:t>3 814 628,31</w:t>
            </w:r>
          </w:p>
        </w:tc>
      </w:tr>
      <w:tr w:rsidR="009B0B95" w:rsidRPr="008460D6" w14:paraId="2EDD0E4E" w14:textId="77777777" w:rsidTr="009B0B95">
        <w:trPr>
          <w:trHeight w:val="631"/>
        </w:trPr>
        <w:tc>
          <w:tcPr>
            <w:tcW w:w="1408" w:type="pct"/>
            <w:tcBorders>
              <w:top w:val="nil"/>
              <w:left w:val="single" w:sz="4" w:space="0" w:color="auto"/>
              <w:bottom w:val="single" w:sz="4" w:space="0" w:color="auto"/>
              <w:right w:val="single" w:sz="4" w:space="0" w:color="auto"/>
            </w:tcBorders>
            <w:vAlign w:val="center"/>
            <w:hideMark/>
          </w:tcPr>
          <w:p w14:paraId="3AB8EAB3" w14:textId="77777777" w:rsidR="009B0B95" w:rsidRPr="00C720F0" w:rsidRDefault="009B0B95" w:rsidP="00596025">
            <w:pPr>
              <w:pStyle w:val="Nagwek1"/>
              <w:spacing w:before="0" w:after="0"/>
              <w:jc w:val="center"/>
              <w:rPr>
                <w:rFonts w:cstheme="majorHAnsi"/>
                <w:color w:val="auto"/>
                <w:sz w:val="20"/>
                <w:szCs w:val="20"/>
              </w:rPr>
            </w:pPr>
            <w:r w:rsidRPr="00C720F0">
              <w:rPr>
                <w:rFonts w:cstheme="majorHAnsi"/>
                <w:color w:val="auto"/>
                <w:sz w:val="20"/>
                <w:szCs w:val="20"/>
              </w:rPr>
              <w:t>Suma</w:t>
            </w:r>
          </w:p>
        </w:tc>
        <w:tc>
          <w:tcPr>
            <w:tcW w:w="1651" w:type="pct"/>
            <w:tcBorders>
              <w:top w:val="nil"/>
              <w:left w:val="nil"/>
              <w:bottom w:val="single" w:sz="4" w:space="0" w:color="auto"/>
              <w:right w:val="single" w:sz="4" w:space="0" w:color="auto"/>
            </w:tcBorders>
            <w:vAlign w:val="center"/>
          </w:tcPr>
          <w:p w14:paraId="6310AF77" w14:textId="6B71DA9D" w:rsidR="009B0B95" w:rsidRPr="00CC65CC" w:rsidRDefault="009B0B95" w:rsidP="00596025">
            <w:pPr>
              <w:pStyle w:val="Nagwek1"/>
              <w:spacing w:before="0" w:after="0"/>
              <w:jc w:val="center"/>
              <w:rPr>
                <w:rFonts w:cstheme="majorHAnsi"/>
                <w:bCs/>
                <w:color w:val="auto"/>
                <w:sz w:val="20"/>
                <w:szCs w:val="20"/>
              </w:rPr>
            </w:pPr>
            <w:r>
              <w:rPr>
                <w:rFonts w:cstheme="majorHAnsi"/>
                <w:bCs/>
                <w:color w:val="auto"/>
                <w:sz w:val="20"/>
                <w:szCs w:val="20"/>
              </w:rPr>
              <w:t>5 762 117,85</w:t>
            </w:r>
          </w:p>
        </w:tc>
        <w:tc>
          <w:tcPr>
            <w:tcW w:w="1941" w:type="pct"/>
            <w:tcBorders>
              <w:top w:val="single" w:sz="4" w:space="0" w:color="auto"/>
              <w:left w:val="nil"/>
              <w:bottom w:val="single" w:sz="4" w:space="0" w:color="auto"/>
              <w:right w:val="single" w:sz="4" w:space="0" w:color="auto"/>
            </w:tcBorders>
            <w:vAlign w:val="center"/>
          </w:tcPr>
          <w:p w14:paraId="12284B4A" w14:textId="07DAC1D3" w:rsidR="009B0B95" w:rsidRPr="00CC65CC" w:rsidRDefault="009B0B95" w:rsidP="00596025">
            <w:pPr>
              <w:pStyle w:val="Nagwek1"/>
              <w:spacing w:before="0" w:after="0"/>
              <w:jc w:val="center"/>
              <w:rPr>
                <w:rFonts w:cstheme="majorHAnsi"/>
                <w:bCs/>
                <w:color w:val="auto"/>
                <w:sz w:val="20"/>
                <w:szCs w:val="20"/>
              </w:rPr>
            </w:pPr>
            <w:r>
              <w:rPr>
                <w:rFonts w:cstheme="majorHAnsi"/>
                <w:bCs/>
                <w:color w:val="auto"/>
                <w:sz w:val="20"/>
                <w:szCs w:val="20"/>
              </w:rPr>
              <w:t>7 611 617,56</w:t>
            </w:r>
          </w:p>
        </w:tc>
      </w:tr>
    </w:tbl>
    <w:bookmarkEnd w:id="30"/>
    <w:p w14:paraId="1BD2CECD" w14:textId="77777777" w:rsidR="0065666C" w:rsidRDefault="0065666C" w:rsidP="0065666C">
      <w:pPr>
        <w:pStyle w:val="Nagwek1"/>
        <w:spacing w:before="0" w:after="0"/>
        <w:rPr>
          <w:rFonts w:cstheme="majorHAnsi"/>
          <w:b w:val="0"/>
          <w:i/>
          <w:color w:val="auto"/>
          <w:sz w:val="20"/>
          <w:szCs w:val="20"/>
        </w:rPr>
      </w:pPr>
      <w:r w:rsidRPr="007D104D">
        <w:rPr>
          <w:rFonts w:cstheme="majorHAnsi"/>
          <w:b w:val="0"/>
          <w:i/>
          <w:color w:val="auto"/>
          <w:sz w:val="20"/>
          <w:szCs w:val="20"/>
        </w:rPr>
        <w:t>Źródło: opracowanie własne Centrum Administracji Szkół</w:t>
      </w:r>
      <w:r>
        <w:rPr>
          <w:rFonts w:cstheme="majorHAnsi"/>
          <w:b w:val="0"/>
          <w:i/>
          <w:color w:val="auto"/>
          <w:sz w:val="20"/>
          <w:szCs w:val="20"/>
        </w:rPr>
        <w:t>.</w:t>
      </w:r>
    </w:p>
    <w:p w14:paraId="05F69E94" w14:textId="77777777" w:rsidR="009B0B95" w:rsidRDefault="009B0B95" w:rsidP="00EC21AC">
      <w:pPr>
        <w:pStyle w:val="Nagwek1"/>
        <w:spacing w:before="0" w:after="0"/>
        <w:rPr>
          <w:rFonts w:cstheme="majorHAnsi"/>
          <w:b w:val="0"/>
          <w:i/>
          <w:color w:val="auto"/>
          <w:sz w:val="20"/>
          <w:szCs w:val="20"/>
        </w:rPr>
      </w:pPr>
    </w:p>
    <w:p w14:paraId="4602D79F" w14:textId="77777777" w:rsidR="009B0B95" w:rsidRDefault="009B0B95" w:rsidP="00EC21AC">
      <w:pPr>
        <w:pStyle w:val="Nagwek1"/>
        <w:spacing w:before="0" w:after="0"/>
        <w:rPr>
          <w:rFonts w:cstheme="majorHAnsi"/>
          <w:b w:val="0"/>
          <w:i/>
          <w:color w:val="auto"/>
          <w:sz w:val="20"/>
          <w:szCs w:val="20"/>
        </w:rPr>
      </w:pPr>
    </w:p>
    <w:p w14:paraId="60FB460F" w14:textId="77777777" w:rsidR="009B0B95" w:rsidRDefault="009B0B95" w:rsidP="00EC21AC">
      <w:pPr>
        <w:pStyle w:val="Nagwek1"/>
        <w:spacing w:before="0" w:after="0"/>
        <w:rPr>
          <w:rFonts w:cstheme="majorHAnsi"/>
          <w:b w:val="0"/>
          <w:i/>
          <w:color w:val="auto"/>
          <w:sz w:val="20"/>
          <w:szCs w:val="20"/>
        </w:rPr>
      </w:pPr>
    </w:p>
    <w:p w14:paraId="10F12029" w14:textId="77777777" w:rsidR="009B0B95" w:rsidRDefault="009B0B95" w:rsidP="00EC21AC">
      <w:pPr>
        <w:pStyle w:val="Nagwek1"/>
        <w:spacing w:before="0" w:after="0"/>
        <w:rPr>
          <w:rFonts w:cstheme="majorHAnsi"/>
          <w:b w:val="0"/>
          <w:i/>
          <w:color w:val="auto"/>
          <w:sz w:val="20"/>
          <w:szCs w:val="20"/>
        </w:rPr>
      </w:pPr>
    </w:p>
    <w:p w14:paraId="6E3DAE75" w14:textId="77777777" w:rsidR="009B0B95" w:rsidRDefault="009B0B95" w:rsidP="00EC21AC">
      <w:pPr>
        <w:pStyle w:val="Nagwek1"/>
        <w:spacing w:before="0" w:after="0"/>
        <w:rPr>
          <w:rFonts w:cstheme="majorHAnsi"/>
          <w:b w:val="0"/>
          <w:i/>
          <w:color w:val="auto"/>
          <w:sz w:val="20"/>
          <w:szCs w:val="20"/>
        </w:rPr>
      </w:pPr>
    </w:p>
    <w:p w14:paraId="6689C08D" w14:textId="77777777" w:rsidR="009B0B95" w:rsidRDefault="009B0B95" w:rsidP="00EC21AC">
      <w:pPr>
        <w:pStyle w:val="Nagwek1"/>
        <w:spacing w:before="0" w:after="0"/>
        <w:rPr>
          <w:rFonts w:cstheme="majorHAnsi"/>
          <w:b w:val="0"/>
          <w:i/>
          <w:color w:val="auto"/>
          <w:sz w:val="20"/>
          <w:szCs w:val="20"/>
        </w:rPr>
      </w:pPr>
    </w:p>
    <w:p w14:paraId="7A87D8D4" w14:textId="77777777" w:rsidR="009B0B95" w:rsidRDefault="009B0B95" w:rsidP="00EC21AC">
      <w:pPr>
        <w:pStyle w:val="Nagwek1"/>
        <w:spacing w:before="0" w:after="0"/>
        <w:rPr>
          <w:rFonts w:cstheme="majorHAnsi"/>
          <w:b w:val="0"/>
          <w:i/>
          <w:color w:val="auto"/>
          <w:sz w:val="20"/>
          <w:szCs w:val="20"/>
        </w:rPr>
      </w:pPr>
    </w:p>
    <w:p w14:paraId="1B4840C6" w14:textId="77777777" w:rsidR="009B0B95" w:rsidRDefault="009B0B95" w:rsidP="00EC21AC">
      <w:pPr>
        <w:pStyle w:val="Nagwek1"/>
        <w:spacing w:before="0" w:after="0"/>
        <w:rPr>
          <w:rFonts w:cstheme="majorHAnsi"/>
          <w:b w:val="0"/>
          <w:i/>
          <w:color w:val="auto"/>
          <w:sz w:val="20"/>
          <w:szCs w:val="20"/>
        </w:rPr>
      </w:pPr>
    </w:p>
    <w:p w14:paraId="46392E97" w14:textId="77777777" w:rsidR="009B0B95" w:rsidRDefault="009B0B95" w:rsidP="00EC21AC">
      <w:pPr>
        <w:pStyle w:val="Nagwek1"/>
        <w:spacing w:before="0" w:after="0"/>
        <w:rPr>
          <w:rFonts w:cstheme="majorHAnsi"/>
          <w:b w:val="0"/>
          <w:i/>
          <w:color w:val="auto"/>
          <w:sz w:val="20"/>
          <w:szCs w:val="20"/>
        </w:rPr>
      </w:pPr>
    </w:p>
    <w:p w14:paraId="69749224" w14:textId="77777777" w:rsidR="009B0B95" w:rsidRDefault="009B0B95" w:rsidP="00EC21AC">
      <w:pPr>
        <w:pStyle w:val="Nagwek1"/>
        <w:spacing w:before="0" w:after="0"/>
        <w:rPr>
          <w:rFonts w:cstheme="majorHAnsi"/>
          <w:b w:val="0"/>
          <w:i/>
          <w:color w:val="auto"/>
          <w:sz w:val="20"/>
          <w:szCs w:val="20"/>
        </w:rPr>
      </w:pPr>
    </w:p>
    <w:p w14:paraId="739C8B47" w14:textId="77777777" w:rsidR="009B0B95" w:rsidRDefault="009B0B95" w:rsidP="00EC21AC">
      <w:pPr>
        <w:pStyle w:val="Nagwek1"/>
        <w:spacing w:before="0" w:after="0"/>
        <w:rPr>
          <w:rFonts w:cstheme="majorHAnsi"/>
          <w:b w:val="0"/>
          <w:i/>
          <w:color w:val="auto"/>
          <w:sz w:val="20"/>
          <w:szCs w:val="20"/>
        </w:rPr>
      </w:pPr>
    </w:p>
    <w:p w14:paraId="0055BB7A" w14:textId="77777777" w:rsidR="009B0B95" w:rsidRDefault="009B0B95" w:rsidP="00EC21AC">
      <w:pPr>
        <w:pStyle w:val="Nagwek1"/>
        <w:spacing w:before="0" w:after="0"/>
        <w:rPr>
          <w:rFonts w:cstheme="majorHAnsi"/>
          <w:b w:val="0"/>
          <w:i/>
          <w:color w:val="auto"/>
          <w:sz w:val="20"/>
          <w:szCs w:val="20"/>
        </w:rPr>
      </w:pPr>
    </w:p>
    <w:p w14:paraId="221BC523" w14:textId="77777777" w:rsidR="009B0B95" w:rsidRDefault="009B0B95" w:rsidP="00EC21AC">
      <w:pPr>
        <w:pStyle w:val="Nagwek1"/>
        <w:spacing w:before="0" w:after="0"/>
        <w:rPr>
          <w:rFonts w:cstheme="majorHAnsi"/>
          <w:b w:val="0"/>
          <w:i/>
          <w:color w:val="auto"/>
          <w:sz w:val="20"/>
          <w:szCs w:val="20"/>
        </w:rPr>
      </w:pPr>
    </w:p>
    <w:p w14:paraId="628689A3" w14:textId="77777777" w:rsidR="009B0B95" w:rsidRDefault="009B0B95" w:rsidP="00EC21AC">
      <w:pPr>
        <w:pStyle w:val="Nagwek1"/>
        <w:spacing w:before="0" w:after="0"/>
        <w:rPr>
          <w:rFonts w:cstheme="majorHAnsi"/>
          <w:b w:val="0"/>
          <w:i/>
          <w:color w:val="auto"/>
          <w:sz w:val="20"/>
          <w:szCs w:val="20"/>
        </w:rPr>
      </w:pPr>
    </w:p>
    <w:p w14:paraId="6873E987" w14:textId="77777777" w:rsidR="009B0B95" w:rsidRDefault="009B0B95" w:rsidP="00EC21AC">
      <w:pPr>
        <w:pStyle w:val="Nagwek1"/>
        <w:spacing w:before="0" w:after="0"/>
        <w:rPr>
          <w:rFonts w:cstheme="majorHAnsi"/>
          <w:b w:val="0"/>
          <w:i/>
          <w:color w:val="auto"/>
          <w:sz w:val="20"/>
          <w:szCs w:val="20"/>
        </w:rPr>
      </w:pPr>
    </w:p>
    <w:p w14:paraId="504835B3" w14:textId="77777777" w:rsidR="009B0B95" w:rsidRDefault="009B0B95" w:rsidP="00EC21AC">
      <w:pPr>
        <w:pStyle w:val="Nagwek1"/>
        <w:spacing w:before="0" w:after="0"/>
        <w:rPr>
          <w:rFonts w:cstheme="majorHAnsi"/>
          <w:b w:val="0"/>
          <w:i/>
          <w:color w:val="auto"/>
          <w:sz w:val="20"/>
          <w:szCs w:val="20"/>
        </w:rPr>
      </w:pPr>
    </w:p>
    <w:p w14:paraId="40D19996" w14:textId="00F8263B" w:rsidR="00CC6FEB" w:rsidRDefault="00761F10" w:rsidP="00EF01A8">
      <w:pPr>
        <w:pStyle w:val="Nagwek1"/>
        <w:spacing w:before="0" w:line="240" w:lineRule="auto"/>
        <w:rPr>
          <w:rFonts w:cstheme="minorHAnsi"/>
          <w:b w:val="0"/>
          <w:color w:val="auto"/>
          <w:sz w:val="18"/>
          <w:szCs w:val="18"/>
        </w:rPr>
      </w:pPr>
      <w:r w:rsidRPr="00761F10">
        <w:rPr>
          <w:noProof/>
          <w:lang w:eastAsia="pl-PL"/>
        </w:rPr>
        <w:drawing>
          <wp:inline distT="0" distB="0" distL="0" distR="0" wp14:anchorId="05166831" wp14:editId="1C90FAF4">
            <wp:extent cx="4848225" cy="41624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225" cy="4162425"/>
                    </a:xfrm>
                    <a:prstGeom prst="rect">
                      <a:avLst/>
                    </a:prstGeom>
                    <a:noFill/>
                    <a:ln>
                      <a:noFill/>
                    </a:ln>
                  </pic:spPr>
                </pic:pic>
              </a:graphicData>
            </a:graphic>
          </wp:inline>
        </w:drawing>
      </w:r>
    </w:p>
    <w:p w14:paraId="204B81E4" w14:textId="77777777" w:rsidR="009B0B95" w:rsidRDefault="009B0B95" w:rsidP="00EF01A8">
      <w:pPr>
        <w:pStyle w:val="Nagwek1"/>
        <w:spacing w:before="0" w:line="240" w:lineRule="auto"/>
        <w:rPr>
          <w:rFonts w:cstheme="minorHAnsi"/>
          <w:b w:val="0"/>
          <w:color w:val="auto"/>
          <w:sz w:val="18"/>
          <w:szCs w:val="18"/>
        </w:rPr>
      </w:pPr>
    </w:p>
    <w:p w14:paraId="4CD7001F" w14:textId="77777777" w:rsidR="009B0B95" w:rsidRDefault="009B0B95" w:rsidP="00EF01A8">
      <w:pPr>
        <w:pStyle w:val="Nagwek1"/>
        <w:spacing w:before="0" w:line="240" w:lineRule="auto"/>
        <w:rPr>
          <w:rFonts w:cstheme="minorHAnsi"/>
          <w:b w:val="0"/>
          <w:color w:val="auto"/>
          <w:sz w:val="18"/>
          <w:szCs w:val="18"/>
        </w:rPr>
      </w:pPr>
    </w:p>
    <w:p w14:paraId="00FD14D8" w14:textId="0BC2D7A1" w:rsidR="00EF01A8" w:rsidRPr="00225C68" w:rsidRDefault="00EF01A8" w:rsidP="00EF01A8">
      <w:pPr>
        <w:pStyle w:val="Nagwek1"/>
        <w:spacing w:before="0" w:line="240" w:lineRule="auto"/>
        <w:rPr>
          <w:rFonts w:cstheme="minorHAnsi"/>
          <w:b w:val="0"/>
          <w:color w:val="auto"/>
          <w:sz w:val="18"/>
          <w:szCs w:val="18"/>
        </w:rPr>
      </w:pPr>
      <w:r w:rsidRPr="00225C68">
        <w:rPr>
          <w:rFonts w:cstheme="minorHAnsi"/>
          <w:b w:val="0"/>
          <w:color w:val="auto"/>
          <w:sz w:val="18"/>
          <w:szCs w:val="18"/>
        </w:rPr>
        <w:t>*N - nauczyciele</w:t>
      </w:r>
    </w:p>
    <w:p w14:paraId="08155666" w14:textId="77777777" w:rsidR="00EF01A8" w:rsidRPr="00225C68" w:rsidRDefault="00EF01A8" w:rsidP="00EF01A8">
      <w:pPr>
        <w:pStyle w:val="Nagwek1"/>
        <w:spacing w:before="0" w:line="240" w:lineRule="auto"/>
        <w:rPr>
          <w:rFonts w:cstheme="minorHAnsi"/>
          <w:b w:val="0"/>
          <w:color w:val="auto"/>
          <w:sz w:val="18"/>
          <w:szCs w:val="18"/>
        </w:rPr>
      </w:pPr>
      <w:r w:rsidRPr="00225C68">
        <w:rPr>
          <w:rFonts w:cstheme="minorHAnsi"/>
          <w:b w:val="0"/>
          <w:color w:val="auto"/>
          <w:sz w:val="18"/>
          <w:szCs w:val="18"/>
        </w:rPr>
        <w:t>A+O - administracja i obsługa</w:t>
      </w:r>
    </w:p>
    <w:p w14:paraId="35A035D0" w14:textId="77777777" w:rsidR="00EF01A8" w:rsidRPr="00225C68" w:rsidRDefault="00EF01A8" w:rsidP="00EF01A8">
      <w:pPr>
        <w:pStyle w:val="Nagwek1"/>
        <w:spacing w:before="0" w:line="240" w:lineRule="auto"/>
        <w:rPr>
          <w:rFonts w:cstheme="minorHAnsi"/>
          <w:b w:val="0"/>
          <w:color w:val="auto"/>
          <w:sz w:val="18"/>
          <w:szCs w:val="18"/>
        </w:rPr>
      </w:pPr>
      <w:r w:rsidRPr="00225C68">
        <w:rPr>
          <w:rFonts w:cstheme="minorHAnsi"/>
          <w:b w:val="0"/>
          <w:color w:val="auto"/>
          <w:sz w:val="18"/>
          <w:szCs w:val="18"/>
        </w:rPr>
        <w:t xml:space="preserve">Standard A - finansowy standard kalkulacyjnej kwoty jednostkowej na ucznia przeliczeniowego, ustalony na podstawie </w:t>
      </w:r>
      <w:r>
        <w:rPr>
          <w:rFonts w:cstheme="minorHAnsi"/>
          <w:b w:val="0"/>
          <w:color w:val="auto"/>
          <w:sz w:val="18"/>
          <w:szCs w:val="18"/>
        </w:rPr>
        <w:t xml:space="preserve">      </w:t>
      </w:r>
      <w:r w:rsidRPr="00225C68">
        <w:rPr>
          <w:rFonts w:cstheme="minorHAnsi"/>
          <w:b w:val="0"/>
          <w:color w:val="auto"/>
          <w:sz w:val="18"/>
          <w:szCs w:val="18"/>
        </w:rPr>
        <w:t>danych z bazowego roku szkolnego</w:t>
      </w:r>
    </w:p>
    <w:p w14:paraId="5E3D38BA" w14:textId="77777777" w:rsidR="00EF01A8" w:rsidRPr="00225C68" w:rsidRDefault="00EF01A8" w:rsidP="00EF01A8">
      <w:pPr>
        <w:pStyle w:val="Nagwek1"/>
        <w:spacing w:before="0" w:line="240" w:lineRule="auto"/>
        <w:rPr>
          <w:rFonts w:cstheme="minorHAnsi"/>
          <w:b w:val="0"/>
          <w:color w:val="auto"/>
          <w:sz w:val="18"/>
          <w:szCs w:val="18"/>
        </w:rPr>
      </w:pPr>
      <w:r w:rsidRPr="00225C68">
        <w:rPr>
          <w:rFonts w:cstheme="minorHAnsi"/>
          <w:b w:val="0"/>
          <w:color w:val="auto"/>
          <w:sz w:val="18"/>
          <w:szCs w:val="18"/>
        </w:rPr>
        <w:t>SOA - zadania szkolne kwota bazowa</w:t>
      </w:r>
    </w:p>
    <w:p w14:paraId="6DB616BA" w14:textId="77777777" w:rsidR="00EF01A8" w:rsidRPr="00225C68" w:rsidRDefault="00EF01A8" w:rsidP="00EF01A8">
      <w:pPr>
        <w:pStyle w:val="Nagwek1"/>
        <w:spacing w:before="0" w:line="240" w:lineRule="auto"/>
        <w:rPr>
          <w:rFonts w:cstheme="minorHAnsi"/>
          <w:b w:val="0"/>
          <w:color w:val="auto"/>
          <w:sz w:val="18"/>
          <w:szCs w:val="18"/>
        </w:rPr>
      </w:pPr>
      <w:r w:rsidRPr="00225C68">
        <w:rPr>
          <w:rFonts w:cstheme="minorHAnsi"/>
          <w:b w:val="0"/>
          <w:color w:val="auto"/>
          <w:sz w:val="18"/>
          <w:szCs w:val="18"/>
        </w:rPr>
        <w:t>SOB - zadania szkolne kwota uzupełniająca</w:t>
      </w:r>
    </w:p>
    <w:p w14:paraId="7D92D1A1" w14:textId="5A6DF188" w:rsidR="00EF01A8" w:rsidRPr="00225C68" w:rsidRDefault="00EF01A8" w:rsidP="00EF01A8">
      <w:pPr>
        <w:pStyle w:val="Nagwek1"/>
        <w:spacing w:before="0" w:line="240" w:lineRule="auto"/>
        <w:rPr>
          <w:rFonts w:cstheme="minorHAnsi"/>
          <w:b w:val="0"/>
          <w:color w:val="auto"/>
          <w:sz w:val="18"/>
          <w:szCs w:val="18"/>
        </w:rPr>
      </w:pPr>
    </w:p>
    <w:p w14:paraId="149E4F9A" w14:textId="77777777" w:rsidR="00F21EE3" w:rsidRDefault="00F21EE3" w:rsidP="00F95F5A">
      <w:pPr>
        <w:pStyle w:val="Nagwek1"/>
        <w:rPr>
          <w:rFonts w:cstheme="minorHAnsi"/>
          <w:color w:val="auto"/>
          <w:sz w:val="24"/>
          <w:szCs w:val="24"/>
        </w:rPr>
      </w:pPr>
    </w:p>
    <w:p w14:paraId="6A31EF1A" w14:textId="77777777" w:rsidR="00EF01A8" w:rsidRDefault="00EF01A8" w:rsidP="00F95F5A">
      <w:pPr>
        <w:pStyle w:val="Nagwek1"/>
        <w:rPr>
          <w:rFonts w:cstheme="minorHAnsi"/>
          <w:color w:val="auto"/>
          <w:sz w:val="24"/>
          <w:szCs w:val="24"/>
        </w:rPr>
      </w:pPr>
    </w:p>
    <w:p w14:paraId="5495AE65" w14:textId="77777777" w:rsidR="00CC6FEB" w:rsidRDefault="00CC6FEB" w:rsidP="00F95F5A">
      <w:pPr>
        <w:pStyle w:val="Nagwek1"/>
        <w:rPr>
          <w:rFonts w:cstheme="minorHAnsi"/>
          <w:color w:val="auto"/>
          <w:sz w:val="24"/>
          <w:szCs w:val="24"/>
        </w:rPr>
      </w:pPr>
    </w:p>
    <w:p w14:paraId="3673EF3C" w14:textId="77777777" w:rsidR="009B0B95" w:rsidRDefault="009B0B95" w:rsidP="00F95F5A">
      <w:pPr>
        <w:pStyle w:val="Nagwek1"/>
        <w:rPr>
          <w:rFonts w:cstheme="minorHAnsi"/>
          <w:color w:val="auto"/>
          <w:sz w:val="24"/>
          <w:szCs w:val="24"/>
        </w:rPr>
      </w:pPr>
    </w:p>
    <w:p w14:paraId="5602A8B8" w14:textId="77777777" w:rsidR="009B0B95" w:rsidRDefault="009B0B95" w:rsidP="00F95F5A">
      <w:pPr>
        <w:pStyle w:val="Nagwek1"/>
        <w:rPr>
          <w:rFonts w:cstheme="minorHAnsi"/>
          <w:color w:val="auto"/>
          <w:sz w:val="24"/>
          <w:szCs w:val="24"/>
        </w:rPr>
      </w:pPr>
    </w:p>
    <w:p w14:paraId="4F696A55" w14:textId="77777777" w:rsidR="009B0B95" w:rsidRDefault="009B0B95" w:rsidP="00F95F5A">
      <w:pPr>
        <w:pStyle w:val="Nagwek1"/>
        <w:rPr>
          <w:rFonts w:cstheme="minorHAnsi"/>
          <w:color w:val="auto"/>
          <w:sz w:val="24"/>
          <w:szCs w:val="24"/>
        </w:rPr>
      </w:pPr>
    </w:p>
    <w:p w14:paraId="023422BA" w14:textId="77777777" w:rsidR="009B0B95" w:rsidRDefault="009B0B95" w:rsidP="00F95F5A">
      <w:pPr>
        <w:pStyle w:val="Nagwek1"/>
        <w:rPr>
          <w:rFonts w:cstheme="minorHAnsi"/>
          <w:color w:val="auto"/>
          <w:sz w:val="24"/>
          <w:szCs w:val="24"/>
        </w:rPr>
      </w:pPr>
    </w:p>
    <w:p w14:paraId="157B6D77" w14:textId="77777777" w:rsidR="009B0B95" w:rsidRDefault="009B0B95" w:rsidP="00F95F5A">
      <w:pPr>
        <w:pStyle w:val="Nagwek1"/>
        <w:rPr>
          <w:rFonts w:cstheme="minorHAnsi"/>
          <w:color w:val="auto"/>
          <w:sz w:val="24"/>
          <w:szCs w:val="24"/>
        </w:rPr>
      </w:pPr>
    </w:p>
    <w:p w14:paraId="517CE423" w14:textId="77777777" w:rsidR="009B0B95" w:rsidRDefault="009B0B95" w:rsidP="00F95F5A">
      <w:pPr>
        <w:pStyle w:val="Nagwek1"/>
        <w:rPr>
          <w:rFonts w:cstheme="minorHAnsi"/>
          <w:color w:val="auto"/>
          <w:sz w:val="24"/>
          <w:szCs w:val="24"/>
        </w:rPr>
      </w:pPr>
    </w:p>
    <w:p w14:paraId="48BCCE7D" w14:textId="77777777" w:rsidR="001751BB" w:rsidRDefault="001751BB" w:rsidP="00F95F5A">
      <w:pPr>
        <w:pStyle w:val="Nagwek1"/>
        <w:rPr>
          <w:rFonts w:cstheme="minorHAnsi"/>
          <w:color w:val="auto"/>
          <w:sz w:val="24"/>
          <w:szCs w:val="24"/>
        </w:rPr>
      </w:pPr>
    </w:p>
    <w:p w14:paraId="3E66854A" w14:textId="1C63115E" w:rsidR="00F95F5A" w:rsidRPr="00C601BA" w:rsidRDefault="00AF4D47" w:rsidP="00F95F5A">
      <w:pPr>
        <w:pStyle w:val="Nagwek1"/>
        <w:rPr>
          <w:rFonts w:cstheme="minorHAnsi"/>
          <w:color w:val="auto"/>
          <w:sz w:val="24"/>
          <w:szCs w:val="24"/>
        </w:rPr>
      </w:pPr>
      <w:r w:rsidRPr="00C601BA">
        <w:rPr>
          <w:rFonts w:cstheme="minorHAnsi"/>
          <w:color w:val="auto"/>
          <w:sz w:val="24"/>
          <w:szCs w:val="24"/>
        </w:rPr>
        <w:t>Dotacje przekazane pla</w:t>
      </w:r>
      <w:r w:rsidR="004635E6">
        <w:rPr>
          <w:rFonts w:cstheme="minorHAnsi"/>
          <w:color w:val="auto"/>
          <w:sz w:val="24"/>
          <w:szCs w:val="24"/>
        </w:rPr>
        <w:t>cówkom niepublicznym w roku 2024</w:t>
      </w:r>
    </w:p>
    <w:p w14:paraId="7E143175" w14:textId="2D57CD13" w:rsidR="00F95F5A" w:rsidRDefault="004E299D" w:rsidP="00FB682E">
      <w:pPr>
        <w:pStyle w:val="Nagwek1"/>
        <w:ind w:left="283"/>
        <w:rPr>
          <w:rFonts w:asciiTheme="minorHAnsi" w:hAnsiTheme="minorHAnsi" w:cstheme="minorHAnsi"/>
          <w:color w:val="2E287F" w:themeColor="text1" w:themeTint="BF"/>
          <w:sz w:val="36"/>
          <w:szCs w:val="36"/>
        </w:rPr>
      </w:pPr>
      <w:r w:rsidRPr="004E299D">
        <w:rPr>
          <w:noProof/>
          <w:lang w:eastAsia="pl-PL"/>
        </w:rPr>
        <w:drawing>
          <wp:inline distT="0" distB="0" distL="0" distR="0" wp14:anchorId="0B130628" wp14:editId="15AD2B3F">
            <wp:extent cx="5409688" cy="7627172"/>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3718" cy="7661052"/>
                    </a:xfrm>
                    <a:prstGeom prst="rect">
                      <a:avLst/>
                    </a:prstGeom>
                    <a:noFill/>
                    <a:ln>
                      <a:noFill/>
                    </a:ln>
                  </pic:spPr>
                </pic:pic>
              </a:graphicData>
            </a:graphic>
          </wp:inline>
        </w:drawing>
      </w:r>
    </w:p>
    <w:p w14:paraId="67BA63F1" w14:textId="77777777" w:rsidR="00AD286D" w:rsidRPr="0060475E" w:rsidRDefault="00225C68" w:rsidP="00225C68">
      <w:pPr>
        <w:spacing w:line="240" w:lineRule="auto"/>
        <w:rPr>
          <w:rFonts w:asciiTheme="majorHAnsi" w:hAnsiTheme="majorHAnsi" w:cstheme="majorHAnsi"/>
          <w:noProof/>
          <w:color w:val="auto"/>
          <w:sz w:val="20"/>
          <w:szCs w:val="20"/>
        </w:rPr>
      </w:pPr>
      <w:bookmarkStart w:id="31" w:name="_Toc85197143"/>
      <w:r>
        <w:rPr>
          <w:rFonts w:asciiTheme="majorHAnsi" w:hAnsiTheme="majorHAnsi" w:cstheme="majorHAnsi"/>
          <w:b w:val="0"/>
          <w:i/>
          <w:noProof/>
          <w:color w:val="auto"/>
          <w:sz w:val="20"/>
          <w:szCs w:val="20"/>
        </w:rPr>
        <w:t xml:space="preserve">     </w:t>
      </w:r>
      <w:r w:rsidR="00AD286D" w:rsidRPr="0060475E">
        <w:rPr>
          <w:rFonts w:asciiTheme="majorHAnsi" w:hAnsiTheme="majorHAnsi" w:cstheme="majorHAnsi"/>
          <w:b w:val="0"/>
          <w:i/>
          <w:noProof/>
          <w:color w:val="auto"/>
          <w:sz w:val="20"/>
          <w:szCs w:val="20"/>
        </w:rPr>
        <w:t>Źródło: UM Kwidzyn opracowanie własne Zespół Oświaty, Kultury i Sportu</w:t>
      </w:r>
      <w:r w:rsidR="0060475E" w:rsidRPr="0060475E">
        <w:rPr>
          <w:rFonts w:asciiTheme="majorHAnsi" w:hAnsiTheme="majorHAnsi" w:cstheme="majorHAnsi"/>
          <w:noProof/>
          <w:color w:val="auto"/>
          <w:sz w:val="20"/>
          <w:szCs w:val="20"/>
        </w:rPr>
        <w:t>.</w:t>
      </w:r>
    </w:p>
    <w:p w14:paraId="18AD53F7" w14:textId="77777777" w:rsidR="00906BAA" w:rsidRDefault="00906BAA" w:rsidP="007F0526">
      <w:pPr>
        <w:spacing w:line="360" w:lineRule="auto"/>
        <w:rPr>
          <w:rFonts w:asciiTheme="majorHAnsi" w:hAnsiTheme="majorHAnsi" w:cstheme="majorHAnsi"/>
          <w:bCs/>
          <w:noProof/>
          <w:color w:val="auto"/>
          <w:sz w:val="24"/>
          <w:szCs w:val="24"/>
        </w:rPr>
      </w:pPr>
    </w:p>
    <w:p w14:paraId="21FE99AB" w14:textId="77777777" w:rsidR="00906BAA" w:rsidRDefault="00906BAA" w:rsidP="007F0526">
      <w:pPr>
        <w:spacing w:line="360" w:lineRule="auto"/>
        <w:rPr>
          <w:rFonts w:asciiTheme="majorHAnsi" w:hAnsiTheme="majorHAnsi" w:cstheme="majorHAnsi"/>
          <w:bCs/>
          <w:noProof/>
          <w:color w:val="auto"/>
          <w:sz w:val="24"/>
          <w:szCs w:val="24"/>
        </w:rPr>
      </w:pPr>
    </w:p>
    <w:p w14:paraId="4D0453AC" w14:textId="77777777" w:rsidR="00693154" w:rsidRDefault="00693154" w:rsidP="007F0526">
      <w:pPr>
        <w:spacing w:line="360" w:lineRule="auto"/>
        <w:rPr>
          <w:rFonts w:asciiTheme="majorHAnsi" w:hAnsiTheme="majorHAnsi" w:cstheme="majorHAnsi"/>
          <w:bCs/>
          <w:noProof/>
          <w:color w:val="auto"/>
          <w:sz w:val="24"/>
          <w:szCs w:val="24"/>
        </w:rPr>
      </w:pPr>
    </w:p>
    <w:p w14:paraId="3A0ABC89" w14:textId="77777777" w:rsidR="00693154" w:rsidRDefault="00693154" w:rsidP="007F0526">
      <w:pPr>
        <w:spacing w:line="360" w:lineRule="auto"/>
        <w:rPr>
          <w:rFonts w:asciiTheme="majorHAnsi" w:hAnsiTheme="majorHAnsi" w:cstheme="majorHAnsi"/>
          <w:bCs/>
          <w:noProof/>
          <w:color w:val="auto"/>
          <w:sz w:val="24"/>
          <w:szCs w:val="24"/>
        </w:rPr>
      </w:pPr>
    </w:p>
    <w:p w14:paraId="2BB8F016" w14:textId="4C7AE70C" w:rsidR="00500982" w:rsidRPr="00C601BA" w:rsidRDefault="007F0526" w:rsidP="00906BAA">
      <w:pPr>
        <w:spacing w:after="120" w:line="360" w:lineRule="auto"/>
        <w:rPr>
          <w:rFonts w:asciiTheme="majorHAnsi" w:hAnsiTheme="majorHAnsi" w:cstheme="majorHAnsi"/>
          <w:bCs/>
          <w:noProof/>
          <w:color w:val="auto"/>
          <w:sz w:val="24"/>
          <w:szCs w:val="24"/>
        </w:rPr>
      </w:pPr>
      <w:r w:rsidRPr="00C601BA">
        <w:rPr>
          <w:rFonts w:asciiTheme="majorHAnsi" w:hAnsiTheme="majorHAnsi" w:cstheme="majorHAnsi"/>
          <w:bCs/>
          <w:noProof/>
          <w:color w:val="auto"/>
          <w:sz w:val="24"/>
          <w:szCs w:val="24"/>
        </w:rPr>
        <w:t>3. Do</w:t>
      </w:r>
      <w:r w:rsidR="00190EE7">
        <w:rPr>
          <w:rFonts w:asciiTheme="majorHAnsi" w:hAnsiTheme="majorHAnsi" w:cstheme="majorHAnsi"/>
          <w:bCs/>
          <w:noProof/>
          <w:color w:val="auto"/>
          <w:sz w:val="24"/>
          <w:szCs w:val="24"/>
        </w:rPr>
        <w:t>skonalenie zawodowe nauczycieli</w:t>
      </w:r>
      <w:r w:rsidR="00E921E0">
        <w:rPr>
          <w:rFonts w:asciiTheme="majorHAnsi" w:hAnsiTheme="majorHAnsi" w:cstheme="majorHAnsi"/>
          <w:bCs/>
          <w:noProof/>
          <w:color w:val="auto"/>
          <w:sz w:val="24"/>
          <w:szCs w:val="24"/>
        </w:rPr>
        <w:t xml:space="preserve"> </w:t>
      </w:r>
    </w:p>
    <w:p w14:paraId="70DF408D" w14:textId="77777777" w:rsidR="00C6624C" w:rsidRPr="00906BAA" w:rsidRDefault="00500982" w:rsidP="00906BAA">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Zgodnie z przepisami prawa oświatowego organ</w:t>
      </w:r>
      <w:r w:rsidR="00727276" w:rsidRPr="00906BAA">
        <w:rPr>
          <w:rFonts w:asciiTheme="majorHAnsi" w:hAnsiTheme="majorHAnsi" w:cstheme="majorHAnsi"/>
          <w:b w:val="0"/>
          <w:noProof/>
          <w:color w:val="auto"/>
          <w:sz w:val="22"/>
        </w:rPr>
        <w:t xml:space="preserve"> prowadzący wspomaga nauczyci</w:t>
      </w:r>
      <w:r w:rsidR="009E1206" w:rsidRPr="00906BAA">
        <w:rPr>
          <w:rFonts w:asciiTheme="majorHAnsi" w:hAnsiTheme="majorHAnsi" w:cstheme="majorHAnsi"/>
          <w:b w:val="0"/>
          <w:noProof/>
          <w:color w:val="auto"/>
          <w:sz w:val="22"/>
        </w:rPr>
        <w:t>eli</w:t>
      </w:r>
      <w:r w:rsidR="00727276"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w doskonaleniu zawodowym, a tym samym dba o podnoszenie jakości nauczania w naszych</w:t>
      </w:r>
      <w:r w:rsidR="00727276"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 xml:space="preserve">szkołach </w:t>
      </w:r>
      <w:r w:rsidR="00727276" w:rsidRPr="00906BAA">
        <w:rPr>
          <w:rFonts w:asciiTheme="majorHAnsi" w:hAnsiTheme="majorHAnsi" w:cstheme="majorHAnsi"/>
          <w:b w:val="0"/>
          <w:noProof/>
          <w:color w:val="auto"/>
          <w:sz w:val="22"/>
        </w:rPr>
        <w:br/>
      </w:r>
      <w:r w:rsidRPr="00906BAA">
        <w:rPr>
          <w:rFonts w:asciiTheme="majorHAnsi" w:hAnsiTheme="majorHAnsi" w:cstheme="majorHAnsi"/>
          <w:b w:val="0"/>
          <w:noProof/>
          <w:color w:val="auto"/>
          <w:sz w:val="22"/>
        </w:rPr>
        <w:t>i przedszkolach.</w:t>
      </w:r>
      <w:r w:rsidR="00727276"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 xml:space="preserve">Środki na dofinansowanie doskonalenia zawodowego nauczycieli ustala się </w:t>
      </w:r>
      <w:r w:rsidR="00ED2CF6" w:rsidRPr="00906BAA">
        <w:rPr>
          <w:rFonts w:asciiTheme="majorHAnsi" w:hAnsiTheme="majorHAnsi" w:cstheme="majorHAnsi"/>
          <w:b w:val="0"/>
          <w:noProof/>
          <w:color w:val="auto"/>
          <w:sz w:val="22"/>
        </w:rPr>
        <w:br/>
      </w:r>
      <w:r w:rsidRPr="00906BAA">
        <w:rPr>
          <w:rFonts w:asciiTheme="majorHAnsi" w:hAnsiTheme="majorHAnsi" w:cstheme="majorHAnsi"/>
          <w:b w:val="0"/>
          <w:noProof/>
          <w:color w:val="auto"/>
          <w:sz w:val="22"/>
        </w:rPr>
        <w:t>na podstawie ustawy</w:t>
      </w:r>
      <w:r w:rsidR="00815985"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Karta Nauczyciela, tj. w wysokości 0,8% planowanych rocznych środków przeznaczonych</w:t>
      </w:r>
      <w:r w:rsidR="00815985"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na wynagrodzenia osobowe nauczycieli.</w:t>
      </w:r>
      <w:r w:rsidR="00D76809" w:rsidRPr="00906BAA">
        <w:rPr>
          <w:rFonts w:asciiTheme="majorHAnsi" w:hAnsiTheme="majorHAnsi" w:cstheme="majorHAnsi"/>
          <w:b w:val="0"/>
          <w:noProof/>
          <w:color w:val="auto"/>
          <w:sz w:val="22"/>
        </w:rPr>
        <w:t xml:space="preserve"> </w:t>
      </w:r>
      <w:r w:rsidR="00C6624C" w:rsidRPr="00906BAA">
        <w:rPr>
          <w:rFonts w:asciiTheme="majorHAnsi" w:hAnsiTheme="majorHAnsi" w:cstheme="majorHAnsi"/>
          <w:b w:val="0"/>
          <w:noProof/>
          <w:color w:val="auto"/>
          <w:sz w:val="22"/>
        </w:rPr>
        <w:t>Ś</w:t>
      </w:r>
      <w:r w:rsidRPr="00906BAA">
        <w:rPr>
          <w:rFonts w:asciiTheme="majorHAnsi" w:hAnsiTheme="majorHAnsi" w:cstheme="majorHAnsi"/>
          <w:b w:val="0"/>
          <w:noProof/>
          <w:color w:val="auto"/>
          <w:sz w:val="22"/>
        </w:rPr>
        <w:t>rodki są przekazywane do dyspozycji dyrektorów szkół i przedszkoli i wykorzystywane zgodnie</w:t>
      </w:r>
      <w:r w:rsidR="00D76809"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z §</w:t>
      </w:r>
      <w:r w:rsidR="00C6624C"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2 Rozporządzenia Ministra Edukacji Narodowej z dnia 23 sierpnia 2019</w:t>
      </w:r>
      <w:r w:rsidR="00C6624C"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r. w sprawie</w:t>
      </w:r>
      <w:r w:rsidR="00D76809"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dofinansowania doskonalenia zawodowego nauczycieli, szczegółowych celów szkolenia</w:t>
      </w:r>
      <w:r w:rsidR="00D76809"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branżowego oraz trybu i warunków kierowania nauczycieli na szkolenia branżowe.</w:t>
      </w:r>
      <w:r w:rsidR="00D76809" w:rsidRPr="00906BAA">
        <w:rPr>
          <w:rFonts w:asciiTheme="majorHAnsi" w:hAnsiTheme="majorHAnsi" w:cstheme="majorHAnsi"/>
          <w:b w:val="0"/>
          <w:noProof/>
          <w:color w:val="auto"/>
          <w:sz w:val="22"/>
        </w:rPr>
        <w:t xml:space="preserve"> </w:t>
      </w:r>
      <w:r w:rsidR="00C6624C" w:rsidRPr="00906BAA">
        <w:rPr>
          <w:rFonts w:asciiTheme="majorHAnsi" w:hAnsiTheme="majorHAnsi" w:cstheme="majorHAnsi"/>
          <w:b w:val="0"/>
          <w:noProof/>
          <w:color w:val="auto"/>
          <w:sz w:val="22"/>
        </w:rPr>
        <w:t xml:space="preserve">Środki przeznaczone na ten cel </w:t>
      </w:r>
      <w:r w:rsidR="0082648C" w:rsidRPr="00906BAA">
        <w:rPr>
          <w:rFonts w:asciiTheme="majorHAnsi" w:hAnsiTheme="majorHAnsi" w:cstheme="majorHAnsi"/>
          <w:b w:val="0"/>
          <w:noProof/>
          <w:color w:val="auto"/>
          <w:sz w:val="22"/>
        </w:rPr>
        <w:t xml:space="preserve">ogółem </w:t>
      </w:r>
      <w:r w:rsidR="00C6624C" w:rsidRPr="00906BAA">
        <w:rPr>
          <w:rFonts w:asciiTheme="majorHAnsi" w:hAnsiTheme="majorHAnsi" w:cstheme="majorHAnsi"/>
          <w:b w:val="0"/>
          <w:noProof/>
          <w:color w:val="auto"/>
          <w:sz w:val="22"/>
        </w:rPr>
        <w:t xml:space="preserve">w </w:t>
      </w:r>
      <w:r w:rsidR="00B30C59" w:rsidRPr="00906BAA">
        <w:rPr>
          <w:rFonts w:asciiTheme="majorHAnsi" w:hAnsiTheme="majorHAnsi" w:cstheme="majorHAnsi"/>
          <w:b w:val="0"/>
          <w:noProof/>
          <w:color w:val="auto"/>
          <w:sz w:val="22"/>
        </w:rPr>
        <w:t>2024</w:t>
      </w:r>
      <w:r w:rsidR="0082648C" w:rsidRPr="00906BAA">
        <w:rPr>
          <w:rFonts w:asciiTheme="majorHAnsi" w:hAnsiTheme="majorHAnsi" w:cstheme="majorHAnsi"/>
          <w:b w:val="0"/>
          <w:noProof/>
          <w:color w:val="auto"/>
          <w:sz w:val="22"/>
        </w:rPr>
        <w:t xml:space="preserve"> r. to </w:t>
      </w:r>
      <w:r w:rsidR="00B30C59" w:rsidRPr="00906BAA">
        <w:rPr>
          <w:rFonts w:asciiTheme="majorHAnsi" w:hAnsiTheme="majorHAnsi" w:cstheme="majorHAnsi"/>
          <w:b w:val="0"/>
          <w:noProof/>
          <w:color w:val="auto"/>
          <w:sz w:val="22"/>
        </w:rPr>
        <w:t>238 324</w:t>
      </w:r>
      <w:r w:rsidR="0082648C" w:rsidRPr="00906BAA">
        <w:rPr>
          <w:rFonts w:asciiTheme="majorHAnsi" w:hAnsiTheme="majorHAnsi" w:cstheme="majorHAnsi"/>
          <w:b w:val="0"/>
          <w:noProof/>
          <w:color w:val="auto"/>
          <w:sz w:val="22"/>
        </w:rPr>
        <w:t xml:space="preserve"> zł, a w </w:t>
      </w:r>
      <w:r w:rsidR="00B30C59" w:rsidRPr="00906BAA">
        <w:rPr>
          <w:rFonts w:asciiTheme="majorHAnsi" w:hAnsiTheme="majorHAnsi" w:cstheme="majorHAnsi"/>
          <w:b w:val="0"/>
          <w:noProof/>
          <w:color w:val="auto"/>
          <w:sz w:val="22"/>
        </w:rPr>
        <w:t>2025</w:t>
      </w:r>
      <w:r w:rsidR="00C6624C" w:rsidRPr="00906BAA">
        <w:rPr>
          <w:rFonts w:asciiTheme="majorHAnsi" w:hAnsiTheme="majorHAnsi" w:cstheme="majorHAnsi"/>
          <w:b w:val="0"/>
          <w:noProof/>
          <w:color w:val="auto"/>
          <w:sz w:val="22"/>
        </w:rPr>
        <w:t xml:space="preserve"> r. </w:t>
      </w:r>
      <w:r w:rsidR="00F0064B" w:rsidRPr="00906BAA">
        <w:rPr>
          <w:rFonts w:asciiTheme="majorHAnsi" w:hAnsiTheme="majorHAnsi" w:cstheme="majorHAnsi"/>
          <w:b w:val="0"/>
          <w:noProof/>
          <w:color w:val="auto"/>
          <w:sz w:val="22"/>
        </w:rPr>
        <w:br/>
      </w:r>
      <w:r w:rsidR="00C6624C" w:rsidRPr="00906BAA">
        <w:rPr>
          <w:rFonts w:asciiTheme="majorHAnsi" w:hAnsiTheme="majorHAnsi" w:cstheme="majorHAnsi"/>
          <w:b w:val="0"/>
          <w:noProof/>
          <w:color w:val="auto"/>
          <w:sz w:val="22"/>
        </w:rPr>
        <w:t xml:space="preserve">to </w:t>
      </w:r>
      <w:r w:rsidR="00B30C59" w:rsidRPr="00906BAA">
        <w:rPr>
          <w:rFonts w:asciiTheme="majorHAnsi" w:hAnsiTheme="majorHAnsi" w:cstheme="majorHAnsi"/>
          <w:b w:val="0"/>
          <w:noProof/>
          <w:color w:val="auto"/>
          <w:sz w:val="22"/>
        </w:rPr>
        <w:t>316 030</w:t>
      </w:r>
      <w:r w:rsidR="00C6624C" w:rsidRPr="00906BAA">
        <w:rPr>
          <w:rFonts w:asciiTheme="majorHAnsi" w:hAnsiTheme="majorHAnsi" w:cstheme="majorHAnsi"/>
          <w:b w:val="0"/>
          <w:noProof/>
          <w:color w:val="auto"/>
          <w:sz w:val="22"/>
        </w:rPr>
        <w:t xml:space="preserve"> zł, w tym:</w:t>
      </w:r>
      <w:r w:rsidR="00E81E51" w:rsidRPr="00906BAA">
        <w:rPr>
          <w:rFonts w:asciiTheme="majorHAnsi" w:hAnsiTheme="majorHAnsi" w:cstheme="majorHAnsi"/>
          <w:b w:val="0"/>
          <w:noProof/>
          <w:color w:val="auto"/>
          <w:sz w:val="22"/>
        </w:rPr>
        <w:t xml:space="preserve"> </w:t>
      </w:r>
    </w:p>
    <w:p w14:paraId="3FBC42C8" w14:textId="77777777" w:rsidR="00815985" w:rsidRPr="00E921E0" w:rsidRDefault="00815985" w:rsidP="000D6251">
      <w:pPr>
        <w:rPr>
          <w:rFonts w:asciiTheme="majorHAnsi" w:hAnsiTheme="majorHAnsi" w:cstheme="majorHAnsi"/>
          <w:noProof/>
          <w:color w:val="5951C8" w:themeColor="text1" w:themeTint="80"/>
          <w:szCs w:val="28"/>
          <w:highlight w:val="green"/>
        </w:rPr>
      </w:pPr>
    </w:p>
    <w:tbl>
      <w:tblPr>
        <w:tblStyle w:val="Tabela-Siatka"/>
        <w:tblW w:w="10486" w:type="dxa"/>
        <w:tblLook w:val="04A0" w:firstRow="1" w:lastRow="0" w:firstColumn="1" w:lastColumn="0" w:noHBand="0" w:noVBand="1"/>
      </w:tblPr>
      <w:tblGrid>
        <w:gridCol w:w="2761"/>
        <w:gridCol w:w="957"/>
        <w:gridCol w:w="3209"/>
        <w:gridCol w:w="939"/>
        <w:gridCol w:w="2620"/>
      </w:tblGrid>
      <w:tr w:rsidR="00F45F63" w:rsidRPr="00906BAA" w14:paraId="5AA7A288" w14:textId="77777777" w:rsidTr="003B1F8A">
        <w:trPr>
          <w:trHeight w:hRule="exact" w:val="680"/>
        </w:trPr>
        <w:tc>
          <w:tcPr>
            <w:tcW w:w="0" w:type="auto"/>
            <w:vMerge w:val="restart"/>
            <w:shd w:val="clear" w:color="auto" w:fill="C1E0E9" w:themeFill="accent4" w:themeFillTint="66"/>
          </w:tcPr>
          <w:p w14:paraId="345AB951" w14:textId="77777777" w:rsidR="0082648C" w:rsidRPr="00906BAA" w:rsidRDefault="0082648C" w:rsidP="00B82A26">
            <w:pPr>
              <w:jc w:val="center"/>
              <w:rPr>
                <w:rFonts w:asciiTheme="majorHAnsi" w:hAnsiTheme="majorHAnsi" w:cstheme="majorHAnsi"/>
                <w:noProof/>
                <w:color w:val="auto"/>
                <w:sz w:val="20"/>
                <w:szCs w:val="20"/>
              </w:rPr>
            </w:pPr>
          </w:p>
          <w:p w14:paraId="178416EB" w14:textId="77777777" w:rsidR="0082648C" w:rsidRPr="00906BAA" w:rsidRDefault="00E81E51" w:rsidP="00B82A26">
            <w:pPr>
              <w:jc w:val="center"/>
              <w:rPr>
                <w:rFonts w:asciiTheme="majorHAnsi" w:hAnsiTheme="majorHAnsi" w:cstheme="majorHAnsi"/>
                <w:noProof/>
                <w:color w:val="auto"/>
                <w:sz w:val="20"/>
                <w:szCs w:val="20"/>
              </w:rPr>
            </w:pPr>
            <w:r w:rsidRPr="00906BAA">
              <w:rPr>
                <w:rStyle w:val="Tekstwyrnionyznak"/>
                <w:rFonts w:asciiTheme="majorHAnsi" w:hAnsiTheme="majorHAnsi" w:cstheme="majorHAnsi"/>
                <w:b/>
                <w:color w:val="auto"/>
                <w:sz w:val="20"/>
                <w:szCs w:val="20"/>
              </w:rPr>
              <w:t>Ś</w:t>
            </w:r>
            <w:r w:rsidR="0082648C" w:rsidRPr="00906BAA">
              <w:rPr>
                <w:rFonts w:asciiTheme="majorHAnsi" w:hAnsiTheme="majorHAnsi" w:cstheme="majorHAnsi"/>
                <w:noProof/>
                <w:color w:val="auto"/>
                <w:sz w:val="20"/>
                <w:szCs w:val="20"/>
              </w:rPr>
              <w:t>rodki</w:t>
            </w:r>
            <w:r w:rsidR="005A18DA" w:rsidRPr="00906BAA">
              <w:rPr>
                <w:rFonts w:asciiTheme="majorHAnsi" w:hAnsiTheme="majorHAnsi" w:cstheme="majorHAnsi"/>
                <w:noProof/>
                <w:color w:val="auto"/>
                <w:sz w:val="20"/>
                <w:szCs w:val="20"/>
              </w:rPr>
              <w:t xml:space="preserve"> przeznaczone </w:t>
            </w:r>
            <w:r w:rsidR="0082648C" w:rsidRPr="00906BAA">
              <w:rPr>
                <w:rFonts w:asciiTheme="majorHAnsi" w:hAnsiTheme="majorHAnsi" w:cstheme="majorHAnsi"/>
                <w:noProof/>
                <w:color w:val="auto"/>
                <w:sz w:val="20"/>
                <w:szCs w:val="20"/>
              </w:rPr>
              <w:t xml:space="preserve"> na doskonalenie zawodowe nauczycieli</w:t>
            </w:r>
          </w:p>
          <w:p w14:paraId="416FFB94" w14:textId="77777777" w:rsidR="0082648C" w:rsidRPr="00906BAA" w:rsidRDefault="0082648C" w:rsidP="00B82A26">
            <w:pPr>
              <w:jc w:val="center"/>
              <w:rPr>
                <w:rFonts w:asciiTheme="majorHAnsi" w:hAnsiTheme="majorHAnsi" w:cstheme="majorHAnsi"/>
                <w:noProof/>
                <w:color w:val="auto"/>
                <w:sz w:val="20"/>
                <w:szCs w:val="20"/>
              </w:rPr>
            </w:pPr>
          </w:p>
        </w:tc>
        <w:tc>
          <w:tcPr>
            <w:tcW w:w="4166" w:type="dxa"/>
            <w:gridSpan w:val="2"/>
            <w:shd w:val="clear" w:color="auto" w:fill="C1E0E9" w:themeFill="accent4" w:themeFillTint="66"/>
            <w:vAlign w:val="center"/>
          </w:tcPr>
          <w:p w14:paraId="00133E2D" w14:textId="77777777" w:rsidR="0082648C" w:rsidRPr="00906BAA" w:rsidRDefault="00B30C59" w:rsidP="005A18DA">
            <w:pPr>
              <w:jc w:val="cente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2024</w:t>
            </w:r>
          </w:p>
        </w:tc>
        <w:tc>
          <w:tcPr>
            <w:tcW w:w="0" w:type="auto"/>
            <w:gridSpan w:val="2"/>
            <w:shd w:val="clear" w:color="auto" w:fill="C1E0E9" w:themeFill="accent4" w:themeFillTint="66"/>
            <w:vAlign w:val="center"/>
          </w:tcPr>
          <w:p w14:paraId="7D44FCEA" w14:textId="77777777" w:rsidR="0082648C" w:rsidRPr="00906BAA" w:rsidRDefault="00B30C59" w:rsidP="005A18DA">
            <w:pPr>
              <w:jc w:val="cente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2025</w:t>
            </w:r>
          </w:p>
        </w:tc>
      </w:tr>
      <w:tr w:rsidR="00F45F63" w:rsidRPr="00906BAA" w14:paraId="44E838E2" w14:textId="77777777" w:rsidTr="003B1F8A">
        <w:trPr>
          <w:trHeight w:val="620"/>
        </w:trPr>
        <w:tc>
          <w:tcPr>
            <w:tcW w:w="0" w:type="auto"/>
            <w:vMerge/>
            <w:shd w:val="clear" w:color="auto" w:fill="C1E0E9" w:themeFill="accent4" w:themeFillTint="66"/>
          </w:tcPr>
          <w:p w14:paraId="6C1316E4" w14:textId="77777777" w:rsidR="0082648C" w:rsidRPr="00906BAA" w:rsidRDefault="0082648C" w:rsidP="00B82A26">
            <w:pPr>
              <w:jc w:val="center"/>
              <w:rPr>
                <w:rFonts w:asciiTheme="majorHAnsi" w:hAnsiTheme="majorHAnsi" w:cstheme="majorHAnsi"/>
                <w:noProof/>
                <w:color w:val="auto"/>
                <w:sz w:val="20"/>
                <w:szCs w:val="20"/>
              </w:rPr>
            </w:pPr>
          </w:p>
        </w:tc>
        <w:tc>
          <w:tcPr>
            <w:tcW w:w="957" w:type="dxa"/>
            <w:shd w:val="clear" w:color="auto" w:fill="C1E0E9" w:themeFill="accent4" w:themeFillTint="66"/>
            <w:vAlign w:val="center"/>
          </w:tcPr>
          <w:p w14:paraId="336220B7" w14:textId="77777777" w:rsidR="0082648C" w:rsidRPr="00906BAA" w:rsidRDefault="0082648C" w:rsidP="005A18DA">
            <w:pPr>
              <w:jc w:val="cente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Kwota</w:t>
            </w:r>
          </w:p>
          <w:p w14:paraId="568DD7EF" w14:textId="77777777" w:rsidR="005A18DA" w:rsidRPr="00906BAA" w:rsidRDefault="005A18DA" w:rsidP="005A18DA">
            <w:pPr>
              <w:jc w:val="cente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(w zł)</w:t>
            </w:r>
          </w:p>
          <w:p w14:paraId="1AA1C24B" w14:textId="77777777" w:rsidR="00F45F63" w:rsidRPr="00906BAA" w:rsidRDefault="00F45F63" w:rsidP="005A18DA">
            <w:pPr>
              <w:jc w:val="center"/>
              <w:rPr>
                <w:rFonts w:asciiTheme="majorHAnsi" w:hAnsiTheme="majorHAnsi" w:cstheme="majorHAnsi"/>
                <w:noProof/>
                <w:color w:val="auto"/>
                <w:sz w:val="20"/>
                <w:szCs w:val="20"/>
              </w:rPr>
            </w:pPr>
          </w:p>
        </w:tc>
        <w:tc>
          <w:tcPr>
            <w:tcW w:w="3209" w:type="dxa"/>
            <w:shd w:val="clear" w:color="auto" w:fill="C1E0E9" w:themeFill="accent4" w:themeFillTint="66"/>
            <w:vAlign w:val="center"/>
          </w:tcPr>
          <w:p w14:paraId="4AA78240" w14:textId="77777777" w:rsidR="0082648C" w:rsidRPr="00906BAA" w:rsidRDefault="00E81E51" w:rsidP="005A18DA">
            <w:pPr>
              <w:jc w:val="center"/>
              <w:rPr>
                <w:rFonts w:asciiTheme="majorHAnsi" w:hAnsiTheme="majorHAnsi" w:cstheme="majorHAnsi"/>
                <w:noProof/>
                <w:color w:val="auto"/>
                <w:sz w:val="20"/>
                <w:szCs w:val="20"/>
              </w:rPr>
            </w:pPr>
            <w:r w:rsidRPr="00906BAA">
              <w:rPr>
                <w:rFonts w:asciiTheme="majorHAnsi" w:hAnsiTheme="majorHAnsi" w:cstheme="majorHAnsi"/>
                <w:color w:val="auto"/>
                <w:sz w:val="20"/>
                <w:szCs w:val="20"/>
              </w:rPr>
              <w:t>Specjalnoś</w:t>
            </w:r>
            <w:r w:rsidR="0082648C" w:rsidRPr="00906BAA">
              <w:rPr>
                <w:rFonts w:asciiTheme="majorHAnsi" w:hAnsiTheme="majorHAnsi" w:cstheme="majorHAnsi"/>
                <w:color w:val="auto"/>
                <w:sz w:val="20"/>
                <w:szCs w:val="20"/>
              </w:rPr>
              <w:t>ci kształcenia</w:t>
            </w:r>
          </w:p>
        </w:tc>
        <w:tc>
          <w:tcPr>
            <w:tcW w:w="0" w:type="auto"/>
            <w:shd w:val="clear" w:color="auto" w:fill="C1E0E9" w:themeFill="accent4" w:themeFillTint="66"/>
            <w:vAlign w:val="center"/>
          </w:tcPr>
          <w:p w14:paraId="173CA446" w14:textId="77777777" w:rsidR="0082648C" w:rsidRPr="00906BAA" w:rsidRDefault="00F45F63" w:rsidP="005A18DA">
            <w:pPr>
              <w:jc w:val="cente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Kwota</w:t>
            </w:r>
            <w:r w:rsidRPr="00906BAA">
              <w:rPr>
                <w:rFonts w:asciiTheme="majorHAnsi" w:hAnsiTheme="majorHAnsi" w:cstheme="majorHAnsi"/>
                <w:noProof/>
                <w:color w:val="auto"/>
                <w:sz w:val="20"/>
                <w:szCs w:val="20"/>
              </w:rPr>
              <w:br/>
              <w:t>(w zł)</w:t>
            </w:r>
          </w:p>
        </w:tc>
        <w:tc>
          <w:tcPr>
            <w:tcW w:w="0" w:type="auto"/>
            <w:shd w:val="clear" w:color="auto" w:fill="C1E0E9" w:themeFill="accent4" w:themeFillTint="66"/>
            <w:vAlign w:val="center"/>
          </w:tcPr>
          <w:p w14:paraId="0C76CECD" w14:textId="77777777" w:rsidR="0082648C" w:rsidRPr="00906BAA" w:rsidRDefault="0082648C" w:rsidP="005A18DA">
            <w:pPr>
              <w:jc w:val="center"/>
              <w:rPr>
                <w:rFonts w:asciiTheme="majorHAnsi" w:hAnsiTheme="majorHAnsi" w:cstheme="majorHAnsi"/>
                <w:noProof/>
                <w:color w:val="auto"/>
                <w:sz w:val="20"/>
                <w:szCs w:val="20"/>
              </w:rPr>
            </w:pPr>
            <w:r w:rsidRPr="00906BAA">
              <w:rPr>
                <w:rFonts w:asciiTheme="majorHAnsi" w:hAnsiTheme="majorHAnsi" w:cstheme="majorHAnsi"/>
                <w:color w:val="auto"/>
                <w:sz w:val="20"/>
                <w:szCs w:val="20"/>
              </w:rPr>
              <w:t>Specjalności kształcenia</w:t>
            </w:r>
          </w:p>
        </w:tc>
      </w:tr>
      <w:tr w:rsidR="00F45F63" w:rsidRPr="00906BAA" w14:paraId="71724CD6" w14:textId="77777777" w:rsidTr="003B1F8A">
        <w:trPr>
          <w:trHeight w:val="722"/>
        </w:trPr>
        <w:tc>
          <w:tcPr>
            <w:tcW w:w="0" w:type="auto"/>
            <w:vAlign w:val="center"/>
          </w:tcPr>
          <w:p w14:paraId="1BDB089A" w14:textId="77777777" w:rsidR="0082648C" w:rsidRPr="00906BAA" w:rsidRDefault="0082648C" w:rsidP="00D76809">
            <w:pPr>
              <w:rPr>
                <w:rFonts w:asciiTheme="majorHAnsi" w:hAnsiTheme="majorHAnsi" w:cstheme="majorHAnsi"/>
                <w:noProof/>
                <w:color w:val="auto"/>
                <w:sz w:val="20"/>
                <w:szCs w:val="20"/>
              </w:rPr>
            </w:pPr>
          </w:p>
          <w:p w14:paraId="3CE5AEE6" w14:textId="77777777" w:rsidR="0082648C" w:rsidRPr="00906BAA" w:rsidRDefault="0082648C" w:rsidP="00D76809">
            <w:pP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Szkoły</w:t>
            </w:r>
          </w:p>
          <w:p w14:paraId="527374D0" w14:textId="77777777" w:rsidR="0082648C" w:rsidRPr="00906BAA" w:rsidRDefault="0082648C" w:rsidP="00D76809">
            <w:pPr>
              <w:rPr>
                <w:rFonts w:asciiTheme="majorHAnsi" w:hAnsiTheme="majorHAnsi" w:cstheme="majorHAnsi"/>
                <w:noProof/>
                <w:color w:val="auto"/>
                <w:sz w:val="20"/>
                <w:szCs w:val="20"/>
              </w:rPr>
            </w:pPr>
          </w:p>
        </w:tc>
        <w:tc>
          <w:tcPr>
            <w:tcW w:w="957" w:type="dxa"/>
          </w:tcPr>
          <w:p w14:paraId="32551F70" w14:textId="77777777" w:rsidR="00F45F63" w:rsidRPr="00906BAA" w:rsidRDefault="00F45F63" w:rsidP="00F45F63">
            <w:pPr>
              <w:jc w:val="center"/>
              <w:rPr>
                <w:rFonts w:asciiTheme="majorHAnsi" w:hAnsiTheme="majorHAnsi" w:cstheme="majorHAnsi"/>
                <w:b w:val="0"/>
                <w:noProof/>
                <w:color w:val="auto"/>
                <w:sz w:val="20"/>
                <w:szCs w:val="20"/>
              </w:rPr>
            </w:pPr>
          </w:p>
          <w:p w14:paraId="06A3D74B" w14:textId="77777777" w:rsidR="0082648C" w:rsidRPr="00906BAA" w:rsidRDefault="00B30C59" w:rsidP="005A18DA">
            <w:pPr>
              <w:jc w:val="center"/>
              <w:rPr>
                <w:rFonts w:asciiTheme="majorHAnsi" w:hAnsiTheme="majorHAnsi" w:cstheme="majorHAnsi"/>
                <w:b w:val="0"/>
                <w:noProof/>
                <w:color w:val="auto"/>
                <w:sz w:val="20"/>
                <w:szCs w:val="20"/>
              </w:rPr>
            </w:pPr>
            <w:r w:rsidRPr="00906BAA">
              <w:rPr>
                <w:rFonts w:asciiTheme="majorHAnsi" w:hAnsiTheme="majorHAnsi" w:cstheme="majorHAnsi"/>
                <w:b w:val="0"/>
                <w:noProof/>
                <w:color w:val="auto"/>
                <w:sz w:val="20"/>
                <w:szCs w:val="20"/>
              </w:rPr>
              <w:t>212 340</w:t>
            </w:r>
          </w:p>
        </w:tc>
        <w:tc>
          <w:tcPr>
            <w:tcW w:w="3209" w:type="dxa"/>
            <w:vMerge w:val="restart"/>
            <w:vAlign w:val="center"/>
          </w:tcPr>
          <w:p w14:paraId="56871649"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Psychologia, psychologia sportu, pedagogika specjalna,</w:t>
            </w:r>
          </w:p>
          <w:p w14:paraId="176ED7A6"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terapia pedagogiczna,</w:t>
            </w:r>
          </w:p>
          <w:p w14:paraId="1253A8B7"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oligofrenopedagogika,</w:t>
            </w:r>
          </w:p>
          <w:p w14:paraId="2E7C2ACE"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surdopedagogika,</w:t>
            </w:r>
          </w:p>
          <w:p w14:paraId="6C82EEC2"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tyflopedagogika, spektrum autyzmu, terapia dzieci z niepełnosprawnościami,</w:t>
            </w:r>
          </w:p>
          <w:p w14:paraId="760E8514"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edukacja włączająca, logopedia, doradztwo zawodowe, etyka,</w:t>
            </w:r>
          </w:p>
          <w:p w14:paraId="2614532B"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nauczanie języka polskiego jako obcego, informatyka,</w:t>
            </w:r>
          </w:p>
          <w:p w14:paraId="74C758AF" w14:textId="77777777" w:rsidR="00F679E0" w:rsidRPr="00906BAA" w:rsidRDefault="00F679E0" w:rsidP="00F679E0">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chemia, fizyka, plastyka,</w:t>
            </w:r>
          </w:p>
          <w:p w14:paraId="1EA21708" w14:textId="77777777" w:rsidR="0082648C" w:rsidRPr="00906BAA" w:rsidRDefault="00F679E0" w:rsidP="00F679E0">
            <w:pPr>
              <w:spacing w:line="276" w:lineRule="auto"/>
              <w:rPr>
                <w:rFonts w:asciiTheme="majorHAnsi" w:hAnsiTheme="majorHAnsi" w:cstheme="majorHAnsi"/>
                <w:b w:val="0"/>
                <w:sz w:val="20"/>
                <w:szCs w:val="20"/>
              </w:rPr>
            </w:pPr>
            <w:r w:rsidRPr="00906BAA">
              <w:rPr>
                <w:rFonts w:asciiTheme="majorHAnsi" w:hAnsiTheme="majorHAnsi" w:cstheme="majorHAnsi"/>
                <w:b w:val="0"/>
                <w:color w:val="auto"/>
                <w:sz w:val="20"/>
                <w:szCs w:val="20"/>
              </w:rPr>
              <w:t>biologia, bibliotekoznawstwo.</w:t>
            </w:r>
          </w:p>
        </w:tc>
        <w:tc>
          <w:tcPr>
            <w:tcW w:w="939" w:type="dxa"/>
          </w:tcPr>
          <w:p w14:paraId="4B5A3F49" w14:textId="77777777" w:rsidR="00F45F63" w:rsidRPr="00906BAA" w:rsidRDefault="00F45F63" w:rsidP="00F45F63">
            <w:pPr>
              <w:jc w:val="center"/>
              <w:rPr>
                <w:rFonts w:asciiTheme="majorHAnsi" w:hAnsiTheme="majorHAnsi" w:cstheme="majorHAnsi"/>
                <w:b w:val="0"/>
                <w:noProof/>
                <w:color w:val="auto"/>
                <w:sz w:val="20"/>
                <w:szCs w:val="20"/>
              </w:rPr>
            </w:pPr>
          </w:p>
          <w:p w14:paraId="603AA1E5" w14:textId="77777777" w:rsidR="0082648C" w:rsidRPr="00906BAA" w:rsidRDefault="00B30C59" w:rsidP="00F45F63">
            <w:pPr>
              <w:jc w:val="center"/>
              <w:rPr>
                <w:rFonts w:asciiTheme="majorHAnsi" w:hAnsiTheme="majorHAnsi" w:cstheme="majorHAnsi"/>
                <w:b w:val="0"/>
                <w:noProof/>
                <w:color w:val="auto"/>
                <w:sz w:val="20"/>
                <w:szCs w:val="20"/>
              </w:rPr>
            </w:pPr>
            <w:r w:rsidRPr="00906BAA">
              <w:rPr>
                <w:rFonts w:asciiTheme="majorHAnsi" w:hAnsiTheme="majorHAnsi" w:cstheme="majorHAnsi"/>
                <w:b w:val="0"/>
                <w:noProof/>
                <w:color w:val="auto"/>
                <w:sz w:val="20"/>
                <w:szCs w:val="20"/>
              </w:rPr>
              <w:t>284 285</w:t>
            </w:r>
            <w:r w:rsidR="0082648C" w:rsidRPr="00906BAA">
              <w:rPr>
                <w:rFonts w:asciiTheme="majorHAnsi" w:hAnsiTheme="majorHAnsi" w:cstheme="majorHAnsi"/>
                <w:b w:val="0"/>
                <w:noProof/>
                <w:color w:val="auto"/>
                <w:sz w:val="20"/>
                <w:szCs w:val="20"/>
              </w:rPr>
              <w:t xml:space="preserve"> </w:t>
            </w:r>
          </w:p>
        </w:tc>
        <w:tc>
          <w:tcPr>
            <w:tcW w:w="2620" w:type="dxa"/>
            <w:vMerge w:val="restart"/>
            <w:vAlign w:val="center"/>
          </w:tcPr>
          <w:p w14:paraId="4461A7E1" w14:textId="77777777" w:rsidR="0082648C" w:rsidRPr="00906BAA" w:rsidRDefault="003B1F8A" w:rsidP="005A18DA">
            <w:pPr>
              <w:spacing w:line="276" w:lineRule="auto"/>
              <w:rPr>
                <w:rFonts w:asciiTheme="majorHAnsi" w:hAnsiTheme="majorHAnsi" w:cstheme="majorHAnsi"/>
                <w:b w:val="0"/>
                <w:color w:val="auto"/>
                <w:sz w:val="20"/>
                <w:szCs w:val="20"/>
              </w:rPr>
            </w:pPr>
            <w:r w:rsidRPr="00906BAA">
              <w:rPr>
                <w:rFonts w:asciiTheme="majorHAnsi" w:hAnsiTheme="majorHAnsi" w:cstheme="majorHAnsi"/>
                <w:b w:val="0"/>
                <w:color w:val="auto"/>
                <w:sz w:val="20"/>
                <w:szCs w:val="20"/>
              </w:rPr>
              <w:t>Psychologia, pedagogika specjalna, terapia pedagogiczna, oligofrenopedagogika, terapia dzieci z niepełnosprawnością, edukacja włączająca, logopedia, pedagogika korekcyjna z edukacją sensoryczną, przygotowanie pedagogiczne, matematyka, chemia, fizyka, informatyka, edukacja zdrowotna, kwalifikacje trenerskie.</w:t>
            </w:r>
          </w:p>
        </w:tc>
      </w:tr>
      <w:tr w:rsidR="00F45F63" w:rsidRPr="00906BAA" w14:paraId="48975ACF" w14:textId="77777777" w:rsidTr="003B1F8A">
        <w:trPr>
          <w:trHeight w:val="741"/>
        </w:trPr>
        <w:tc>
          <w:tcPr>
            <w:tcW w:w="0" w:type="auto"/>
            <w:vAlign w:val="center"/>
          </w:tcPr>
          <w:p w14:paraId="48FA8F60" w14:textId="77777777" w:rsidR="0082648C" w:rsidRPr="00906BAA" w:rsidRDefault="0082648C" w:rsidP="00D76809">
            <w:pPr>
              <w:rPr>
                <w:rFonts w:asciiTheme="majorHAnsi" w:hAnsiTheme="majorHAnsi" w:cstheme="majorHAnsi"/>
                <w:noProof/>
                <w:color w:val="auto"/>
                <w:sz w:val="20"/>
                <w:szCs w:val="20"/>
              </w:rPr>
            </w:pPr>
          </w:p>
          <w:p w14:paraId="4F5B236D" w14:textId="77777777" w:rsidR="0082648C" w:rsidRPr="00906BAA" w:rsidRDefault="0082648C" w:rsidP="00D76809">
            <w:pP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Przedszkola</w:t>
            </w:r>
          </w:p>
          <w:p w14:paraId="766AE65C" w14:textId="77777777" w:rsidR="0082648C" w:rsidRPr="00906BAA" w:rsidRDefault="0082648C" w:rsidP="00D76809">
            <w:pPr>
              <w:rPr>
                <w:rFonts w:asciiTheme="majorHAnsi" w:hAnsiTheme="majorHAnsi" w:cstheme="majorHAnsi"/>
                <w:noProof/>
                <w:color w:val="auto"/>
                <w:sz w:val="20"/>
                <w:szCs w:val="20"/>
              </w:rPr>
            </w:pPr>
          </w:p>
        </w:tc>
        <w:tc>
          <w:tcPr>
            <w:tcW w:w="957" w:type="dxa"/>
          </w:tcPr>
          <w:p w14:paraId="7E14487C" w14:textId="77777777" w:rsidR="00F45F63" w:rsidRPr="00906BAA" w:rsidRDefault="00F45F63" w:rsidP="00F45F63">
            <w:pPr>
              <w:jc w:val="center"/>
              <w:rPr>
                <w:rFonts w:asciiTheme="majorHAnsi" w:hAnsiTheme="majorHAnsi" w:cstheme="majorHAnsi"/>
                <w:b w:val="0"/>
                <w:noProof/>
                <w:color w:val="auto"/>
                <w:sz w:val="20"/>
                <w:szCs w:val="20"/>
              </w:rPr>
            </w:pPr>
          </w:p>
          <w:p w14:paraId="6B2DC0FE" w14:textId="77777777" w:rsidR="00F45F63" w:rsidRPr="00906BAA" w:rsidRDefault="00F45F63" w:rsidP="00F45F63">
            <w:pPr>
              <w:jc w:val="center"/>
              <w:rPr>
                <w:rFonts w:asciiTheme="majorHAnsi" w:hAnsiTheme="majorHAnsi" w:cstheme="majorHAnsi"/>
                <w:b w:val="0"/>
                <w:noProof/>
                <w:color w:val="auto"/>
                <w:sz w:val="20"/>
                <w:szCs w:val="20"/>
              </w:rPr>
            </w:pPr>
          </w:p>
          <w:p w14:paraId="5551CB88" w14:textId="77777777" w:rsidR="00F45F63" w:rsidRPr="00906BAA" w:rsidRDefault="00F45F63" w:rsidP="00F45F63">
            <w:pPr>
              <w:jc w:val="center"/>
              <w:rPr>
                <w:rFonts w:asciiTheme="majorHAnsi" w:hAnsiTheme="majorHAnsi" w:cstheme="majorHAnsi"/>
                <w:b w:val="0"/>
                <w:noProof/>
                <w:color w:val="auto"/>
                <w:sz w:val="20"/>
                <w:szCs w:val="20"/>
              </w:rPr>
            </w:pPr>
          </w:p>
          <w:p w14:paraId="3DF9F29A" w14:textId="77777777" w:rsidR="00F45F63" w:rsidRPr="00906BAA" w:rsidRDefault="00F45F63" w:rsidP="00F45F63">
            <w:pPr>
              <w:jc w:val="center"/>
              <w:rPr>
                <w:rFonts w:asciiTheme="majorHAnsi" w:hAnsiTheme="majorHAnsi" w:cstheme="majorHAnsi"/>
                <w:b w:val="0"/>
                <w:noProof/>
                <w:color w:val="auto"/>
                <w:sz w:val="20"/>
                <w:szCs w:val="20"/>
              </w:rPr>
            </w:pPr>
          </w:p>
          <w:p w14:paraId="38DCE1C0" w14:textId="77777777" w:rsidR="00F45F63" w:rsidRPr="00906BAA" w:rsidRDefault="00F45F63" w:rsidP="00F45F63">
            <w:pPr>
              <w:jc w:val="center"/>
              <w:rPr>
                <w:rFonts w:asciiTheme="majorHAnsi" w:hAnsiTheme="majorHAnsi" w:cstheme="majorHAnsi"/>
                <w:b w:val="0"/>
                <w:noProof/>
                <w:color w:val="auto"/>
                <w:sz w:val="20"/>
                <w:szCs w:val="20"/>
              </w:rPr>
            </w:pPr>
          </w:p>
          <w:p w14:paraId="0CCD5A7F" w14:textId="77777777" w:rsidR="00F45F63" w:rsidRPr="00906BAA" w:rsidRDefault="00F45F63" w:rsidP="00F45F63">
            <w:pPr>
              <w:jc w:val="center"/>
              <w:rPr>
                <w:rFonts w:asciiTheme="majorHAnsi" w:hAnsiTheme="majorHAnsi" w:cstheme="majorHAnsi"/>
                <w:b w:val="0"/>
                <w:noProof/>
                <w:color w:val="auto"/>
                <w:sz w:val="20"/>
                <w:szCs w:val="20"/>
              </w:rPr>
            </w:pPr>
          </w:p>
          <w:p w14:paraId="3D156226" w14:textId="77777777" w:rsidR="00F45F63" w:rsidRPr="00906BAA" w:rsidRDefault="00F45F63" w:rsidP="00F45F63">
            <w:pPr>
              <w:jc w:val="center"/>
              <w:rPr>
                <w:rFonts w:asciiTheme="majorHAnsi" w:hAnsiTheme="majorHAnsi" w:cstheme="majorHAnsi"/>
                <w:b w:val="0"/>
                <w:noProof/>
                <w:color w:val="auto"/>
                <w:sz w:val="20"/>
                <w:szCs w:val="20"/>
              </w:rPr>
            </w:pPr>
          </w:p>
          <w:p w14:paraId="7863257E" w14:textId="77777777" w:rsidR="00F45F63" w:rsidRPr="00906BAA" w:rsidRDefault="00F45F63" w:rsidP="00F45F63">
            <w:pPr>
              <w:jc w:val="center"/>
              <w:rPr>
                <w:rFonts w:asciiTheme="majorHAnsi" w:hAnsiTheme="majorHAnsi" w:cstheme="majorHAnsi"/>
                <w:b w:val="0"/>
                <w:noProof/>
                <w:color w:val="auto"/>
                <w:sz w:val="20"/>
                <w:szCs w:val="20"/>
              </w:rPr>
            </w:pPr>
          </w:p>
          <w:p w14:paraId="0EA23CE0" w14:textId="77777777" w:rsidR="00F45F63" w:rsidRPr="00906BAA" w:rsidRDefault="00F45F63" w:rsidP="00F45F63">
            <w:pPr>
              <w:jc w:val="center"/>
              <w:rPr>
                <w:rFonts w:asciiTheme="majorHAnsi" w:hAnsiTheme="majorHAnsi" w:cstheme="majorHAnsi"/>
                <w:b w:val="0"/>
                <w:noProof/>
                <w:color w:val="auto"/>
                <w:sz w:val="20"/>
                <w:szCs w:val="20"/>
              </w:rPr>
            </w:pPr>
          </w:p>
          <w:p w14:paraId="010618A6" w14:textId="77777777" w:rsidR="00F45F63" w:rsidRPr="00906BAA" w:rsidRDefault="00F45F63" w:rsidP="00F45F63">
            <w:pPr>
              <w:jc w:val="center"/>
              <w:rPr>
                <w:rFonts w:asciiTheme="majorHAnsi" w:hAnsiTheme="majorHAnsi" w:cstheme="majorHAnsi"/>
                <w:b w:val="0"/>
                <w:noProof/>
                <w:color w:val="auto"/>
                <w:sz w:val="20"/>
                <w:szCs w:val="20"/>
              </w:rPr>
            </w:pPr>
          </w:p>
          <w:p w14:paraId="61EC3F6A" w14:textId="77777777" w:rsidR="00F45F63" w:rsidRPr="00906BAA" w:rsidRDefault="00F45F63" w:rsidP="00F45F63">
            <w:pPr>
              <w:jc w:val="center"/>
              <w:rPr>
                <w:rFonts w:asciiTheme="majorHAnsi" w:hAnsiTheme="majorHAnsi" w:cstheme="majorHAnsi"/>
                <w:b w:val="0"/>
                <w:noProof/>
                <w:color w:val="auto"/>
                <w:sz w:val="20"/>
                <w:szCs w:val="20"/>
              </w:rPr>
            </w:pPr>
          </w:p>
          <w:p w14:paraId="3F49BEAB" w14:textId="77777777" w:rsidR="00F45F63" w:rsidRPr="00906BAA" w:rsidRDefault="00F45F63" w:rsidP="00F45F63">
            <w:pPr>
              <w:jc w:val="center"/>
              <w:rPr>
                <w:rFonts w:asciiTheme="majorHAnsi" w:hAnsiTheme="majorHAnsi" w:cstheme="majorHAnsi"/>
                <w:b w:val="0"/>
                <w:noProof/>
                <w:color w:val="auto"/>
                <w:sz w:val="20"/>
                <w:szCs w:val="20"/>
              </w:rPr>
            </w:pPr>
          </w:p>
          <w:p w14:paraId="0B24806A" w14:textId="77777777" w:rsidR="00F45F63" w:rsidRPr="00906BAA" w:rsidRDefault="00F45F63" w:rsidP="00F45F63">
            <w:pPr>
              <w:jc w:val="center"/>
              <w:rPr>
                <w:rFonts w:asciiTheme="majorHAnsi" w:hAnsiTheme="majorHAnsi" w:cstheme="majorHAnsi"/>
                <w:b w:val="0"/>
                <w:noProof/>
                <w:color w:val="auto"/>
                <w:sz w:val="20"/>
                <w:szCs w:val="20"/>
              </w:rPr>
            </w:pPr>
          </w:p>
          <w:p w14:paraId="125F1144" w14:textId="77777777" w:rsidR="00F45F63" w:rsidRPr="00906BAA" w:rsidRDefault="00F45F63" w:rsidP="00F45F63">
            <w:pPr>
              <w:jc w:val="center"/>
              <w:rPr>
                <w:rFonts w:asciiTheme="majorHAnsi" w:hAnsiTheme="majorHAnsi" w:cstheme="majorHAnsi"/>
                <w:b w:val="0"/>
                <w:noProof/>
                <w:color w:val="auto"/>
                <w:sz w:val="20"/>
                <w:szCs w:val="20"/>
              </w:rPr>
            </w:pPr>
          </w:p>
          <w:p w14:paraId="64261E5D" w14:textId="77777777" w:rsidR="0082648C" w:rsidRPr="00906BAA" w:rsidRDefault="003B1F8A" w:rsidP="00F45F63">
            <w:pPr>
              <w:jc w:val="center"/>
              <w:rPr>
                <w:rFonts w:asciiTheme="majorHAnsi" w:hAnsiTheme="majorHAnsi" w:cstheme="majorHAnsi"/>
                <w:b w:val="0"/>
                <w:noProof/>
                <w:color w:val="auto"/>
                <w:sz w:val="20"/>
                <w:szCs w:val="20"/>
              </w:rPr>
            </w:pPr>
            <w:r w:rsidRPr="00906BAA">
              <w:rPr>
                <w:rFonts w:asciiTheme="majorHAnsi" w:hAnsiTheme="majorHAnsi" w:cstheme="majorHAnsi"/>
                <w:b w:val="0"/>
                <w:noProof/>
                <w:color w:val="auto"/>
                <w:sz w:val="20"/>
                <w:szCs w:val="20"/>
              </w:rPr>
              <w:t>25 984</w:t>
            </w:r>
            <w:r w:rsidR="0082648C" w:rsidRPr="00906BAA">
              <w:rPr>
                <w:rFonts w:asciiTheme="majorHAnsi" w:hAnsiTheme="majorHAnsi" w:cstheme="majorHAnsi"/>
                <w:b w:val="0"/>
                <w:noProof/>
                <w:color w:val="auto"/>
                <w:sz w:val="20"/>
                <w:szCs w:val="20"/>
              </w:rPr>
              <w:t xml:space="preserve"> </w:t>
            </w:r>
          </w:p>
        </w:tc>
        <w:tc>
          <w:tcPr>
            <w:tcW w:w="3209" w:type="dxa"/>
            <w:vMerge/>
          </w:tcPr>
          <w:p w14:paraId="2567CCA0" w14:textId="77777777" w:rsidR="0082648C" w:rsidRPr="00906BAA" w:rsidRDefault="0082648C" w:rsidP="00B82A26">
            <w:pPr>
              <w:jc w:val="center"/>
              <w:rPr>
                <w:rFonts w:asciiTheme="majorHAnsi" w:hAnsiTheme="majorHAnsi" w:cstheme="majorHAnsi"/>
                <w:b w:val="0"/>
                <w:noProof/>
                <w:color w:val="auto"/>
                <w:sz w:val="20"/>
                <w:szCs w:val="20"/>
              </w:rPr>
            </w:pPr>
          </w:p>
        </w:tc>
        <w:tc>
          <w:tcPr>
            <w:tcW w:w="939" w:type="dxa"/>
          </w:tcPr>
          <w:p w14:paraId="1A21CCC0" w14:textId="77777777" w:rsidR="00F45F63" w:rsidRPr="00906BAA" w:rsidRDefault="00F45F63" w:rsidP="00F45F63">
            <w:pPr>
              <w:jc w:val="center"/>
              <w:rPr>
                <w:rFonts w:asciiTheme="majorHAnsi" w:hAnsiTheme="majorHAnsi" w:cstheme="majorHAnsi"/>
                <w:b w:val="0"/>
                <w:noProof/>
                <w:color w:val="auto"/>
                <w:sz w:val="20"/>
                <w:szCs w:val="20"/>
              </w:rPr>
            </w:pPr>
          </w:p>
          <w:p w14:paraId="1DB8A530" w14:textId="77777777" w:rsidR="00F45F63" w:rsidRPr="00906BAA" w:rsidRDefault="00F45F63" w:rsidP="00F45F63">
            <w:pPr>
              <w:jc w:val="center"/>
              <w:rPr>
                <w:rFonts w:asciiTheme="majorHAnsi" w:hAnsiTheme="majorHAnsi" w:cstheme="majorHAnsi"/>
                <w:b w:val="0"/>
                <w:noProof/>
                <w:color w:val="auto"/>
                <w:sz w:val="20"/>
                <w:szCs w:val="20"/>
              </w:rPr>
            </w:pPr>
          </w:p>
          <w:p w14:paraId="4FA5E832" w14:textId="77777777" w:rsidR="00F45F63" w:rsidRPr="00906BAA" w:rsidRDefault="00F45F63" w:rsidP="00F45F63">
            <w:pPr>
              <w:jc w:val="center"/>
              <w:rPr>
                <w:rFonts w:asciiTheme="majorHAnsi" w:hAnsiTheme="majorHAnsi" w:cstheme="majorHAnsi"/>
                <w:b w:val="0"/>
                <w:noProof/>
                <w:color w:val="auto"/>
                <w:sz w:val="20"/>
                <w:szCs w:val="20"/>
              </w:rPr>
            </w:pPr>
          </w:p>
          <w:p w14:paraId="2AC9A420" w14:textId="77777777" w:rsidR="00F45F63" w:rsidRPr="00906BAA" w:rsidRDefault="00F45F63" w:rsidP="00F45F63">
            <w:pPr>
              <w:jc w:val="center"/>
              <w:rPr>
                <w:rFonts w:asciiTheme="majorHAnsi" w:hAnsiTheme="majorHAnsi" w:cstheme="majorHAnsi"/>
                <w:b w:val="0"/>
                <w:noProof/>
                <w:color w:val="auto"/>
                <w:sz w:val="20"/>
                <w:szCs w:val="20"/>
              </w:rPr>
            </w:pPr>
          </w:p>
          <w:p w14:paraId="14AA30ED" w14:textId="77777777" w:rsidR="00F45F63" w:rsidRPr="00906BAA" w:rsidRDefault="00F45F63" w:rsidP="00F45F63">
            <w:pPr>
              <w:jc w:val="center"/>
              <w:rPr>
                <w:rFonts w:asciiTheme="majorHAnsi" w:hAnsiTheme="majorHAnsi" w:cstheme="majorHAnsi"/>
                <w:b w:val="0"/>
                <w:noProof/>
                <w:color w:val="auto"/>
                <w:sz w:val="20"/>
                <w:szCs w:val="20"/>
              </w:rPr>
            </w:pPr>
          </w:p>
          <w:p w14:paraId="6023AAA5" w14:textId="77777777" w:rsidR="00F45F63" w:rsidRPr="00906BAA" w:rsidRDefault="00F45F63" w:rsidP="00F45F63">
            <w:pPr>
              <w:jc w:val="center"/>
              <w:rPr>
                <w:rFonts w:asciiTheme="majorHAnsi" w:hAnsiTheme="majorHAnsi" w:cstheme="majorHAnsi"/>
                <w:b w:val="0"/>
                <w:noProof/>
                <w:color w:val="auto"/>
                <w:sz w:val="20"/>
                <w:szCs w:val="20"/>
              </w:rPr>
            </w:pPr>
          </w:p>
          <w:p w14:paraId="53565EC5" w14:textId="77777777" w:rsidR="00F45F63" w:rsidRPr="00906BAA" w:rsidRDefault="00F45F63" w:rsidP="00F45F63">
            <w:pPr>
              <w:jc w:val="center"/>
              <w:rPr>
                <w:rFonts w:asciiTheme="majorHAnsi" w:hAnsiTheme="majorHAnsi" w:cstheme="majorHAnsi"/>
                <w:b w:val="0"/>
                <w:noProof/>
                <w:color w:val="auto"/>
                <w:sz w:val="20"/>
                <w:szCs w:val="20"/>
              </w:rPr>
            </w:pPr>
          </w:p>
          <w:p w14:paraId="337E9BCF" w14:textId="77777777" w:rsidR="00F45F63" w:rsidRPr="00906BAA" w:rsidRDefault="00F45F63" w:rsidP="00F45F63">
            <w:pPr>
              <w:jc w:val="center"/>
              <w:rPr>
                <w:rFonts w:asciiTheme="majorHAnsi" w:hAnsiTheme="majorHAnsi" w:cstheme="majorHAnsi"/>
                <w:b w:val="0"/>
                <w:noProof/>
                <w:color w:val="auto"/>
                <w:sz w:val="20"/>
                <w:szCs w:val="20"/>
              </w:rPr>
            </w:pPr>
          </w:p>
          <w:p w14:paraId="1B2C31CA" w14:textId="77777777" w:rsidR="00F45F63" w:rsidRPr="00906BAA" w:rsidRDefault="00F45F63" w:rsidP="00F45F63">
            <w:pPr>
              <w:jc w:val="center"/>
              <w:rPr>
                <w:rFonts w:asciiTheme="majorHAnsi" w:hAnsiTheme="majorHAnsi" w:cstheme="majorHAnsi"/>
                <w:b w:val="0"/>
                <w:noProof/>
                <w:color w:val="auto"/>
                <w:sz w:val="20"/>
                <w:szCs w:val="20"/>
              </w:rPr>
            </w:pPr>
          </w:p>
          <w:p w14:paraId="097EC0D8" w14:textId="77777777" w:rsidR="00F45F63" w:rsidRPr="00906BAA" w:rsidRDefault="00F45F63" w:rsidP="00F45F63">
            <w:pPr>
              <w:jc w:val="center"/>
              <w:rPr>
                <w:rFonts w:asciiTheme="majorHAnsi" w:hAnsiTheme="majorHAnsi" w:cstheme="majorHAnsi"/>
                <w:b w:val="0"/>
                <w:noProof/>
                <w:color w:val="auto"/>
                <w:sz w:val="20"/>
                <w:szCs w:val="20"/>
              </w:rPr>
            </w:pPr>
          </w:p>
          <w:p w14:paraId="5EB8C342" w14:textId="77777777" w:rsidR="00F45F63" w:rsidRPr="00906BAA" w:rsidRDefault="00F45F63" w:rsidP="00F45F63">
            <w:pPr>
              <w:jc w:val="center"/>
              <w:rPr>
                <w:rFonts w:asciiTheme="majorHAnsi" w:hAnsiTheme="majorHAnsi" w:cstheme="majorHAnsi"/>
                <w:b w:val="0"/>
                <w:noProof/>
                <w:color w:val="auto"/>
                <w:sz w:val="20"/>
                <w:szCs w:val="20"/>
              </w:rPr>
            </w:pPr>
          </w:p>
          <w:p w14:paraId="71279BEE" w14:textId="77777777" w:rsidR="00F45F63" w:rsidRPr="00906BAA" w:rsidRDefault="00F45F63" w:rsidP="00F45F63">
            <w:pPr>
              <w:jc w:val="center"/>
              <w:rPr>
                <w:rFonts w:asciiTheme="majorHAnsi" w:hAnsiTheme="majorHAnsi" w:cstheme="majorHAnsi"/>
                <w:b w:val="0"/>
                <w:noProof/>
                <w:color w:val="auto"/>
                <w:sz w:val="20"/>
                <w:szCs w:val="20"/>
              </w:rPr>
            </w:pPr>
          </w:p>
          <w:p w14:paraId="1795FB51" w14:textId="77777777" w:rsidR="00F45F63" w:rsidRPr="00906BAA" w:rsidRDefault="00F45F63" w:rsidP="00F45F63">
            <w:pPr>
              <w:jc w:val="center"/>
              <w:rPr>
                <w:rFonts w:asciiTheme="majorHAnsi" w:hAnsiTheme="majorHAnsi" w:cstheme="majorHAnsi"/>
                <w:b w:val="0"/>
                <w:noProof/>
                <w:color w:val="auto"/>
                <w:sz w:val="20"/>
                <w:szCs w:val="20"/>
              </w:rPr>
            </w:pPr>
          </w:p>
          <w:p w14:paraId="6FD6FDA8" w14:textId="77777777" w:rsidR="00F45F63" w:rsidRPr="00906BAA" w:rsidRDefault="00F45F63" w:rsidP="00F45F63">
            <w:pPr>
              <w:jc w:val="center"/>
              <w:rPr>
                <w:rFonts w:asciiTheme="majorHAnsi" w:hAnsiTheme="majorHAnsi" w:cstheme="majorHAnsi"/>
                <w:b w:val="0"/>
                <w:noProof/>
                <w:color w:val="auto"/>
                <w:sz w:val="20"/>
                <w:szCs w:val="20"/>
              </w:rPr>
            </w:pPr>
          </w:p>
          <w:p w14:paraId="25CE0ED1" w14:textId="77777777" w:rsidR="0082648C" w:rsidRPr="00906BAA" w:rsidRDefault="003B1F8A" w:rsidP="00F45F63">
            <w:pPr>
              <w:jc w:val="center"/>
              <w:rPr>
                <w:rFonts w:asciiTheme="majorHAnsi" w:hAnsiTheme="majorHAnsi" w:cstheme="majorHAnsi"/>
                <w:b w:val="0"/>
                <w:noProof/>
                <w:color w:val="auto"/>
                <w:sz w:val="20"/>
                <w:szCs w:val="20"/>
              </w:rPr>
            </w:pPr>
            <w:r w:rsidRPr="00906BAA">
              <w:rPr>
                <w:rFonts w:asciiTheme="majorHAnsi" w:hAnsiTheme="majorHAnsi" w:cstheme="majorHAnsi"/>
                <w:b w:val="0"/>
                <w:noProof/>
                <w:color w:val="auto"/>
                <w:sz w:val="20"/>
                <w:szCs w:val="20"/>
              </w:rPr>
              <w:t>31 745</w:t>
            </w:r>
          </w:p>
        </w:tc>
        <w:tc>
          <w:tcPr>
            <w:tcW w:w="2620" w:type="dxa"/>
            <w:vMerge/>
          </w:tcPr>
          <w:p w14:paraId="6D1B3A45" w14:textId="77777777" w:rsidR="0082648C" w:rsidRPr="00906BAA" w:rsidRDefault="0082648C" w:rsidP="00B82A26">
            <w:pPr>
              <w:jc w:val="center"/>
              <w:rPr>
                <w:rFonts w:asciiTheme="majorHAnsi" w:hAnsiTheme="majorHAnsi" w:cstheme="majorHAnsi"/>
                <w:b w:val="0"/>
                <w:noProof/>
                <w:color w:val="auto"/>
                <w:sz w:val="20"/>
                <w:szCs w:val="20"/>
              </w:rPr>
            </w:pPr>
          </w:p>
        </w:tc>
      </w:tr>
      <w:tr w:rsidR="005A18DA" w:rsidRPr="00906BAA" w14:paraId="08B48643" w14:textId="77777777" w:rsidTr="003B1F8A">
        <w:trPr>
          <w:trHeight w:val="741"/>
        </w:trPr>
        <w:tc>
          <w:tcPr>
            <w:tcW w:w="0" w:type="auto"/>
            <w:vAlign w:val="center"/>
          </w:tcPr>
          <w:p w14:paraId="718386D8" w14:textId="77777777" w:rsidR="005A18DA" w:rsidRPr="00906BAA" w:rsidRDefault="005A18DA" w:rsidP="00D76809">
            <w:pP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Łącznie</w:t>
            </w:r>
          </w:p>
        </w:tc>
        <w:tc>
          <w:tcPr>
            <w:tcW w:w="957" w:type="dxa"/>
          </w:tcPr>
          <w:p w14:paraId="5DD90FE4" w14:textId="77777777" w:rsidR="005A18DA" w:rsidRPr="00906BAA" w:rsidRDefault="005A18DA" w:rsidP="00F45F63">
            <w:pPr>
              <w:jc w:val="center"/>
              <w:rPr>
                <w:rFonts w:asciiTheme="majorHAnsi" w:hAnsiTheme="majorHAnsi" w:cstheme="majorHAnsi"/>
                <w:b w:val="0"/>
                <w:noProof/>
                <w:color w:val="auto"/>
                <w:sz w:val="20"/>
                <w:szCs w:val="20"/>
              </w:rPr>
            </w:pPr>
          </w:p>
          <w:p w14:paraId="6B438EBE" w14:textId="77777777" w:rsidR="005A18DA" w:rsidRPr="00906BAA" w:rsidRDefault="003B1F8A" w:rsidP="00F45F63">
            <w:pPr>
              <w:jc w:val="cente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238 324</w:t>
            </w:r>
          </w:p>
        </w:tc>
        <w:tc>
          <w:tcPr>
            <w:tcW w:w="3209" w:type="dxa"/>
          </w:tcPr>
          <w:p w14:paraId="19C804F7" w14:textId="77777777" w:rsidR="005A18DA" w:rsidRPr="00906BAA" w:rsidRDefault="005A18DA" w:rsidP="00B82A26">
            <w:pPr>
              <w:jc w:val="center"/>
              <w:rPr>
                <w:rFonts w:asciiTheme="majorHAnsi" w:hAnsiTheme="majorHAnsi" w:cstheme="majorHAnsi"/>
                <w:b w:val="0"/>
                <w:noProof/>
                <w:color w:val="auto"/>
                <w:sz w:val="20"/>
                <w:szCs w:val="20"/>
              </w:rPr>
            </w:pPr>
          </w:p>
        </w:tc>
        <w:tc>
          <w:tcPr>
            <w:tcW w:w="0" w:type="auto"/>
          </w:tcPr>
          <w:p w14:paraId="2973279D" w14:textId="77777777" w:rsidR="005A18DA" w:rsidRPr="00906BAA" w:rsidRDefault="005A18DA" w:rsidP="00F45F63">
            <w:pPr>
              <w:jc w:val="center"/>
              <w:rPr>
                <w:rFonts w:asciiTheme="majorHAnsi" w:hAnsiTheme="majorHAnsi" w:cstheme="majorHAnsi"/>
                <w:b w:val="0"/>
                <w:noProof/>
                <w:color w:val="auto"/>
                <w:sz w:val="20"/>
                <w:szCs w:val="20"/>
              </w:rPr>
            </w:pPr>
          </w:p>
          <w:p w14:paraId="41C36822" w14:textId="77777777" w:rsidR="005A18DA" w:rsidRPr="00906BAA" w:rsidRDefault="003B1F8A" w:rsidP="00F45F63">
            <w:pPr>
              <w:jc w:val="center"/>
              <w:rPr>
                <w:rFonts w:asciiTheme="majorHAnsi" w:hAnsiTheme="majorHAnsi" w:cstheme="majorHAnsi"/>
                <w:noProof/>
                <w:color w:val="auto"/>
                <w:sz w:val="20"/>
                <w:szCs w:val="20"/>
              </w:rPr>
            </w:pPr>
            <w:r w:rsidRPr="00906BAA">
              <w:rPr>
                <w:rFonts w:asciiTheme="majorHAnsi" w:hAnsiTheme="majorHAnsi" w:cstheme="majorHAnsi"/>
                <w:noProof/>
                <w:color w:val="auto"/>
                <w:sz w:val="20"/>
                <w:szCs w:val="20"/>
              </w:rPr>
              <w:t>316 030</w:t>
            </w:r>
          </w:p>
        </w:tc>
        <w:tc>
          <w:tcPr>
            <w:tcW w:w="0" w:type="auto"/>
          </w:tcPr>
          <w:p w14:paraId="007EBFBD" w14:textId="77777777" w:rsidR="005A18DA" w:rsidRPr="00906BAA" w:rsidRDefault="005A18DA" w:rsidP="00B82A26">
            <w:pPr>
              <w:jc w:val="center"/>
              <w:rPr>
                <w:rFonts w:asciiTheme="majorHAnsi" w:hAnsiTheme="majorHAnsi" w:cstheme="majorHAnsi"/>
                <w:b w:val="0"/>
                <w:noProof/>
                <w:color w:val="auto"/>
                <w:sz w:val="20"/>
                <w:szCs w:val="20"/>
              </w:rPr>
            </w:pPr>
          </w:p>
          <w:p w14:paraId="198E71E8" w14:textId="77777777" w:rsidR="005A18DA" w:rsidRPr="00906BAA" w:rsidRDefault="005A18DA" w:rsidP="00B82A26">
            <w:pPr>
              <w:jc w:val="center"/>
              <w:rPr>
                <w:rFonts w:asciiTheme="majorHAnsi" w:hAnsiTheme="majorHAnsi" w:cstheme="majorHAnsi"/>
                <w:b w:val="0"/>
                <w:noProof/>
                <w:color w:val="auto"/>
                <w:sz w:val="20"/>
                <w:szCs w:val="20"/>
              </w:rPr>
            </w:pPr>
          </w:p>
        </w:tc>
      </w:tr>
    </w:tbl>
    <w:p w14:paraId="4D3F2C06" w14:textId="70560DE5" w:rsidR="000D0654" w:rsidRPr="00A7621C" w:rsidRDefault="00AD286D" w:rsidP="005F7794">
      <w:pPr>
        <w:rPr>
          <w:rFonts w:asciiTheme="majorHAnsi" w:hAnsiTheme="majorHAnsi" w:cstheme="majorHAnsi"/>
          <w:b w:val="0"/>
          <w:i/>
          <w:noProof/>
          <w:color w:val="auto"/>
          <w:sz w:val="20"/>
          <w:szCs w:val="20"/>
        </w:rPr>
      </w:pPr>
      <w:r w:rsidRPr="00906BAA">
        <w:rPr>
          <w:rFonts w:asciiTheme="majorHAnsi" w:hAnsiTheme="majorHAnsi" w:cstheme="majorHAnsi"/>
          <w:b w:val="0"/>
          <w:i/>
          <w:noProof/>
          <w:color w:val="auto"/>
          <w:sz w:val="20"/>
          <w:szCs w:val="20"/>
        </w:rPr>
        <w:t>Źródło: UM Kwidzyn opracowanie własne Zespół Oświaty, Kultury i Sportu</w:t>
      </w:r>
      <w:r w:rsidR="00903A13" w:rsidRPr="00906BAA">
        <w:rPr>
          <w:rFonts w:asciiTheme="majorHAnsi" w:hAnsiTheme="majorHAnsi" w:cstheme="majorHAnsi"/>
          <w:b w:val="0"/>
          <w:i/>
          <w:noProof/>
          <w:color w:val="auto"/>
          <w:sz w:val="20"/>
          <w:szCs w:val="20"/>
        </w:rPr>
        <w:t>.</w:t>
      </w:r>
    </w:p>
    <w:p w14:paraId="0B88CD8E" w14:textId="77777777" w:rsidR="000D0654" w:rsidRPr="00090F7C" w:rsidRDefault="000D0654" w:rsidP="005F7794">
      <w:pPr>
        <w:rPr>
          <w:rFonts w:asciiTheme="majorHAnsi" w:hAnsiTheme="majorHAnsi" w:cstheme="majorHAnsi"/>
          <w:noProof/>
          <w:color w:val="auto"/>
          <w:sz w:val="22"/>
        </w:rPr>
      </w:pPr>
    </w:p>
    <w:p w14:paraId="1A427F3B" w14:textId="77777777" w:rsidR="005F7794" w:rsidRPr="00C601BA" w:rsidRDefault="007F0526" w:rsidP="005F7794">
      <w:pPr>
        <w:spacing w:after="120" w:line="360" w:lineRule="auto"/>
        <w:rPr>
          <w:rFonts w:asciiTheme="majorHAnsi" w:hAnsiTheme="majorHAnsi" w:cstheme="majorHAnsi"/>
          <w:noProof/>
          <w:color w:val="auto"/>
          <w:sz w:val="24"/>
          <w:szCs w:val="24"/>
        </w:rPr>
      </w:pPr>
      <w:r w:rsidRPr="00C601BA">
        <w:rPr>
          <w:rFonts w:asciiTheme="majorHAnsi" w:hAnsiTheme="majorHAnsi" w:cstheme="majorHAnsi"/>
          <w:noProof/>
          <w:color w:val="auto"/>
          <w:sz w:val="24"/>
          <w:szCs w:val="24"/>
        </w:rPr>
        <w:t>4</w:t>
      </w:r>
      <w:r w:rsidR="005F7794" w:rsidRPr="00C601BA">
        <w:rPr>
          <w:rFonts w:asciiTheme="majorHAnsi" w:hAnsiTheme="majorHAnsi" w:cstheme="majorHAnsi"/>
          <w:noProof/>
          <w:color w:val="auto"/>
          <w:sz w:val="24"/>
          <w:szCs w:val="24"/>
        </w:rPr>
        <w:t>. Stypendia</w:t>
      </w:r>
      <w:r w:rsidR="00E921E0">
        <w:rPr>
          <w:rFonts w:asciiTheme="majorHAnsi" w:hAnsiTheme="majorHAnsi" w:cstheme="majorHAnsi"/>
          <w:noProof/>
          <w:color w:val="auto"/>
          <w:sz w:val="24"/>
          <w:szCs w:val="24"/>
        </w:rPr>
        <w:t xml:space="preserve"> </w:t>
      </w:r>
    </w:p>
    <w:p w14:paraId="0417A838" w14:textId="77777777" w:rsidR="00A635C6" w:rsidRPr="00906BAA" w:rsidRDefault="005F7794" w:rsidP="00A635C6">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Stypendium s</w:t>
      </w:r>
      <w:r w:rsidR="00A635C6" w:rsidRPr="00906BAA">
        <w:rPr>
          <w:rFonts w:asciiTheme="majorHAnsi" w:hAnsiTheme="majorHAnsi" w:cstheme="majorHAnsi"/>
          <w:b w:val="0"/>
          <w:noProof/>
          <w:color w:val="auto"/>
          <w:sz w:val="22"/>
        </w:rPr>
        <w:t>zkolne o charakterze socjalnym.</w:t>
      </w:r>
    </w:p>
    <w:p w14:paraId="18C0AE21" w14:textId="7908F28F" w:rsidR="005D5698" w:rsidRPr="00906BAA" w:rsidRDefault="00A635C6" w:rsidP="00A635C6">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 xml:space="preserve">Uczniowie spełniający kryteria, o których mowa w art. 90b ust. 1 oraz art. 90d ust. 1 i ust. 7 ustawy </w:t>
      </w:r>
      <w:r w:rsidRPr="00906BAA">
        <w:rPr>
          <w:rFonts w:asciiTheme="majorHAnsi" w:hAnsiTheme="majorHAnsi" w:cstheme="majorHAnsi"/>
          <w:b w:val="0"/>
          <w:noProof/>
          <w:color w:val="auto"/>
          <w:sz w:val="22"/>
        </w:rPr>
        <w:br/>
        <w:t>z dnia 12 marca 2004 r. o pomocy społecznej, zamieszkujący na terenie miasta Kwidzyna</w:t>
      </w:r>
      <w:r w:rsidR="004C620E" w:rsidRPr="00906BAA">
        <w:rPr>
          <w:rFonts w:asciiTheme="majorHAnsi" w:hAnsiTheme="majorHAnsi" w:cstheme="majorHAnsi"/>
          <w:b w:val="0"/>
          <w:noProof/>
          <w:color w:val="auto"/>
          <w:sz w:val="22"/>
        </w:rPr>
        <w:t xml:space="preserve">, mogli </w:t>
      </w:r>
      <w:r w:rsidR="004C620E" w:rsidRPr="00906BAA">
        <w:rPr>
          <w:rFonts w:asciiTheme="majorHAnsi" w:hAnsiTheme="majorHAnsi" w:cstheme="majorHAnsi"/>
          <w:b w:val="0"/>
          <w:noProof/>
          <w:color w:val="auto"/>
          <w:sz w:val="22"/>
        </w:rPr>
        <w:lastRenderedPageBreak/>
        <w:t>ubiegać się o przyznanie świadczenia.</w:t>
      </w:r>
      <w:r w:rsid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 xml:space="preserve">Wysokość dochodu </w:t>
      </w:r>
      <w:r w:rsidR="005F7794" w:rsidRPr="00906BAA">
        <w:rPr>
          <w:rFonts w:asciiTheme="majorHAnsi" w:hAnsiTheme="majorHAnsi" w:cstheme="majorHAnsi"/>
          <w:b w:val="0"/>
          <w:noProof/>
          <w:color w:val="auto"/>
          <w:sz w:val="22"/>
        </w:rPr>
        <w:t xml:space="preserve">na osobę </w:t>
      </w:r>
      <w:r w:rsidR="004C620E" w:rsidRPr="00906BAA">
        <w:rPr>
          <w:rFonts w:asciiTheme="majorHAnsi" w:hAnsiTheme="majorHAnsi" w:cstheme="majorHAnsi"/>
          <w:b w:val="0"/>
          <w:noProof/>
          <w:color w:val="auto"/>
          <w:sz w:val="22"/>
        </w:rPr>
        <w:t xml:space="preserve">w rodzinie </w:t>
      </w:r>
      <w:r w:rsidR="005F7794" w:rsidRPr="00906BAA">
        <w:rPr>
          <w:rFonts w:asciiTheme="majorHAnsi" w:hAnsiTheme="majorHAnsi" w:cstheme="majorHAnsi"/>
          <w:b w:val="0"/>
          <w:noProof/>
          <w:color w:val="auto"/>
          <w:sz w:val="22"/>
        </w:rPr>
        <w:t xml:space="preserve">nie </w:t>
      </w:r>
      <w:r w:rsidR="005D5698" w:rsidRPr="00906BAA">
        <w:rPr>
          <w:rFonts w:asciiTheme="majorHAnsi" w:hAnsiTheme="majorHAnsi" w:cstheme="majorHAnsi"/>
          <w:b w:val="0"/>
          <w:noProof/>
          <w:color w:val="auto"/>
          <w:sz w:val="22"/>
        </w:rPr>
        <w:t xml:space="preserve">mogła </w:t>
      </w:r>
      <w:r w:rsidR="004C620E" w:rsidRPr="00906BAA">
        <w:rPr>
          <w:rFonts w:asciiTheme="majorHAnsi" w:hAnsiTheme="majorHAnsi" w:cstheme="majorHAnsi"/>
          <w:b w:val="0"/>
          <w:noProof/>
          <w:color w:val="auto"/>
          <w:sz w:val="22"/>
        </w:rPr>
        <w:t>przekro</w:t>
      </w:r>
      <w:r w:rsidR="005D5698" w:rsidRPr="00906BAA">
        <w:rPr>
          <w:rFonts w:asciiTheme="majorHAnsi" w:hAnsiTheme="majorHAnsi" w:cstheme="majorHAnsi"/>
          <w:b w:val="0"/>
          <w:noProof/>
          <w:color w:val="auto"/>
          <w:sz w:val="22"/>
        </w:rPr>
        <w:t>czyć</w:t>
      </w:r>
      <w:r w:rsidR="005F7794" w:rsidRPr="00906BAA">
        <w:rPr>
          <w:rFonts w:asciiTheme="majorHAnsi" w:hAnsiTheme="majorHAnsi" w:cstheme="majorHAnsi"/>
          <w:b w:val="0"/>
          <w:noProof/>
          <w:color w:val="auto"/>
          <w:sz w:val="22"/>
        </w:rPr>
        <w:t xml:space="preserve"> kwoty, o której mowa w art. 8 ust. 1 pkt 2 ustawy z dnia 12 marca 200</w:t>
      </w:r>
      <w:r w:rsidR="005D5698" w:rsidRPr="00906BAA">
        <w:rPr>
          <w:rFonts w:asciiTheme="majorHAnsi" w:hAnsiTheme="majorHAnsi" w:cstheme="majorHAnsi"/>
          <w:b w:val="0"/>
          <w:noProof/>
          <w:color w:val="auto"/>
          <w:sz w:val="22"/>
        </w:rPr>
        <w:t xml:space="preserve">4 r. </w:t>
      </w:r>
      <w:r w:rsidR="00251123" w:rsidRPr="00906BAA">
        <w:rPr>
          <w:rFonts w:asciiTheme="majorHAnsi" w:hAnsiTheme="majorHAnsi" w:cstheme="majorHAnsi"/>
          <w:b w:val="0"/>
          <w:noProof/>
          <w:color w:val="auto"/>
          <w:sz w:val="22"/>
        </w:rPr>
        <w:t xml:space="preserve">o pomocy społecznej, tj. </w:t>
      </w:r>
      <w:r w:rsidR="005D5698" w:rsidRPr="00906BAA">
        <w:rPr>
          <w:rFonts w:asciiTheme="majorHAnsi" w:hAnsiTheme="majorHAnsi" w:cstheme="majorHAnsi"/>
          <w:b w:val="0"/>
          <w:noProof/>
          <w:color w:val="auto"/>
          <w:sz w:val="22"/>
        </w:rPr>
        <w:t>600 zł w okresie wrzesień – grudzień 2024 r. oraz 823 zł w okresie styczeń – czerwiec 2025 r.</w:t>
      </w:r>
      <w:r w:rsidR="005F7794" w:rsidRPr="00906BAA">
        <w:rPr>
          <w:rFonts w:asciiTheme="majorHAnsi" w:hAnsiTheme="majorHAnsi" w:cstheme="majorHAnsi"/>
          <w:b w:val="0"/>
          <w:noProof/>
          <w:color w:val="auto"/>
          <w:sz w:val="22"/>
        </w:rPr>
        <w:t xml:space="preserve"> </w:t>
      </w:r>
      <w:r w:rsidRPr="00906BAA">
        <w:rPr>
          <w:rFonts w:asciiTheme="majorHAnsi" w:hAnsiTheme="majorHAnsi" w:cstheme="majorHAnsi"/>
          <w:b w:val="0"/>
          <w:noProof/>
          <w:color w:val="auto"/>
          <w:sz w:val="22"/>
        </w:rPr>
        <w:t xml:space="preserve">Ze względu na zmianę kryterium dochodowego, stypendium otrzymało </w:t>
      </w:r>
      <w:r w:rsidR="005D5698" w:rsidRPr="00906BAA">
        <w:rPr>
          <w:rFonts w:ascii="Arial" w:hAnsi="Arial" w:cs="Arial"/>
          <w:b w:val="0"/>
          <w:color w:val="auto"/>
          <w:sz w:val="22"/>
        </w:rPr>
        <w:t xml:space="preserve">38 </w:t>
      </w:r>
      <w:r w:rsidRPr="00906BAA">
        <w:rPr>
          <w:rFonts w:ascii="Arial" w:hAnsi="Arial" w:cs="Arial"/>
          <w:b w:val="0"/>
          <w:color w:val="auto"/>
          <w:sz w:val="22"/>
        </w:rPr>
        <w:t>uczniów</w:t>
      </w:r>
      <w:r w:rsidR="005D5698" w:rsidRPr="00906BAA">
        <w:rPr>
          <w:rFonts w:ascii="Arial" w:hAnsi="Arial" w:cs="Arial"/>
          <w:b w:val="0"/>
          <w:color w:val="auto"/>
          <w:sz w:val="22"/>
        </w:rPr>
        <w:t xml:space="preserve"> na okres wrzesień – grudzień 2024 r. oraz 45 </w:t>
      </w:r>
      <w:r w:rsidRPr="00906BAA">
        <w:rPr>
          <w:rFonts w:ascii="Arial" w:hAnsi="Arial" w:cs="Arial"/>
          <w:b w:val="0"/>
          <w:color w:val="auto"/>
          <w:sz w:val="22"/>
        </w:rPr>
        <w:t>uczniów</w:t>
      </w:r>
      <w:r w:rsidR="005D5698" w:rsidRPr="00906BAA">
        <w:rPr>
          <w:rFonts w:ascii="Arial" w:hAnsi="Arial" w:cs="Arial"/>
          <w:b w:val="0"/>
          <w:color w:val="auto"/>
          <w:sz w:val="22"/>
        </w:rPr>
        <w:t xml:space="preserve"> na okres styczeń – czerwiec 2025 r.</w:t>
      </w:r>
    </w:p>
    <w:p w14:paraId="32E4D9BE" w14:textId="77777777" w:rsidR="005F7794" w:rsidRPr="00906BAA" w:rsidRDefault="005F7794" w:rsidP="00A635C6">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 xml:space="preserve">Miasto Kwidzyn wypłaciło stypendia szkolne na łaczną kwotę </w:t>
      </w:r>
      <w:r w:rsidR="004C620E" w:rsidRPr="00906BAA">
        <w:rPr>
          <w:rFonts w:asciiTheme="majorHAnsi" w:hAnsiTheme="majorHAnsi" w:cstheme="majorHAnsi"/>
          <w:b w:val="0"/>
          <w:noProof/>
          <w:color w:val="auto"/>
          <w:sz w:val="22"/>
        </w:rPr>
        <w:t>75 852,26</w:t>
      </w:r>
      <w:r w:rsidRPr="00906BAA">
        <w:rPr>
          <w:rFonts w:asciiTheme="majorHAnsi" w:hAnsiTheme="majorHAnsi" w:cstheme="majorHAnsi"/>
          <w:b w:val="0"/>
          <w:noProof/>
          <w:color w:val="auto"/>
          <w:sz w:val="22"/>
        </w:rPr>
        <w:t xml:space="preserve"> zł, w tym </w:t>
      </w:r>
      <w:r w:rsidR="00721569" w:rsidRPr="00906BAA">
        <w:rPr>
          <w:rFonts w:asciiTheme="majorHAnsi" w:hAnsiTheme="majorHAnsi" w:cstheme="majorHAnsi"/>
          <w:b w:val="0"/>
          <w:noProof/>
          <w:color w:val="auto"/>
          <w:sz w:val="22"/>
        </w:rPr>
        <w:t xml:space="preserve">15 170,45 </w:t>
      </w:r>
      <w:r w:rsidRPr="00906BAA">
        <w:rPr>
          <w:rFonts w:asciiTheme="majorHAnsi" w:hAnsiTheme="majorHAnsi" w:cstheme="majorHAnsi"/>
          <w:b w:val="0"/>
          <w:noProof/>
          <w:color w:val="auto"/>
          <w:sz w:val="22"/>
        </w:rPr>
        <w:t xml:space="preserve">zł </w:t>
      </w:r>
      <w:r w:rsidR="00721569" w:rsidRPr="00906BAA">
        <w:rPr>
          <w:rFonts w:asciiTheme="majorHAnsi" w:hAnsiTheme="majorHAnsi" w:cstheme="majorHAnsi"/>
          <w:b w:val="0"/>
          <w:noProof/>
          <w:color w:val="auto"/>
          <w:sz w:val="22"/>
        </w:rPr>
        <w:br/>
      </w:r>
      <w:r w:rsidRPr="00906BAA">
        <w:rPr>
          <w:rFonts w:asciiTheme="majorHAnsi" w:hAnsiTheme="majorHAnsi" w:cstheme="majorHAnsi"/>
          <w:b w:val="0"/>
          <w:noProof/>
          <w:color w:val="auto"/>
          <w:sz w:val="22"/>
        </w:rPr>
        <w:t xml:space="preserve">ze środków własnych. Dodatkowo z Funduszu Pomocy dla </w:t>
      </w:r>
      <w:r w:rsidR="00251123" w:rsidRPr="00906BAA">
        <w:rPr>
          <w:rFonts w:asciiTheme="majorHAnsi" w:hAnsiTheme="majorHAnsi" w:cstheme="majorHAnsi"/>
          <w:b w:val="0"/>
          <w:noProof/>
          <w:color w:val="auto"/>
          <w:sz w:val="22"/>
        </w:rPr>
        <w:t xml:space="preserve">obywateli Ukrainy </w:t>
      </w:r>
      <w:r w:rsidR="00CB7A4B" w:rsidRPr="00906BAA">
        <w:rPr>
          <w:rFonts w:asciiTheme="majorHAnsi" w:hAnsiTheme="majorHAnsi" w:cstheme="majorHAnsi"/>
          <w:b w:val="0"/>
          <w:noProof/>
          <w:color w:val="auto"/>
          <w:sz w:val="22"/>
        </w:rPr>
        <w:t xml:space="preserve">stypendium otrzymało </w:t>
      </w:r>
      <w:r w:rsidR="00CB7A4B" w:rsidRPr="00906BAA">
        <w:rPr>
          <w:rFonts w:ascii="Arial" w:hAnsi="Arial" w:cs="Arial"/>
          <w:b w:val="0"/>
          <w:color w:val="auto"/>
          <w:sz w:val="22"/>
        </w:rPr>
        <w:t>14 uczniów na okres wrzesień – grudzień 2024 r. oraz 15 uczniów na okres styczeń – czerwiec 2025 r.</w:t>
      </w:r>
      <w:r w:rsidR="00251123" w:rsidRPr="00906BAA">
        <w:rPr>
          <w:rFonts w:asciiTheme="majorHAnsi" w:hAnsiTheme="majorHAnsi" w:cstheme="majorHAnsi"/>
          <w:b w:val="0"/>
          <w:noProof/>
          <w:color w:val="auto"/>
          <w:sz w:val="22"/>
        </w:rPr>
        <w:t>, którym wypłacono</w:t>
      </w:r>
      <w:r w:rsidRPr="00906BAA">
        <w:rPr>
          <w:rFonts w:asciiTheme="majorHAnsi" w:hAnsiTheme="majorHAnsi" w:cstheme="majorHAnsi"/>
          <w:b w:val="0"/>
          <w:noProof/>
          <w:color w:val="auto"/>
          <w:sz w:val="22"/>
        </w:rPr>
        <w:t xml:space="preserve"> stypendia szkolne na łączną kwotę </w:t>
      </w:r>
      <w:r w:rsidR="00251123" w:rsidRPr="00906BAA">
        <w:rPr>
          <w:rFonts w:asciiTheme="majorHAnsi" w:hAnsiTheme="majorHAnsi" w:cstheme="majorHAnsi"/>
          <w:b w:val="0"/>
          <w:noProof/>
          <w:color w:val="auto"/>
          <w:sz w:val="22"/>
        </w:rPr>
        <w:t>27</w:t>
      </w:r>
      <w:r w:rsidR="00070E16" w:rsidRPr="00906BAA">
        <w:rPr>
          <w:rFonts w:asciiTheme="majorHAnsi" w:hAnsiTheme="majorHAnsi" w:cstheme="majorHAnsi"/>
          <w:b w:val="0"/>
          <w:noProof/>
          <w:color w:val="auto"/>
          <w:sz w:val="22"/>
        </w:rPr>
        <w:t> 814,60</w:t>
      </w:r>
      <w:r w:rsidR="009378DB" w:rsidRPr="00906BAA">
        <w:rPr>
          <w:rFonts w:asciiTheme="majorHAnsi" w:hAnsiTheme="majorHAnsi" w:cstheme="majorHAnsi"/>
          <w:b w:val="0"/>
          <w:noProof/>
          <w:color w:val="auto"/>
          <w:sz w:val="22"/>
        </w:rPr>
        <w:t xml:space="preserve"> zł.</w:t>
      </w:r>
    </w:p>
    <w:p w14:paraId="108218E1" w14:textId="77777777" w:rsidR="005F7794" w:rsidRPr="00906BAA" w:rsidRDefault="005F7794" w:rsidP="00A635C6">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Stypendia motywacyjne dla uczniów szkół ponadpodstawowych otr</w:t>
      </w:r>
      <w:r w:rsidR="00251123" w:rsidRPr="00906BAA">
        <w:rPr>
          <w:rFonts w:asciiTheme="majorHAnsi" w:hAnsiTheme="majorHAnsi" w:cstheme="majorHAnsi"/>
          <w:b w:val="0"/>
          <w:noProof/>
          <w:color w:val="auto"/>
          <w:sz w:val="22"/>
        </w:rPr>
        <w:t>zymało</w:t>
      </w:r>
      <w:r w:rsidR="00826748" w:rsidRPr="00906BAA">
        <w:rPr>
          <w:rFonts w:asciiTheme="majorHAnsi" w:hAnsiTheme="majorHAnsi" w:cstheme="majorHAnsi"/>
          <w:b w:val="0"/>
          <w:noProof/>
          <w:color w:val="auto"/>
          <w:sz w:val="22"/>
        </w:rPr>
        <w:t xml:space="preserve"> 14 uczniów na łączną kwotę 40 2</w:t>
      </w:r>
      <w:r w:rsidR="009378DB" w:rsidRPr="00906BAA">
        <w:rPr>
          <w:rFonts w:asciiTheme="majorHAnsi" w:hAnsiTheme="majorHAnsi" w:cstheme="majorHAnsi"/>
          <w:b w:val="0"/>
          <w:noProof/>
          <w:color w:val="auto"/>
          <w:sz w:val="22"/>
        </w:rPr>
        <w:t>00 zł.</w:t>
      </w:r>
    </w:p>
    <w:p w14:paraId="6A0134D2" w14:textId="77777777" w:rsidR="00903A13" w:rsidRPr="00E921E0" w:rsidRDefault="005F7794" w:rsidP="00A635C6">
      <w:pPr>
        <w:spacing w:after="120"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 xml:space="preserve">Stypendia motywacyjne dla studentów otrzymało </w:t>
      </w:r>
      <w:r w:rsidR="00826748" w:rsidRPr="00906BAA">
        <w:rPr>
          <w:rFonts w:asciiTheme="majorHAnsi" w:hAnsiTheme="majorHAnsi" w:cstheme="majorHAnsi"/>
          <w:b w:val="0"/>
          <w:noProof/>
          <w:color w:val="auto"/>
          <w:sz w:val="22"/>
        </w:rPr>
        <w:t>20</w:t>
      </w:r>
      <w:r w:rsidRPr="00906BAA">
        <w:rPr>
          <w:rFonts w:asciiTheme="majorHAnsi" w:hAnsiTheme="majorHAnsi" w:cstheme="majorHAnsi"/>
          <w:b w:val="0"/>
          <w:noProof/>
          <w:color w:val="auto"/>
          <w:sz w:val="22"/>
        </w:rPr>
        <w:t xml:space="preserve"> studentó</w:t>
      </w:r>
      <w:r w:rsidR="00F252EF" w:rsidRPr="00906BAA">
        <w:rPr>
          <w:rFonts w:asciiTheme="majorHAnsi" w:hAnsiTheme="majorHAnsi" w:cstheme="majorHAnsi"/>
          <w:b w:val="0"/>
          <w:noProof/>
          <w:color w:val="auto"/>
          <w:sz w:val="22"/>
        </w:rPr>
        <w:t xml:space="preserve">w na łączną kwotę </w:t>
      </w:r>
      <w:r w:rsidR="00826748" w:rsidRPr="00906BAA">
        <w:rPr>
          <w:rFonts w:asciiTheme="majorHAnsi" w:hAnsiTheme="majorHAnsi" w:cstheme="majorHAnsi"/>
          <w:b w:val="0"/>
          <w:noProof/>
          <w:color w:val="auto"/>
          <w:sz w:val="22"/>
        </w:rPr>
        <w:t>65 5</w:t>
      </w:r>
      <w:r w:rsidR="009378DB" w:rsidRPr="00906BAA">
        <w:rPr>
          <w:rFonts w:asciiTheme="majorHAnsi" w:hAnsiTheme="majorHAnsi" w:cstheme="majorHAnsi"/>
          <w:b w:val="0"/>
          <w:noProof/>
          <w:color w:val="auto"/>
          <w:sz w:val="22"/>
        </w:rPr>
        <w:t>00</w:t>
      </w:r>
      <w:r w:rsidR="00F252EF" w:rsidRPr="00906BAA">
        <w:rPr>
          <w:rFonts w:asciiTheme="majorHAnsi" w:hAnsiTheme="majorHAnsi" w:cstheme="majorHAnsi"/>
          <w:b w:val="0"/>
          <w:noProof/>
          <w:color w:val="auto"/>
          <w:sz w:val="22"/>
        </w:rPr>
        <w:t xml:space="preserve"> zł.</w:t>
      </w:r>
    </w:p>
    <w:p w14:paraId="4B544843" w14:textId="77777777" w:rsidR="005F7794" w:rsidRPr="00090F7C" w:rsidRDefault="007F0526" w:rsidP="005F7794">
      <w:pPr>
        <w:spacing w:after="120" w:line="360" w:lineRule="auto"/>
        <w:rPr>
          <w:rFonts w:asciiTheme="majorHAnsi" w:hAnsiTheme="majorHAnsi" w:cstheme="majorHAnsi"/>
          <w:noProof/>
          <w:color w:val="auto"/>
          <w:sz w:val="22"/>
        </w:rPr>
      </w:pPr>
      <w:r w:rsidRPr="006237D8">
        <w:rPr>
          <w:rFonts w:asciiTheme="majorHAnsi" w:hAnsiTheme="majorHAnsi" w:cstheme="majorHAnsi"/>
          <w:noProof/>
          <w:color w:val="auto"/>
          <w:sz w:val="24"/>
          <w:szCs w:val="24"/>
        </w:rPr>
        <w:t>5</w:t>
      </w:r>
      <w:r w:rsidR="005F7794" w:rsidRPr="006237D8">
        <w:rPr>
          <w:rFonts w:asciiTheme="majorHAnsi" w:hAnsiTheme="majorHAnsi" w:cstheme="majorHAnsi"/>
          <w:noProof/>
          <w:color w:val="auto"/>
          <w:sz w:val="24"/>
          <w:szCs w:val="24"/>
        </w:rPr>
        <w:t>. Dofinansowanie zakupu podręczników</w:t>
      </w:r>
      <w:r w:rsidR="00E921E0">
        <w:rPr>
          <w:rFonts w:asciiTheme="majorHAnsi" w:hAnsiTheme="majorHAnsi" w:cstheme="majorHAnsi"/>
          <w:noProof/>
          <w:color w:val="auto"/>
          <w:sz w:val="24"/>
          <w:szCs w:val="24"/>
        </w:rPr>
        <w:t xml:space="preserve"> </w:t>
      </w:r>
    </w:p>
    <w:p w14:paraId="7B65025C" w14:textId="7B06E8B9" w:rsidR="00B82A26" w:rsidRPr="00906BAA" w:rsidRDefault="00B82A26" w:rsidP="00903A13">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 xml:space="preserve">Dofinansowanie w ramach </w:t>
      </w:r>
      <w:r w:rsidR="004175BD" w:rsidRPr="00906BAA">
        <w:rPr>
          <w:rFonts w:asciiTheme="majorHAnsi" w:hAnsiTheme="majorHAnsi" w:cstheme="majorHAnsi"/>
          <w:b w:val="0"/>
          <w:noProof/>
          <w:color w:val="auto"/>
          <w:sz w:val="22"/>
        </w:rPr>
        <w:t>„</w:t>
      </w:r>
      <w:r w:rsidRPr="00906BAA">
        <w:rPr>
          <w:rFonts w:asciiTheme="majorHAnsi" w:hAnsiTheme="majorHAnsi" w:cstheme="majorHAnsi"/>
          <w:b w:val="0"/>
          <w:noProof/>
          <w:color w:val="auto"/>
          <w:sz w:val="22"/>
        </w:rPr>
        <w:t>Rządowego programu po</w:t>
      </w:r>
      <w:r w:rsidR="00EF01A8">
        <w:rPr>
          <w:rFonts w:asciiTheme="majorHAnsi" w:hAnsiTheme="majorHAnsi" w:cstheme="majorHAnsi"/>
          <w:b w:val="0"/>
          <w:noProof/>
          <w:color w:val="auto"/>
          <w:sz w:val="22"/>
        </w:rPr>
        <w:t xml:space="preserve">mocy uczniom niepełnosprawnym </w:t>
      </w:r>
      <w:r w:rsidRPr="00906BAA">
        <w:rPr>
          <w:rFonts w:asciiTheme="majorHAnsi" w:hAnsiTheme="majorHAnsi" w:cstheme="majorHAnsi"/>
          <w:b w:val="0"/>
          <w:noProof/>
          <w:color w:val="auto"/>
          <w:sz w:val="22"/>
        </w:rPr>
        <w:t>w formie dofinansowania zakupu podręczników, materiałów edukacyjnych i materiałów ćwiczeniowych do kształcenia ogólnego i w zawodach</w:t>
      </w:r>
      <w:r w:rsidR="004175BD" w:rsidRPr="00906BAA">
        <w:rPr>
          <w:rFonts w:asciiTheme="majorHAnsi" w:hAnsiTheme="majorHAnsi" w:cstheme="majorHAnsi"/>
          <w:b w:val="0"/>
          <w:noProof/>
          <w:color w:val="auto"/>
          <w:sz w:val="22"/>
        </w:rPr>
        <w:t>”</w:t>
      </w:r>
      <w:r w:rsidRPr="00906BAA">
        <w:rPr>
          <w:rFonts w:asciiTheme="majorHAnsi" w:hAnsiTheme="majorHAnsi" w:cstheme="majorHAnsi"/>
          <w:b w:val="0"/>
          <w:noProof/>
          <w:color w:val="auto"/>
          <w:sz w:val="22"/>
        </w:rPr>
        <w:t xml:space="preserve"> (tzw. „Wyprawka szkolna”), mogli otrzymać wszyscy uczniowie słabowidzący, niesłyszący, słabosłyszący, z niepełnosprawnością intelektualną w stopniu lekkim, </w:t>
      </w:r>
      <w:r w:rsidR="009378DB" w:rsidRPr="00906BAA">
        <w:rPr>
          <w:rFonts w:asciiTheme="majorHAnsi" w:hAnsiTheme="majorHAnsi" w:cstheme="majorHAnsi"/>
          <w:b w:val="0"/>
          <w:noProof/>
          <w:color w:val="auto"/>
          <w:sz w:val="22"/>
        </w:rPr>
        <w:br/>
      </w:r>
      <w:r w:rsidRPr="00906BAA">
        <w:rPr>
          <w:rFonts w:asciiTheme="majorHAnsi" w:hAnsiTheme="majorHAnsi" w:cstheme="majorHAnsi"/>
          <w:b w:val="0"/>
          <w:noProof/>
          <w:color w:val="auto"/>
          <w:sz w:val="22"/>
        </w:rPr>
        <w:t>z nie</w:t>
      </w:r>
      <w:r w:rsidR="009378DB" w:rsidRPr="00906BAA">
        <w:rPr>
          <w:rFonts w:asciiTheme="majorHAnsi" w:hAnsiTheme="majorHAnsi" w:cstheme="majorHAnsi"/>
          <w:b w:val="0"/>
          <w:noProof/>
          <w:color w:val="auto"/>
          <w:sz w:val="22"/>
        </w:rPr>
        <w:t xml:space="preserve">pełnosprawnością intelektualną </w:t>
      </w:r>
      <w:r w:rsidRPr="00906BAA">
        <w:rPr>
          <w:rFonts w:asciiTheme="majorHAnsi" w:hAnsiTheme="majorHAnsi" w:cstheme="majorHAnsi"/>
          <w:b w:val="0"/>
          <w:noProof/>
          <w:color w:val="auto"/>
          <w:sz w:val="22"/>
        </w:rPr>
        <w:t xml:space="preserve">w stopniu umiarkowanym i znacznym, z niepełnosprawnością ruchową w tym z afazją, z autyzmem w tym z zespołem Aspergera oraz uczniowie </w:t>
      </w:r>
      <w:r w:rsidR="004175BD" w:rsidRPr="00906BAA">
        <w:rPr>
          <w:rFonts w:asciiTheme="majorHAnsi" w:hAnsiTheme="majorHAnsi" w:cstheme="majorHAnsi"/>
          <w:b w:val="0"/>
          <w:noProof/>
          <w:color w:val="auto"/>
          <w:sz w:val="22"/>
        </w:rPr>
        <w:br/>
        <w:t xml:space="preserve">z </w:t>
      </w:r>
      <w:r w:rsidRPr="00906BAA">
        <w:rPr>
          <w:rFonts w:asciiTheme="majorHAnsi" w:hAnsiTheme="majorHAnsi" w:cstheme="majorHAnsi"/>
          <w:b w:val="0"/>
          <w:noProof/>
          <w:color w:val="auto"/>
          <w:sz w:val="22"/>
        </w:rPr>
        <w:t>niepełnosprawnościami sprzężonymi, w przypadku gdy jedną z niepełnosprawności jest niepełnosprawność wymieniona wyżej, posiadający orzeczenie o potrzebie kształcenia specjalnego, uc</w:t>
      </w:r>
      <w:r w:rsidR="00D10F24" w:rsidRPr="00906BAA">
        <w:rPr>
          <w:rFonts w:asciiTheme="majorHAnsi" w:hAnsiTheme="majorHAnsi" w:cstheme="majorHAnsi"/>
          <w:b w:val="0"/>
          <w:noProof/>
          <w:color w:val="auto"/>
          <w:sz w:val="22"/>
        </w:rPr>
        <w:t>zęszczający w roku szkolnym 2024/2025</w:t>
      </w:r>
      <w:r w:rsidRPr="00906BAA">
        <w:rPr>
          <w:rFonts w:asciiTheme="majorHAnsi" w:hAnsiTheme="majorHAnsi" w:cstheme="majorHAnsi"/>
          <w:b w:val="0"/>
          <w:noProof/>
          <w:color w:val="auto"/>
          <w:sz w:val="22"/>
        </w:rPr>
        <w:t xml:space="preserve"> do szkół dla dzieci i młodzieży: branżowej szkoły I stopnia, branżowej szkoły II stopnia, klas I-III czteroletniego liceum ogólnokształcącego, klasy III dotychczasowego trzyletniego liceum ogólnokształcącego prowadzonej w czteroletnim liceum ogólnokształcącym, klas I-III pięcioletniego technikum, klas III i IV dotychczasowego czteroletniego technikum prowadzonych w pięcioletnim technikum oraz szkoły specjalnej przysposabiającej do pracy.</w:t>
      </w:r>
    </w:p>
    <w:p w14:paraId="6D188352" w14:textId="77777777" w:rsidR="00B82A26" w:rsidRPr="00906BAA" w:rsidRDefault="00B82A26" w:rsidP="00903A13">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Wartość dofinansowania dla tych uczniów wynosiła od 225 do 445 zł.</w:t>
      </w:r>
    </w:p>
    <w:p w14:paraId="6072E363" w14:textId="77777777" w:rsidR="00903A13" w:rsidRPr="00906BAA" w:rsidRDefault="00D10F24" w:rsidP="006237D8">
      <w:pPr>
        <w:spacing w:after="120"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Ogółem w roku szkolnym 2024/2025</w:t>
      </w:r>
      <w:r w:rsidR="00B82A26" w:rsidRPr="00906BAA">
        <w:rPr>
          <w:rFonts w:asciiTheme="majorHAnsi" w:hAnsiTheme="majorHAnsi" w:cstheme="majorHAnsi"/>
          <w:b w:val="0"/>
          <w:noProof/>
          <w:color w:val="auto"/>
          <w:sz w:val="22"/>
        </w:rPr>
        <w:t xml:space="preserve"> na dofinansowanie pomocy uczniom niepełnosprawnym wydatkowana została kwota </w:t>
      </w:r>
      <w:r w:rsidRPr="00906BAA">
        <w:rPr>
          <w:rFonts w:asciiTheme="majorHAnsi" w:hAnsiTheme="majorHAnsi" w:cstheme="majorHAnsi"/>
          <w:b w:val="0"/>
          <w:noProof/>
          <w:color w:val="auto"/>
          <w:sz w:val="22"/>
        </w:rPr>
        <w:t>22 019</w:t>
      </w:r>
      <w:r w:rsidR="00B82A26" w:rsidRPr="00906BAA">
        <w:rPr>
          <w:rFonts w:asciiTheme="majorHAnsi" w:hAnsiTheme="majorHAnsi" w:cstheme="majorHAnsi"/>
          <w:b w:val="0"/>
          <w:noProof/>
          <w:color w:val="auto"/>
          <w:sz w:val="22"/>
        </w:rPr>
        <w:t>,</w:t>
      </w:r>
      <w:r w:rsidRPr="00906BAA">
        <w:rPr>
          <w:rFonts w:asciiTheme="majorHAnsi" w:hAnsiTheme="majorHAnsi" w:cstheme="majorHAnsi"/>
          <w:b w:val="0"/>
          <w:noProof/>
          <w:color w:val="auto"/>
          <w:sz w:val="22"/>
        </w:rPr>
        <w:t>96</w:t>
      </w:r>
      <w:r w:rsidR="00B82A26" w:rsidRPr="00906BAA">
        <w:rPr>
          <w:rFonts w:asciiTheme="majorHAnsi" w:hAnsiTheme="majorHAnsi" w:cstheme="majorHAnsi"/>
          <w:b w:val="0"/>
          <w:noProof/>
          <w:color w:val="auto"/>
          <w:sz w:val="22"/>
        </w:rPr>
        <w:t xml:space="preserve"> zł. Z tej formy</w:t>
      </w:r>
      <w:r w:rsidRPr="00906BAA">
        <w:rPr>
          <w:rFonts w:asciiTheme="majorHAnsi" w:hAnsiTheme="majorHAnsi" w:cstheme="majorHAnsi"/>
          <w:b w:val="0"/>
          <w:noProof/>
          <w:color w:val="auto"/>
          <w:sz w:val="22"/>
        </w:rPr>
        <w:t xml:space="preserve"> pomocy skorzystało 83</w:t>
      </w:r>
      <w:r w:rsidR="006237D8" w:rsidRPr="00906BAA">
        <w:rPr>
          <w:rFonts w:asciiTheme="majorHAnsi" w:hAnsiTheme="majorHAnsi" w:cstheme="majorHAnsi"/>
          <w:b w:val="0"/>
          <w:noProof/>
          <w:color w:val="auto"/>
          <w:sz w:val="22"/>
        </w:rPr>
        <w:t xml:space="preserve"> uczniów.</w:t>
      </w:r>
    </w:p>
    <w:p w14:paraId="328A3DE2" w14:textId="77777777" w:rsidR="00E921E0" w:rsidRPr="00906BAA" w:rsidRDefault="00E921E0" w:rsidP="00903A13">
      <w:pPr>
        <w:spacing w:line="360" w:lineRule="auto"/>
        <w:jc w:val="both"/>
        <w:rPr>
          <w:rFonts w:asciiTheme="majorHAnsi" w:hAnsiTheme="majorHAnsi" w:cstheme="majorHAnsi"/>
          <w:noProof/>
          <w:color w:val="auto"/>
          <w:sz w:val="24"/>
          <w:szCs w:val="24"/>
        </w:rPr>
      </w:pPr>
    </w:p>
    <w:p w14:paraId="7C74D6AC" w14:textId="77777777" w:rsidR="005F7794" w:rsidRPr="00906BAA" w:rsidRDefault="007F0526" w:rsidP="00331065">
      <w:pPr>
        <w:spacing w:after="120" w:line="360" w:lineRule="auto"/>
        <w:jc w:val="both"/>
        <w:rPr>
          <w:rFonts w:asciiTheme="majorHAnsi" w:hAnsiTheme="majorHAnsi" w:cstheme="majorHAnsi"/>
          <w:noProof/>
          <w:color w:val="auto"/>
          <w:sz w:val="24"/>
          <w:szCs w:val="24"/>
        </w:rPr>
      </w:pPr>
      <w:r w:rsidRPr="00906BAA">
        <w:rPr>
          <w:rFonts w:asciiTheme="majorHAnsi" w:hAnsiTheme="majorHAnsi" w:cstheme="majorHAnsi"/>
          <w:noProof/>
          <w:color w:val="auto"/>
          <w:sz w:val="24"/>
          <w:szCs w:val="24"/>
        </w:rPr>
        <w:t>6</w:t>
      </w:r>
      <w:r w:rsidR="005F7794" w:rsidRPr="00906BAA">
        <w:rPr>
          <w:rFonts w:asciiTheme="majorHAnsi" w:hAnsiTheme="majorHAnsi" w:cstheme="majorHAnsi"/>
          <w:noProof/>
          <w:color w:val="auto"/>
          <w:sz w:val="24"/>
          <w:szCs w:val="24"/>
        </w:rPr>
        <w:t>. Dotacja podręcznikowa</w:t>
      </w:r>
      <w:r w:rsidR="00E921E0" w:rsidRPr="00906BAA">
        <w:rPr>
          <w:rFonts w:asciiTheme="majorHAnsi" w:hAnsiTheme="majorHAnsi" w:cstheme="majorHAnsi"/>
          <w:noProof/>
          <w:color w:val="auto"/>
          <w:sz w:val="24"/>
          <w:szCs w:val="24"/>
        </w:rPr>
        <w:t xml:space="preserve"> </w:t>
      </w:r>
    </w:p>
    <w:p w14:paraId="295C80F1" w14:textId="77777777" w:rsidR="00FB769C" w:rsidRDefault="005F7794" w:rsidP="0009113A">
      <w:pPr>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 xml:space="preserve">Zgodnie </w:t>
      </w:r>
      <w:r w:rsidR="00FB71D0" w:rsidRPr="00906BAA">
        <w:rPr>
          <w:rFonts w:asciiTheme="majorHAnsi" w:hAnsiTheme="majorHAnsi" w:cstheme="majorHAnsi"/>
          <w:b w:val="0"/>
          <w:noProof/>
          <w:color w:val="auto"/>
          <w:sz w:val="22"/>
        </w:rPr>
        <w:t>z Rozporządzeniem Ministra Edukacji z dnia</w:t>
      </w:r>
      <w:r w:rsidRPr="00906BAA">
        <w:rPr>
          <w:rFonts w:asciiTheme="majorHAnsi" w:hAnsiTheme="majorHAnsi" w:cstheme="majorHAnsi"/>
          <w:b w:val="0"/>
          <w:noProof/>
          <w:color w:val="auto"/>
          <w:sz w:val="22"/>
        </w:rPr>
        <w:t xml:space="preserve">z </w:t>
      </w:r>
      <w:r w:rsidR="00FB71D0" w:rsidRPr="00906BAA">
        <w:rPr>
          <w:rFonts w:asciiTheme="majorHAnsi" w:hAnsiTheme="majorHAnsi" w:cstheme="majorHAnsi"/>
          <w:b w:val="0"/>
          <w:noProof/>
          <w:color w:val="auto"/>
          <w:sz w:val="22"/>
        </w:rPr>
        <w:t>28 lutego 2024 r. w sprawie udzielania dotacji celowej na wyposażenie szkół w podręczniki, materiały edukacyjne i materiały ćwiczeniowe określającym zasady i terminy przekazywania dotacji na rok szkolny 2024/2025,</w:t>
      </w:r>
      <w:r w:rsidRPr="00906BAA">
        <w:rPr>
          <w:rFonts w:asciiTheme="majorHAnsi" w:hAnsiTheme="majorHAnsi" w:cstheme="majorHAnsi"/>
          <w:b w:val="0"/>
          <w:noProof/>
          <w:color w:val="auto"/>
          <w:sz w:val="22"/>
        </w:rPr>
        <w:t xml:space="preserve"> szkoły zakupiły podręczniki, materiały edukacyjne oraz materiały ćwiczeniowe za łączna kwotę </w:t>
      </w:r>
      <w:r w:rsidR="00FB71D0" w:rsidRPr="00906BAA">
        <w:rPr>
          <w:rFonts w:asciiTheme="majorHAnsi" w:hAnsiTheme="majorHAnsi" w:cstheme="majorHAnsi"/>
          <w:b w:val="0"/>
          <w:noProof/>
          <w:color w:val="auto"/>
          <w:sz w:val="22"/>
        </w:rPr>
        <w:t>467.759,17</w:t>
      </w:r>
      <w:r w:rsidRPr="00906BAA">
        <w:rPr>
          <w:rFonts w:asciiTheme="majorHAnsi" w:hAnsiTheme="majorHAnsi" w:cstheme="majorHAnsi"/>
          <w:b w:val="0"/>
          <w:noProof/>
          <w:color w:val="auto"/>
          <w:sz w:val="22"/>
        </w:rPr>
        <w:t xml:space="preserve"> zł.</w:t>
      </w:r>
    </w:p>
    <w:p w14:paraId="133DE398" w14:textId="77777777" w:rsidR="00091958" w:rsidRDefault="00091958" w:rsidP="007F0526">
      <w:pPr>
        <w:spacing w:after="120" w:line="360" w:lineRule="auto"/>
        <w:jc w:val="both"/>
        <w:rPr>
          <w:rFonts w:asciiTheme="majorHAnsi" w:hAnsiTheme="majorHAnsi" w:cstheme="majorHAnsi"/>
          <w:noProof/>
          <w:color w:val="auto"/>
          <w:sz w:val="24"/>
          <w:szCs w:val="24"/>
        </w:rPr>
      </w:pPr>
    </w:p>
    <w:p w14:paraId="577A31A9" w14:textId="77777777" w:rsidR="00097C7E" w:rsidRDefault="00097C7E" w:rsidP="007F0526">
      <w:pPr>
        <w:spacing w:after="120" w:line="360" w:lineRule="auto"/>
        <w:jc w:val="both"/>
        <w:rPr>
          <w:rFonts w:asciiTheme="majorHAnsi" w:hAnsiTheme="majorHAnsi" w:cstheme="majorHAnsi"/>
          <w:noProof/>
          <w:color w:val="auto"/>
          <w:sz w:val="24"/>
          <w:szCs w:val="24"/>
        </w:rPr>
      </w:pPr>
    </w:p>
    <w:p w14:paraId="05D013B7" w14:textId="77777777" w:rsidR="00097C7E" w:rsidRDefault="00097C7E" w:rsidP="007F0526">
      <w:pPr>
        <w:spacing w:after="120" w:line="360" w:lineRule="auto"/>
        <w:jc w:val="both"/>
        <w:rPr>
          <w:rFonts w:asciiTheme="majorHAnsi" w:hAnsiTheme="majorHAnsi" w:cstheme="majorHAnsi"/>
          <w:noProof/>
          <w:color w:val="auto"/>
          <w:sz w:val="24"/>
          <w:szCs w:val="24"/>
        </w:rPr>
      </w:pPr>
    </w:p>
    <w:p w14:paraId="5990D5F2" w14:textId="77777777" w:rsidR="001751BB" w:rsidRDefault="001751BB" w:rsidP="007F0526">
      <w:pPr>
        <w:spacing w:after="120" w:line="360" w:lineRule="auto"/>
        <w:jc w:val="both"/>
        <w:rPr>
          <w:rFonts w:asciiTheme="majorHAnsi" w:hAnsiTheme="majorHAnsi" w:cstheme="majorHAnsi"/>
          <w:noProof/>
          <w:color w:val="auto"/>
          <w:sz w:val="24"/>
          <w:szCs w:val="24"/>
        </w:rPr>
      </w:pPr>
    </w:p>
    <w:p w14:paraId="50684F13" w14:textId="3CB0132C" w:rsidR="00FB769C" w:rsidRPr="007F0526" w:rsidRDefault="001E212B" w:rsidP="007F0526">
      <w:pPr>
        <w:spacing w:after="120" w:line="360" w:lineRule="auto"/>
        <w:jc w:val="both"/>
        <w:rPr>
          <w:rFonts w:ascii="Arial" w:hAnsi="Arial" w:cs="Arial"/>
          <w:color w:val="auto"/>
          <w:sz w:val="24"/>
          <w:szCs w:val="24"/>
        </w:rPr>
      </w:pPr>
      <w:r>
        <w:rPr>
          <w:rFonts w:asciiTheme="majorHAnsi" w:hAnsiTheme="majorHAnsi" w:cstheme="majorHAnsi"/>
          <w:noProof/>
          <w:color w:val="auto"/>
          <w:sz w:val="24"/>
          <w:szCs w:val="24"/>
        </w:rPr>
        <w:t>7</w:t>
      </w:r>
      <w:r w:rsidR="007F0526" w:rsidRPr="007F0526">
        <w:rPr>
          <w:rFonts w:asciiTheme="majorHAnsi" w:hAnsiTheme="majorHAnsi" w:cstheme="majorHAnsi"/>
          <w:noProof/>
          <w:color w:val="auto"/>
          <w:sz w:val="24"/>
          <w:szCs w:val="24"/>
        </w:rPr>
        <w:t>.</w:t>
      </w:r>
      <w:r w:rsidR="00F51E9D">
        <w:rPr>
          <w:rFonts w:asciiTheme="majorHAnsi" w:hAnsiTheme="majorHAnsi" w:cstheme="majorHAnsi"/>
          <w:noProof/>
          <w:color w:val="auto"/>
          <w:sz w:val="24"/>
          <w:szCs w:val="24"/>
        </w:rPr>
        <w:t xml:space="preserve"> </w:t>
      </w:r>
      <w:r w:rsidR="00FB769C" w:rsidRPr="007F0526">
        <w:rPr>
          <w:rFonts w:asciiTheme="majorHAnsi" w:hAnsiTheme="majorHAnsi" w:cstheme="majorHAnsi"/>
          <w:noProof/>
          <w:color w:val="auto"/>
          <w:sz w:val="24"/>
          <w:szCs w:val="24"/>
        </w:rPr>
        <w:t>Dofinansowanie kosztów kształcenia pracowników młodocianych</w:t>
      </w:r>
      <w:r w:rsidR="00E921E0">
        <w:rPr>
          <w:rFonts w:asciiTheme="majorHAnsi" w:hAnsiTheme="majorHAnsi" w:cstheme="majorHAnsi"/>
          <w:noProof/>
          <w:color w:val="auto"/>
          <w:sz w:val="24"/>
          <w:szCs w:val="24"/>
        </w:rPr>
        <w:t xml:space="preserve"> </w:t>
      </w:r>
    </w:p>
    <w:p w14:paraId="5C33DCA8" w14:textId="6F1E2FBB" w:rsidR="00FB769C" w:rsidRPr="00003772" w:rsidRDefault="00FB769C" w:rsidP="006237D8">
      <w:pPr>
        <w:spacing w:line="360" w:lineRule="auto"/>
        <w:jc w:val="both"/>
        <w:rPr>
          <w:rFonts w:asciiTheme="majorHAnsi" w:hAnsiTheme="majorHAnsi" w:cstheme="majorHAnsi"/>
          <w:b w:val="0"/>
          <w:noProof/>
          <w:color w:val="auto"/>
          <w:sz w:val="22"/>
        </w:rPr>
      </w:pPr>
      <w:r w:rsidRPr="00003772">
        <w:rPr>
          <w:rFonts w:asciiTheme="majorHAnsi" w:hAnsiTheme="majorHAnsi" w:cstheme="majorHAnsi"/>
          <w:b w:val="0"/>
          <w:noProof/>
          <w:color w:val="auto"/>
          <w:sz w:val="22"/>
        </w:rPr>
        <w:t>Zgodnie z art. 122 ustawy z dnia 14 grudnia 2016 r. Prawo oświatowe pracodawcom, którzy</w:t>
      </w:r>
      <w:r w:rsidR="00FD0535" w:rsidRPr="00003772">
        <w:rPr>
          <w:rFonts w:asciiTheme="majorHAnsi" w:hAnsiTheme="majorHAnsi" w:cstheme="majorHAnsi"/>
          <w:b w:val="0"/>
          <w:noProof/>
          <w:color w:val="auto"/>
          <w:sz w:val="22"/>
        </w:rPr>
        <w:t xml:space="preserve"> </w:t>
      </w:r>
      <w:r w:rsidRPr="00003772">
        <w:rPr>
          <w:rFonts w:asciiTheme="majorHAnsi" w:hAnsiTheme="majorHAnsi" w:cstheme="majorHAnsi"/>
          <w:b w:val="0"/>
          <w:noProof/>
          <w:color w:val="auto"/>
          <w:sz w:val="22"/>
        </w:rPr>
        <w:t xml:space="preserve">zawarli </w:t>
      </w:r>
      <w:r w:rsidR="00122FCA" w:rsidRPr="00003772">
        <w:rPr>
          <w:rFonts w:asciiTheme="majorHAnsi" w:hAnsiTheme="majorHAnsi" w:cstheme="majorHAnsi"/>
          <w:b w:val="0"/>
          <w:noProof/>
          <w:color w:val="auto"/>
          <w:sz w:val="22"/>
        </w:rPr>
        <w:br/>
      </w:r>
      <w:r w:rsidRPr="00003772">
        <w:rPr>
          <w:rFonts w:asciiTheme="majorHAnsi" w:hAnsiTheme="majorHAnsi" w:cstheme="majorHAnsi"/>
          <w:b w:val="0"/>
          <w:noProof/>
          <w:color w:val="auto"/>
          <w:sz w:val="22"/>
        </w:rPr>
        <w:t>z młodocianymi pracownikami umowę o pracę w celu przygotowania zawodowe</w:t>
      </w:r>
      <w:r w:rsidR="00122FCA" w:rsidRPr="00003772">
        <w:rPr>
          <w:rFonts w:asciiTheme="majorHAnsi" w:hAnsiTheme="majorHAnsi" w:cstheme="majorHAnsi"/>
          <w:b w:val="0"/>
          <w:noProof/>
          <w:color w:val="auto"/>
          <w:sz w:val="22"/>
        </w:rPr>
        <w:t xml:space="preserve">go przysługuje </w:t>
      </w:r>
      <w:r w:rsidRPr="00003772">
        <w:rPr>
          <w:rFonts w:asciiTheme="majorHAnsi" w:hAnsiTheme="majorHAnsi" w:cstheme="majorHAnsi"/>
          <w:b w:val="0"/>
          <w:noProof/>
          <w:color w:val="auto"/>
          <w:sz w:val="22"/>
        </w:rPr>
        <w:t>dofinansowanie kosztów kształcenia. Dofinansowanie przyznaje organ właściwy ze względu na miejsce zamieszkania młodocianego pracownika.</w:t>
      </w:r>
      <w:r w:rsidRPr="00003772">
        <w:rPr>
          <w:color w:val="auto"/>
        </w:rPr>
        <w:t xml:space="preserve"> </w:t>
      </w:r>
      <w:r w:rsidRPr="00003772">
        <w:rPr>
          <w:rFonts w:asciiTheme="majorHAnsi" w:hAnsiTheme="majorHAnsi" w:cstheme="majorHAnsi"/>
          <w:b w:val="0"/>
          <w:noProof/>
          <w:color w:val="auto"/>
          <w:sz w:val="22"/>
        </w:rPr>
        <w:t>Na podstawie wniosku, złożonego przez pracodawcę Burmistrz przyznaje dofinansowanie w drodze decyzji. Na powyższy cel gmina otrzymuje środki finansowe w postaci dotacji celowej. W roku 202</w:t>
      </w:r>
      <w:r w:rsidR="00225D91" w:rsidRPr="00003772">
        <w:rPr>
          <w:rFonts w:asciiTheme="majorHAnsi" w:hAnsiTheme="majorHAnsi" w:cstheme="majorHAnsi"/>
          <w:b w:val="0"/>
          <w:noProof/>
          <w:color w:val="auto"/>
          <w:sz w:val="22"/>
        </w:rPr>
        <w:t>4</w:t>
      </w:r>
      <w:r w:rsidRPr="00003772">
        <w:rPr>
          <w:rFonts w:asciiTheme="majorHAnsi" w:hAnsiTheme="majorHAnsi" w:cstheme="majorHAnsi"/>
          <w:b w:val="0"/>
          <w:noProof/>
          <w:color w:val="auto"/>
          <w:sz w:val="22"/>
        </w:rPr>
        <w:t xml:space="preserve"> prze</w:t>
      </w:r>
      <w:r w:rsidR="00122FCA" w:rsidRPr="00003772">
        <w:rPr>
          <w:rFonts w:asciiTheme="majorHAnsi" w:hAnsiTheme="majorHAnsi" w:cstheme="majorHAnsi"/>
          <w:b w:val="0"/>
          <w:noProof/>
          <w:color w:val="auto"/>
          <w:sz w:val="22"/>
        </w:rPr>
        <w:t>kazano dotację z przeznaczeniem</w:t>
      </w:r>
      <w:r w:rsidR="00FD0535" w:rsidRPr="00003772">
        <w:rPr>
          <w:rFonts w:asciiTheme="majorHAnsi" w:hAnsiTheme="majorHAnsi" w:cstheme="majorHAnsi"/>
          <w:b w:val="0"/>
          <w:noProof/>
          <w:color w:val="auto"/>
          <w:sz w:val="22"/>
        </w:rPr>
        <w:t xml:space="preserve"> </w:t>
      </w:r>
      <w:r w:rsidRPr="00003772">
        <w:rPr>
          <w:rFonts w:asciiTheme="majorHAnsi" w:hAnsiTheme="majorHAnsi" w:cstheme="majorHAnsi"/>
          <w:b w:val="0"/>
          <w:noProof/>
          <w:color w:val="auto"/>
          <w:sz w:val="22"/>
        </w:rPr>
        <w:t>na dofinansowanie pracodawcom kosztów kształcenia zawodowego młodocianych pracown</w:t>
      </w:r>
      <w:r w:rsidR="009E1206" w:rsidRPr="00003772">
        <w:rPr>
          <w:rFonts w:asciiTheme="majorHAnsi" w:hAnsiTheme="majorHAnsi" w:cstheme="majorHAnsi"/>
          <w:b w:val="0"/>
          <w:noProof/>
          <w:color w:val="auto"/>
          <w:sz w:val="22"/>
        </w:rPr>
        <w:t xml:space="preserve">ików </w:t>
      </w:r>
      <w:r w:rsidR="009E1206" w:rsidRPr="00003772">
        <w:rPr>
          <w:rFonts w:asciiTheme="majorHAnsi" w:hAnsiTheme="majorHAnsi" w:cstheme="majorHAnsi"/>
          <w:b w:val="0"/>
          <w:noProof/>
          <w:color w:val="auto"/>
          <w:sz w:val="22"/>
        </w:rPr>
        <w:br/>
        <w:t xml:space="preserve">w wysokości </w:t>
      </w:r>
      <w:r w:rsidR="00225D91" w:rsidRPr="00003772">
        <w:rPr>
          <w:rFonts w:asciiTheme="majorHAnsi" w:hAnsiTheme="majorHAnsi" w:cstheme="majorHAnsi"/>
          <w:b w:val="0"/>
          <w:noProof/>
          <w:color w:val="auto"/>
          <w:sz w:val="22"/>
        </w:rPr>
        <w:t>130.244,64</w:t>
      </w:r>
      <w:r w:rsidR="009E1206" w:rsidRPr="00003772">
        <w:rPr>
          <w:rFonts w:asciiTheme="majorHAnsi" w:hAnsiTheme="majorHAnsi" w:cstheme="majorHAnsi"/>
          <w:b w:val="0"/>
          <w:noProof/>
          <w:color w:val="auto"/>
          <w:sz w:val="22"/>
        </w:rPr>
        <w:t xml:space="preserve">, </w:t>
      </w:r>
      <w:r w:rsidRPr="00003772">
        <w:rPr>
          <w:rFonts w:asciiTheme="majorHAnsi" w:hAnsiTheme="majorHAnsi" w:cstheme="majorHAnsi"/>
          <w:b w:val="0"/>
          <w:noProof/>
          <w:color w:val="auto"/>
          <w:sz w:val="22"/>
        </w:rPr>
        <w:t>1</w:t>
      </w:r>
      <w:r w:rsidR="00225D91" w:rsidRPr="00003772">
        <w:rPr>
          <w:rFonts w:asciiTheme="majorHAnsi" w:hAnsiTheme="majorHAnsi" w:cstheme="majorHAnsi"/>
          <w:b w:val="0"/>
          <w:noProof/>
          <w:color w:val="auto"/>
          <w:sz w:val="22"/>
        </w:rPr>
        <w:t>5</w:t>
      </w:r>
      <w:r w:rsidRPr="00003772">
        <w:rPr>
          <w:rFonts w:asciiTheme="majorHAnsi" w:hAnsiTheme="majorHAnsi" w:cstheme="majorHAnsi"/>
          <w:b w:val="0"/>
          <w:noProof/>
          <w:color w:val="auto"/>
          <w:sz w:val="22"/>
        </w:rPr>
        <w:t xml:space="preserve"> pracodawcom za wykształcenie 1</w:t>
      </w:r>
      <w:r w:rsidR="00225D91" w:rsidRPr="00003772">
        <w:rPr>
          <w:rFonts w:asciiTheme="majorHAnsi" w:hAnsiTheme="majorHAnsi" w:cstheme="majorHAnsi"/>
          <w:b w:val="0"/>
          <w:noProof/>
          <w:color w:val="auto"/>
          <w:sz w:val="22"/>
        </w:rPr>
        <w:t>7</w:t>
      </w:r>
      <w:r w:rsidRPr="00003772">
        <w:rPr>
          <w:rFonts w:asciiTheme="majorHAnsi" w:hAnsiTheme="majorHAnsi" w:cstheme="majorHAnsi"/>
          <w:b w:val="0"/>
          <w:noProof/>
          <w:color w:val="auto"/>
          <w:sz w:val="22"/>
        </w:rPr>
        <w:t xml:space="preserve"> młodocianych pracowników.</w:t>
      </w:r>
    </w:p>
    <w:p w14:paraId="54661A13" w14:textId="77777777" w:rsidR="001B54D1" w:rsidRPr="00003772" w:rsidRDefault="001B54D1" w:rsidP="006237D8">
      <w:pPr>
        <w:spacing w:line="360" w:lineRule="auto"/>
        <w:jc w:val="both"/>
        <w:rPr>
          <w:rFonts w:asciiTheme="majorHAnsi" w:hAnsiTheme="majorHAnsi" w:cstheme="majorHAnsi"/>
          <w:b w:val="0"/>
          <w:noProof/>
          <w:color w:val="auto"/>
          <w:sz w:val="22"/>
        </w:rPr>
      </w:pPr>
    </w:p>
    <w:p w14:paraId="6B0076FD" w14:textId="22854824" w:rsidR="00003772" w:rsidRPr="00906BAA" w:rsidRDefault="001E212B" w:rsidP="00091958">
      <w:pPr>
        <w:spacing w:after="120" w:line="360" w:lineRule="auto"/>
        <w:rPr>
          <w:rFonts w:asciiTheme="majorHAnsi" w:hAnsiTheme="majorHAnsi" w:cstheme="majorHAnsi"/>
          <w:noProof/>
          <w:color w:val="auto"/>
          <w:sz w:val="24"/>
          <w:szCs w:val="24"/>
        </w:rPr>
      </w:pPr>
      <w:r>
        <w:rPr>
          <w:rFonts w:asciiTheme="majorHAnsi" w:hAnsiTheme="majorHAnsi" w:cstheme="majorHAnsi"/>
          <w:noProof/>
          <w:color w:val="auto"/>
          <w:sz w:val="24"/>
          <w:szCs w:val="24"/>
        </w:rPr>
        <w:t>8</w:t>
      </w:r>
      <w:r w:rsidR="00003772" w:rsidRPr="00906BAA">
        <w:rPr>
          <w:rFonts w:asciiTheme="majorHAnsi" w:hAnsiTheme="majorHAnsi" w:cstheme="majorHAnsi"/>
          <w:noProof/>
          <w:color w:val="auto"/>
          <w:sz w:val="24"/>
          <w:szCs w:val="24"/>
        </w:rPr>
        <w:t xml:space="preserve">. Dowóz uczniów </w:t>
      </w:r>
    </w:p>
    <w:p w14:paraId="0BE1C8F1" w14:textId="77777777" w:rsidR="00003772" w:rsidRPr="00906BAA" w:rsidRDefault="00003772" w:rsidP="00003772">
      <w:pPr>
        <w:tabs>
          <w:tab w:val="left" w:pos="284"/>
        </w:tabs>
        <w:spacing w:line="360" w:lineRule="auto"/>
        <w:jc w:val="both"/>
        <w:rPr>
          <w:rFonts w:asciiTheme="majorHAnsi" w:hAnsiTheme="majorHAnsi" w:cstheme="majorHAnsi"/>
          <w:b w:val="0"/>
          <w:noProof/>
          <w:color w:val="auto"/>
          <w:sz w:val="22"/>
        </w:rPr>
      </w:pPr>
      <w:r w:rsidRPr="00906BAA">
        <w:rPr>
          <w:rFonts w:asciiTheme="majorHAnsi" w:hAnsiTheme="majorHAnsi" w:cstheme="majorHAnsi"/>
          <w:b w:val="0"/>
          <w:noProof/>
          <w:color w:val="auto"/>
          <w:sz w:val="22"/>
        </w:rPr>
        <w:t>Obowiązkiem gminy jest zapewnienie uczniom niepełnosprawnym, których kształcenie                           i wychowanie odbywa się na podstawie art. 127 ustawy Prawo oświatowe, bezpłatnego transportu</w:t>
      </w:r>
      <w:r w:rsidRPr="00906BAA">
        <w:rPr>
          <w:rFonts w:asciiTheme="majorHAnsi" w:hAnsiTheme="majorHAnsi" w:cstheme="majorHAnsi"/>
          <w:b w:val="0"/>
          <w:noProof/>
          <w:color w:val="auto"/>
          <w:sz w:val="22"/>
        </w:rPr>
        <w:br/>
        <w:t>i opieki w czasie przewozu do najbliższej szkoły podstawowej, a uczniom z niepełnosprawnością ruchową, z niepełnosprawnością intelektualną w stopniu umiarkowanym lub znacznym - także                        do najbliższej szkoły ponadpodstawowej, do końca roku szkolnego w roku kalendarzowym, w którym uczeń kończy 21 rok życia oraz  dzieciom i młodzieży, o których mowa w art. 36 ust. 17, a także dzieciom i młodzieży z niepełnosprawnościami sprzężonymi, z których jedną z niepełnosprawności jest niepełnosprawność intelektualna, realizującym obowiązek szkolny i obowiązek nauki nie dłużej niż                   do ukończenia 25 roku życia. Realizując obowiązki określone w art. 39 ustawy Prawo oświatowe, Miasto Kwidzyn zorganizowało nieodpłatny transport i opiekę dla 126 uczniów niepełnosprawnych,                    a oprócz tego refundowało zwrot kosztów przejazdu 8 uczniom, którym dowóz i opiekę zapewniali rodzice.</w:t>
      </w:r>
    </w:p>
    <w:p w14:paraId="77395524" w14:textId="77777777" w:rsidR="00003772" w:rsidRDefault="00003772" w:rsidP="006237D8">
      <w:pPr>
        <w:spacing w:line="360" w:lineRule="auto"/>
        <w:jc w:val="both"/>
        <w:rPr>
          <w:rFonts w:asciiTheme="majorHAnsi" w:hAnsiTheme="majorHAnsi" w:cstheme="majorHAnsi"/>
          <w:b w:val="0"/>
          <w:noProof/>
          <w:color w:val="auto"/>
          <w:sz w:val="22"/>
          <w:highlight w:val="green"/>
        </w:rPr>
      </w:pPr>
    </w:p>
    <w:tbl>
      <w:tblPr>
        <w:tblStyle w:val="Tabela-Siatka"/>
        <w:tblW w:w="0" w:type="auto"/>
        <w:tblLook w:val="04A0" w:firstRow="1" w:lastRow="0" w:firstColumn="1" w:lastColumn="0" w:noHBand="0" w:noVBand="1"/>
      </w:tblPr>
      <w:tblGrid>
        <w:gridCol w:w="4841"/>
        <w:gridCol w:w="2638"/>
        <w:gridCol w:w="2410"/>
      </w:tblGrid>
      <w:tr w:rsidR="00003772" w:rsidRPr="00906BAA" w14:paraId="219A4D1A" w14:textId="77777777" w:rsidTr="00C175DE">
        <w:trPr>
          <w:trHeight w:val="240"/>
        </w:trPr>
        <w:tc>
          <w:tcPr>
            <w:tcW w:w="0" w:type="auto"/>
            <w:vMerge w:val="restart"/>
            <w:shd w:val="clear" w:color="auto" w:fill="C1E0E9" w:themeFill="accent4" w:themeFillTint="66"/>
            <w:vAlign w:val="center"/>
          </w:tcPr>
          <w:p w14:paraId="322E4122" w14:textId="77777777" w:rsidR="00003772" w:rsidRPr="00906BAA" w:rsidRDefault="00003772" w:rsidP="00C175DE">
            <w:pPr>
              <w:spacing w:line="360" w:lineRule="auto"/>
              <w:jc w:val="center"/>
              <w:rPr>
                <w:rFonts w:ascii="Arial" w:hAnsi="Arial" w:cs="Arial"/>
                <w:noProof/>
                <w:color w:val="auto"/>
                <w:sz w:val="22"/>
              </w:rPr>
            </w:pPr>
            <w:r w:rsidRPr="00906BAA">
              <w:rPr>
                <w:rFonts w:ascii="Arial" w:hAnsi="Arial" w:cs="Arial"/>
                <w:noProof/>
                <w:color w:val="auto"/>
                <w:sz w:val="22"/>
              </w:rPr>
              <w:t>Koszty dowozu</w:t>
            </w:r>
          </w:p>
        </w:tc>
        <w:tc>
          <w:tcPr>
            <w:tcW w:w="5048" w:type="dxa"/>
            <w:gridSpan w:val="2"/>
            <w:shd w:val="clear" w:color="auto" w:fill="C1E0E9" w:themeFill="accent4" w:themeFillTint="66"/>
            <w:vAlign w:val="center"/>
          </w:tcPr>
          <w:p w14:paraId="33857305" w14:textId="77777777" w:rsidR="00003772" w:rsidRPr="00906BAA" w:rsidRDefault="00003772" w:rsidP="00C175DE">
            <w:pPr>
              <w:spacing w:line="360" w:lineRule="auto"/>
              <w:jc w:val="center"/>
              <w:rPr>
                <w:rFonts w:ascii="Arial" w:hAnsi="Arial" w:cs="Arial"/>
                <w:noProof/>
                <w:color w:val="auto"/>
                <w:sz w:val="22"/>
              </w:rPr>
            </w:pPr>
            <w:r w:rsidRPr="00906BAA">
              <w:rPr>
                <w:rFonts w:ascii="Arial" w:hAnsi="Arial" w:cs="Arial"/>
                <w:noProof/>
                <w:color w:val="auto"/>
                <w:sz w:val="22"/>
              </w:rPr>
              <w:t>2024/2025</w:t>
            </w:r>
          </w:p>
        </w:tc>
      </w:tr>
      <w:tr w:rsidR="00003772" w:rsidRPr="00906BAA" w14:paraId="13453C8D" w14:textId="77777777" w:rsidTr="00C175DE">
        <w:trPr>
          <w:trHeight w:val="238"/>
        </w:trPr>
        <w:tc>
          <w:tcPr>
            <w:tcW w:w="0" w:type="auto"/>
            <w:vMerge/>
            <w:shd w:val="clear" w:color="auto" w:fill="C1E0E9" w:themeFill="accent4" w:themeFillTint="66"/>
            <w:vAlign w:val="center"/>
          </w:tcPr>
          <w:p w14:paraId="378CA075" w14:textId="77777777" w:rsidR="00003772" w:rsidRPr="00906BAA" w:rsidRDefault="00003772" w:rsidP="00C175DE">
            <w:pPr>
              <w:spacing w:line="360" w:lineRule="auto"/>
              <w:jc w:val="center"/>
              <w:rPr>
                <w:rFonts w:ascii="Arial" w:hAnsi="Arial" w:cs="Arial"/>
                <w:noProof/>
                <w:color w:val="auto"/>
                <w:sz w:val="22"/>
              </w:rPr>
            </w:pPr>
          </w:p>
        </w:tc>
        <w:tc>
          <w:tcPr>
            <w:tcW w:w="2638" w:type="dxa"/>
            <w:shd w:val="clear" w:color="auto" w:fill="C1E0E9" w:themeFill="accent4" w:themeFillTint="66"/>
            <w:vAlign w:val="center"/>
          </w:tcPr>
          <w:p w14:paraId="28F48352" w14:textId="77777777" w:rsidR="00003772" w:rsidRPr="00906BAA" w:rsidRDefault="00003772" w:rsidP="00C175DE">
            <w:pPr>
              <w:spacing w:line="360" w:lineRule="auto"/>
              <w:jc w:val="center"/>
              <w:rPr>
                <w:rFonts w:ascii="Arial" w:hAnsi="Arial" w:cs="Arial"/>
                <w:noProof/>
                <w:color w:val="auto"/>
                <w:sz w:val="22"/>
              </w:rPr>
            </w:pPr>
            <w:r w:rsidRPr="00906BAA">
              <w:rPr>
                <w:rFonts w:ascii="Arial" w:hAnsi="Arial" w:cs="Arial"/>
                <w:noProof/>
                <w:color w:val="auto"/>
                <w:sz w:val="22"/>
              </w:rPr>
              <w:t>Liczba uczniów</w:t>
            </w:r>
          </w:p>
        </w:tc>
        <w:tc>
          <w:tcPr>
            <w:tcW w:w="2410" w:type="dxa"/>
            <w:shd w:val="clear" w:color="auto" w:fill="C1E0E9" w:themeFill="accent4" w:themeFillTint="66"/>
            <w:vAlign w:val="center"/>
          </w:tcPr>
          <w:p w14:paraId="475E99F6" w14:textId="77777777" w:rsidR="00003772" w:rsidRPr="00906BAA" w:rsidRDefault="00003772" w:rsidP="00C175DE">
            <w:pPr>
              <w:spacing w:line="360" w:lineRule="auto"/>
              <w:jc w:val="center"/>
              <w:rPr>
                <w:rFonts w:ascii="Arial" w:hAnsi="Arial" w:cs="Arial"/>
                <w:noProof/>
                <w:color w:val="auto"/>
                <w:sz w:val="22"/>
              </w:rPr>
            </w:pPr>
            <w:r w:rsidRPr="00906BAA">
              <w:rPr>
                <w:rFonts w:ascii="Arial" w:hAnsi="Arial" w:cs="Arial"/>
                <w:noProof/>
                <w:color w:val="auto"/>
                <w:sz w:val="22"/>
              </w:rPr>
              <w:t>Kwota</w:t>
            </w:r>
          </w:p>
        </w:tc>
      </w:tr>
      <w:tr w:rsidR="00003772" w:rsidRPr="00906BAA" w14:paraId="6D6104EB" w14:textId="77777777" w:rsidTr="00C175DE">
        <w:trPr>
          <w:trHeight w:val="567"/>
        </w:trPr>
        <w:tc>
          <w:tcPr>
            <w:tcW w:w="0" w:type="auto"/>
            <w:vAlign w:val="center"/>
          </w:tcPr>
          <w:p w14:paraId="623099F4" w14:textId="77777777" w:rsidR="00003772" w:rsidRPr="00906BAA" w:rsidRDefault="00003772" w:rsidP="00C175DE">
            <w:pPr>
              <w:spacing w:line="360" w:lineRule="auto"/>
              <w:rPr>
                <w:rFonts w:ascii="Arial" w:hAnsi="Arial" w:cs="Arial"/>
                <w:b w:val="0"/>
                <w:noProof/>
                <w:color w:val="auto"/>
                <w:sz w:val="20"/>
                <w:szCs w:val="20"/>
              </w:rPr>
            </w:pPr>
            <w:r w:rsidRPr="00906BAA">
              <w:rPr>
                <w:rFonts w:ascii="Arial" w:hAnsi="Arial" w:cs="Arial"/>
                <w:b w:val="0"/>
                <w:noProof/>
                <w:color w:val="auto"/>
                <w:sz w:val="20"/>
                <w:szCs w:val="20"/>
              </w:rPr>
              <w:t>Uczniowie niepełnosprawni – transport zbiorowy</w:t>
            </w:r>
          </w:p>
        </w:tc>
        <w:tc>
          <w:tcPr>
            <w:tcW w:w="2638" w:type="dxa"/>
            <w:vAlign w:val="center"/>
          </w:tcPr>
          <w:p w14:paraId="7D8F1056" w14:textId="77777777" w:rsidR="00003772" w:rsidRPr="00906BAA" w:rsidRDefault="00003772" w:rsidP="00C175DE">
            <w:pPr>
              <w:spacing w:line="360" w:lineRule="auto"/>
              <w:jc w:val="center"/>
              <w:rPr>
                <w:rFonts w:ascii="Arial" w:hAnsi="Arial" w:cs="Arial"/>
                <w:b w:val="0"/>
                <w:noProof/>
                <w:color w:val="auto"/>
                <w:sz w:val="20"/>
                <w:szCs w:val="20"/>
              </w:rPr>
            </w:pPr>
            <w:r w:rsidRPr="00906BAA">
              <w:rPr>
                <w:rFonts w:ascii="Arial" w:hAnsi="Arial" w:cs="Arial"/>
                <w:b w:val="0"/>
                <w:noProof/>
                <w:color w:val="auto"/>
                <w:sz w:val="20"/>
                <w:szCs w:val="20"/>
              </w:rPr>
              <w:t>126</w:t>
            </w:r>
          </w:p>
        </w:tc>
        <w:tc>
          <w:tcPr>
            <w:tcW w:w="2410" w:type="dxa"/>
            <w:vAlign w:val="center"/>
          </w:tcPr>
          <w:p w14:paraId="7472A641" w14:textId="77777777" w:rsidR="00003772" w:rsidRPr="00906BAA" w:rsidRDefault="00003772" w:rsidP="00C175DE">
            <w:pPr>
              <w:spacing w:line="360" w:lineRule="auto"/>
              <w:jc w:val="center"/>
              <w:rPr>
                <w:rFonts w:ascii="Arial" w:hAnsi="Arial" w:cs="Arial"/>
                <w:b w:val="0"/>
                <w:noProof/>
                <w:color w:val="auto"/>
                <w:sz w:val="20"/>
                <w:szCs w:val="20"/>
              </w:rPr>
            </w:pPr>
            <w:r w:rsidRPr="00906BAA">
              <w:rPr>
                <w:rFonts w:ascii="Arial" w:hAnsi="Arial" w:cs="Arial"/>
                <w:b w:val="0"/>
                <w:noProof/>
                <w:color w:val="auto"/>
                <w:sz w:val="20"/>
                <w:szCs w:val="20"/>
              </w:rPr>
              <w:t>966 428,96</w:t>
            </w:r>
          </w:p>
        </w:tc>
      </w:tr>
      <w:tr w:rsidR="00003772" w:rsidRPr="00906BAA" w14:paraId="02B55F7A" w14:textId="77777777" w:rsidTr="00C175DE">
        <w:trPr>
          <w:trHeight w:val="567"/>
        </w:trPr>
        <w:tc>
          <w:tcPr>
            <w:tcW w:w="0" w:type="auto"/>
            <w:vAlign w:val="center"/>
          </w:tcPr>
          <w:p w14:paraId="3E06AE92" w14:textId="77777777" w:rsidR="00003772" w:rsidRPr="00906BAA" w:rsidRDefault="00003772" w:rsidP="00C175DE">
            <w:pPr>
              <w:spacing w:line="360" w:lineRule="auto"/>
              <w:rPr>
                <w:rFonts w:ascii="Arial" w:hAnsi="Arial" w:cs="Arial"/>
                <w:b w:val="0"/>
                <w:noProof/>
                <w:color w:val="auto"/>
                <w:sz w:val="20"/>
                <w:szCs w:val="20"/>
              </w:rPr>
            </w:pPr>
            <w:r w:rsidRPr="00906BAA">
              <w:rPr>
                <w:rFonts w:ascii="Arial" w:hAnsi="Arial" w:cs="Arial"/>
                <w:b w:val="0"/>
                <w:noProof/>
                <w:color w:val="auto"/>
                <w:sz w:val="20"/>
                <w:szCs w:val="20"/>
              </w:rPr>
              <w:t>Uczniowie niepełnosprawni – transport indywidualny</w:t>
            </w:r>
          </w:p>
        </w:tc>
        <w:tc>
          <w:tcPr>
            <w:tcW w:w="2638" w:type="dxa"/>
            <w:vAlign w:val="center"/>
          </w:tcPr>
          <w:p w14:paraId="2163F2FA" w14:textId="77777777" w:rsidR="00003772" w:rsidRPr="00906BAA" w:rsidRDefault="00003772" w:rsidP="00C175DE">
            <w:pPr>
              <w:spacing w:line="360" w:lineRule="auto"/>
              <w:jc w:val="center"/>
              <w:rPr>
                <w:rFonts w:ascii="Arial" w:hAnsi="Arial" w:cs="Arial"/>
                <w:b w:val="0"/>
                <w:noProof/>
                <w:color w:val="auto"/>
                <w:sz w:val="20"/>
                <w:szCs w:val="20"/>
              </w:rPr>
            </w:pPr>
            <w:r w:rsidRPr="00906BAA">
              <w:rPr>
                <w:rFonts w:ascii="Arial" w:hAnsi="Arial" w:cs="Arial"/>
                <w:b w:val="0"/>
                <w:noProof/>
                <w:color w:val="auto"/>
                <w:sz w:val="20"/>
                <w:szCs w:val="20"/>
              </w:rPr>
              <w:t>8</w:t>
            </w:r>
          </w:p>
        </w:tc>
        <w:tc>
          <w:tcPr>
            <w:tcW w:w="2410" w:type="dxa"/>
            <w:vAlign w:val="center"/>
          </w:tcPr>
          <w:p w14:paraId="126D35CB" w14:textId="77777777" w:rsidR="00003772" w:rsidRPr="00906BAA" w:rsidRDefault="00003772" w:rsidP="00C175DE">
            <w:pPr>
              <w:spacing w:line="360" w:lineRule="auto"/>
              <w:jc w:val="center"/>
              <w:rPr>
                <w:rFonts w:ascii="Arial" w:hAnsi="Arial" w:cs="Arial"/>
                <w:b w:val="0"/>
                <w:noProof/>
                <w:color w:val="auto"/>
                <w:sz w:val="20"/>
                <w:szCs w:val="20"/>
              </w:rPr>
            </w:pPr>
            <w:r w:rsidRPr="00906BAA">
              <w:rPr>
                <w:rFonts w:ascii="Arial" w:hAnsi="Arial" w:cs="Arial"/>
                <w:b w:val="0"/>
                <w:noProof/>
                <w:color w:val="auto"/>
                <w:sz w:val="20"/>
                <w:szCs w:val="20"/>
              </w:rPr>
              <w:t>65 396,92</w:t>
            </w:r>
          </w:p>
        </w:tc>
      </w:tr>
      <w:tr w:rsidR="00003772" w:rsidRPr="00906BAA" w14:paraId="0CE8ACEA" w14:textId="77777777" w:rsidTr="00C175DE">
        <w:trPr>
          <w:trHeight w:val="567"/>
        </w:trPr>
        <w:tc>
          <w:tcPr>
            <w:tcW w:w="0" w:type="auto"/>
            <w:vAlign w:val="center"/>
          </w:tcPr>
          <w:p w14:paraId="031C7DAD" w14:textId="77777777" w:rsidR="00003772" w:rsidRPr="00906BAA" w:rsidRDefault="00003772" w:rsidP="00C175DE">
            <w:pPr>
              <w:spacing w:line="360" w:lineRule="auto"/>
              <w:rPr>
                <w:rFonts w:ascii="Arial" w:hAnsi="Arial" w:cs="Arial"/>
                <w:noProof/>
                <w:color w:val="auto"/>
                <w:sz w:val="20"/>
                <w:szCs w:val="20"/>
              </w:rPr>
            </w:pPr>
            <w:r w:rsidRPr="00906BAA">
              <w:rPr>
                <w:rFonts w:ascii="Arial" w:hAnsi="Arial" w:cs="Arial"/>
                <w:noProof/>
                <w:color w:val="auto"/>
                <w:sz w:val="20"/>
                <w:szCs w:val="20"/>
              </w:rPr>
              <w:t>Łącznie</w:t>
            </w:r>
          </w:p>
        </w:tc>
        <w:tc>
          <w:tcPr>
            <w:tcW w:w="2638" w:type="dxa"/>
            <w:vAlign w:val="center"/>
          </w:tcPr>
          <w:p w14:paraId="770E0BB8" w14:textId="77777777" w:rsidR="00003772" w:rsidRPr="00906BAA" w:rsidRDefault="00003772" w:rsidP="00C175DE">
            <w:pPr>
              <w:spacing w:line="360" w:lineRule="auto"/>
              <w:jc w:val="center"/>
              <w:rPr>
                <w:rFonts w:ascii="Arial" w:hAnsi="Arial" w:cs="Arial"/>
                <w:noProof/>
                <w:color w:val="auto"/>
                <w:sz w:val="20"/>
                <w:szCs w:val="20"/>
              </w:rPr>
            </w:pPr>
            <w:r w:rsidRPr="00906BAA">
              <w:rPr>
                <w:rFonts w:ascii="Arial" w:hAnsi="Arial" w:cs="Arial"/>
                <w:noProof/>
                <w:color w:val="auto"/>
                <w:sz w:val="20"/>
                <w:szCs w:val="20"/>
              </w:rPr>
              <w:t>134</w:t>
            </w:r>
          </w:p>
        </w:tc>
        <w:tc>
          <w:tcPr>
            <w:tcW w:w="2410" w:type="dxa"/>
            <w:vAlign w:val="center"/>
          </w:tcPr>
          <w:p w14:paraId="70E499AE" w14:textId="77777777" w:rsidR="00003772" w:rsidRPr="00906BAA" w:rsidRDefault="00003772" w:rsidP="00C175DE">
            <w:pPr>
              <w:spacing w:line="360" w:lineRule="auto"/>
              <w:jc w:val="center"/>
              <w:rPr>
                <w:rFonts w:ascii="Arial" w:hAnsi="Arial" w:cs="Arial"/>
                <w:noProof/>
                <w:color w:val="auto"/>
                <w:sz w:val="20"/>
                <w:szCs w:val="20"/>
              </w:rPr>
            </w:pPr>
            <w:r w:rsidRPr="00906BAA">
              <w:rPr>
                <w:rFonts w:ascii="Arial" w:hAnsi="Arial" w:cs="Arial"/>
                <w:noProof/>
                <w:color w:val="auto"/>
                <w:sz w:val="20"/>
                <w:szCs w:val="20"/>
              </w:rPr>
              <w:t>1 031 825,88</w:t>
            </w:r>
          </w:p>
        </w:tc>
      </w:tr>
    </w:tbl>
    <w:p w14:paraId="12C00159" w14:textId="45A652C2" w:rsidR="00003772" w:rsidRPr="00003772" w:rsidRDefault="00003772" w:rsidP="00003772">
      <w:pPr>
        <w:spacing w:line="360" w:lineRule="auto"/>
        <w:rPr>
          <w:rFonts w:ascii="Arial" w:hAnsi="Arial" w:cs="Arial"/>
          <w:b w:val="0"/>
          <w:i/>
          <w:noProof/>
          <w:color w:val="auto"/>
          <w:sz w:val="20"/>
          <w:szCs w:val="20"/>
        </w:rPr>
      </w:pPr>
      <w:r w:rsidRPr="00906BAA">
        <w:rPr>
          <w:rFonts w:ascii="Arial" w:hAnsi="Arial" w:cs="Arial"/>
          <w:b w:val="0"/>
          <w:i/>
          <w:noProof/>
          <w:color w:val="auto"/>
          <w:sz w:val="20"/>
          <w:szCs w:val="20"/>
        </w:rPr>
        <w:t>Źródło: UM Kwidzyn opracowanie własne Zespół Oświaty, Kultury i Sportu na podstawie danych z Miejskiego Ośrodka Pomocy Społecznej.</w:t>
      </w:r>
    </w:p>
    <w:p w14:paraId="5777D024" w14:textId="77777777" w:rsidR="00693154" w:rsidRDefault="00693154" w:rsidP="001B54D1">
      <w:pPr>
        <w:spacing w:after="120" w:line="360" w:lineRule="auto"/>
        <w:jc w:val="both"/>
        <w:rPr>
          <w:rFonts w:ascii="Arial" w:hAnsi="Arial" w:cs="Arial"/>
          <w:bCs/>
          <w:color w:val="auto"/>
          <w:sz w:val="24"/>
          <w:szCs w:val="24"/>
        </w:rPr>
      </w:pPr>
    </w:p>
    <w:p w14:paraId="2A78DF1A" w14:textId="77777777" w:rsidR="00693154" w:rsidRDefault="00693154" w:rsidP="001B54D1">
      <w:pPr>
        <w:spacing w:after="120" w:line="360" w:lineRule="auto"/>
        <w:jc w:val="both"/>
        <w:rPr>
          <w:rFonts w:ascii="Arial" w:hAnsi="Arial" w:cs="Arial"/>
          <w:bCs/>
          <w:color w:val="auto"/>
          <w:sz w:val="24"/>
          <w:szCs w:val="24"/>
        </w:rPr>
      </w:pPr>
    </w:p>
    <w:p w14:paraId="7A13C31B" w14:textId="77777777" w:rsidR="00693154" w:rsidRDefault="00693154" w:rsidP="001B54D1">
      <w:pPr>
        <w:spacing w:after="120" w:line="360" w:lineRule="auto"/>
        <w:jc w:val="both"/>
        <w:rPr>
          <w:rFonts w:ascii="Arial" w:hAnsi="Arial" w:cs="Arial"/>
          <w:bCs/>
          <w:color w:val="auto"/>
          <w:sz w:val="24"/>
          <w:szCs w:val="24"/>
        </w:rPr>
      </w:pPr>
    </w:p>
    <w:p w14:paraId="5ACE6120" w14:textId="77777777" w:rsidR="00693154" w:rsidRDefault="00693154" w:rsidP="001B54D1">
      <w:pPr>
        <w:spacing w:after="120" w:line="360" w:lineRule="auto"/>
        <w:jc w:val="both"/>
        <w:rPr>
          <w:rFonts w:ascii="Arial" w:hAnsi="Arial" w:cs="Arial"/>
          <w:bCs/>
          <w:color w:val="auto"/>
          <w:sz w:val="24"/>
          <w:szCs w:val="24"/>
        </w:rPr>
      </w:pPr>
    </w:p>
    <w:p w14:paraId="783FECD6" w14:textId="5B73BDD7" w:rsidR="001B54D1" w:rsidRPr="00906BAA" w:rsidRDefault="001E212B" w:rsidP="001B54D1">
      <w:pPr>
        <w:spacing w:after="120" w:line="360" w:lineRule="auto"/>
        <w:jc w:val="both"/>
        <w:rPr>
          <w:rFonts w:ascii="Arial" w:hAnsi="Arial" w:cs="Arial"/>
          <w:bCs/>
          <w:color w:val="auto"/>
          <w:sz w:val="24"/>
          <w:szCs w:val="24"/>
        </w:rPr>
      </w:pPr>
      <w:r>
        <w:rPr>
          <w:rFonts w:ascii="Arial" w:hAnsi="Arial" w:cs="Arial"/>
          <w:bCs/>
          <w:color w:val="auto"/>
          <w:sz w:val="24"/>
          <w:szCs w:val="24"/>
        </w:rPr>
        <w:t>9</w:t>
      </w:r>
      <w:r w:rsidR="001B54D1" w:rsidRPr="00906BAA">
        <w:rPr>
          <w:rFonts w:ascii="Arial" w:hAnsi="Arial" w:cs="Arial"/>
          <w:bCs/>
          <w:color w:val="auto"/>
          <w:sz w:val="24"/>
          <w:szCs w:val="24"/>
        </w:rPr>
        <w:t xml:space="preserve">. Projekt – Edukacja włączająca. Każdy uczeń jest inny </w:t>
      </w:r>
    </w:p>
    <w:tbl>
      <w:tblPr>
        <w:tblW w:w="10065" w:type="dxa"/>
        <w:tblInd w:w="-72" w:type="dxa"/>
        <w:tblCellMar>
          <w:left w:w="70" w:type="dxa"/>
          <w:right w:w="70" w:type="dxa"/>
        </w:tblCellMar>
        <w:tblLook w:val="04A0" w:firstRow="1" w:lastRow="0" w:firstColumn="1" w:lastColumn="0" w:noHBand="0" w:noVBand="1"/>
      </w:tblPr>
      <w:tblGrid>
        <w:gridCol w:w="668"/>
        <w:gridCol w:w="2943"/>
        <w:gridCol w:w="2581"/>
        <w:gridCol w:w="3873"/>
      </w:tblGrid>
      <w:tr w:rsidR="001B54D1" w:rsidRPr="00906BAA" w14:paraId="59A538B1" w14:textId="77777777" w:rsidTr="001B54D1">
        <w:trPr>
          <w:trHeight w:val="420"/>
        </w:trPr>
        <w:tc>
          <w:tcPr>
            <w:tcW w:w="10065" w:type="dxa"/>
            <w:gridSpan w:val="4"/>
            <w:tcBorders>
              <w:top w:val="single" w:sz="4" w:space="0" w:color="auto"/>
              <w:left w:val="single" w:sz="4" w:space="0" w:color="auto"/>
              <w:bottom w:val="single" w:sz="4" w:space="0" w:color="auto"/>
              <w:right w:val="single" w:sz="4" w:space="0" w:color="auto"/>
            </w:tcBorders>
            <w:shd w:val="clear" w:color="auto" w:fill="C1E0E9" w:themeFill="accent4" w:themeFillTint="66"/>
            <w:noWrap/>
            <w:vAlign w:val="center"/>
            <w:hideMark/>
          </w:tcPr>
          <w:p w14:paraId="476DC82D"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Edukacja włączająca 2024/2025</w:t>
            </w:r>
          </w:p>
        </w:tc>
      </w:tr>
      <w:tr w:rsidR="001B54D1" w:rsidRPr="00906BAA" w14:paraId="7946057E" w14:textId="77777777" w:rsidTr="001B54D1">
        <w:trPr>
          <w:trHeight w:val="520"/>
        </w:trPr>
        <w:tc>
          <w:tcPr>
            <w:tcW w:w="10065" w:type="dxa"/>
            <w:gridSpan w:val="4"/>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327CD00B"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Zestawienie wydatków w ramach projektu "Każdy uczeń jest inny - edukacja włączająca"</w:t>
            </w:r>
          </w:p>
        </w:tc>
      </w:tr>
      <w:tr w:rsidR="001B54D1" w:rsidRPr="00906BAA" w14:paraId="292DB509" w14:textId="77777777" w:rsidTr="001B54D1">
        <w:trPr>
          <w:trHeight w:val="285"/>
        </w:trPr>
        <w:tc>
          <w:tcPr>
            <w:tcW w:w="668" w:type="dxa"/>
            <w:vMerge w:val="restart"/>
            <w:tcBorders>
              <w:top w:val="nil"/>
              <w:left w:val="single" w:sz="4" w:space="0" w:color="auto"/>
              <w:bottom w:val="single" w:sz="4" w:space="0" w:color="000000"/>
              <w:right w:val="single" w:sz="4" w:space="0" w:color="auto"/>
            </w:tcBorders>
            <w:shd w:val="clear" w:color="auto" w:fill="C1E0E9" w:themeFill="accent4" w:themeFillTint="66"/>
            <w:noWrap/>
            <w:vAlign w:val="center"/>
            <w:hideMark/>
          </w:tcPr>
          <w:p w14:paraId="0E4DA844"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L.p.</w:t>
            </w:r>
          </w:p>
        </w:tc>
        <w:tc>
          <w:tcPr>
            <w:tcW w:w="2943" w:type="dxa"/>
            <w:vMerge w:val="restart"/>
            <w:tcBorders>
              <w:top w:val="nil"/>
              <w:left w:val="single" w:sz="4" w:space="0" w:color="auto"/>
              <w:bottom w:val="single" w:sz="4" w:space="0" w:color="000000"/>
              <w:right w:val="single" w:sz="4" w:space="0" w:color="auto"/>
            </w:tcBorders>
            <w:shd w:val="clear" w:color="auto" w:fill="C1E0E9" w:themeFill="accent4" w:themeFillTint="66"/>
            <w:noWrap/>
            <w:vAlign w:val="center"/>
            <w:hideMark/>
          </w:tcPr>
          <w:p w14:paraId="543CE4FC"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Szkoła</w:t>
            </w:r>
          </w:p>
        </w:tc>
        <w:tc>
          <w:tcPr>
            <w:tcW w:w="2581" w:type="dxa"/>
            <w:tcBorders>
              <w:top w:val="nil"/>
              <w:left w:val="nil"/>
              <w:bottom w:val="single" w:sz="4" w:space="0" w:color="auto"/>
              <w:right w:val="single" w:sz="4" w:space="0" w:color="auto"/>
            </w:tcBorders>
            <w:shd w:val="clear" w:color="auto" w:fill="C1E0E9" w:themeFill="accent4" w:themeFillTint="66"/>
            <w:noWrap/>
            <w:vAlign w:val="center"/>
            <w:hideMark/>
          </w:tcPr>
          <w:p w14:paraId="3F297ECC"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2024</w:t>
            </w:r>
          </w:p>
        </w:tc>
        <w:tc>
          <w:tcPr>
            <w:tcW w:w="3873" w:type="dxa"/>
            <w:tcBorders>
              <w:top w:val="nil"/>
              <w:left w:val="nil"/>
              <w:bottom w:val="single" w:sz="4" w:space="0" w:color="auto"/>
              <w:right w:val="single" w:sz="4" w:space="0" w:color="auto"/>
            </w:tcBorders>
            <w:shd w:val="clear" w:color="auto" w:fill="C1E0E9" w:themeFill="accent4" w:themeFillTint="66"/>
            <w:noWrap/>
            <w:vAlign w:val="center"/>
            <w:hideMark/>
          </w:tcPr>
          <w:p w14:paraId="35F23D7D"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2025</w:t>
            </w:r>
          </w:p>
        </w:tc>
      </w:tr>
      <w:tr w:rsidR="001B54D1" w:rsidRPr="00906BAA" w14:paraId="5AC9F0C3" w14:textId="77777777" w:rsidTr="001B54D1">
        <w:trPr>
          <w:trHeight w:val="390"/>
        </w:trPr>
        <w:tc>
          <w:tcPr>
            <w:tcW w:w="668" w:type="dxa"/>
            <w:vMerge/>
            <w:tcBorders>
              <w:top w:val="nil"/>
              <w:left w:val="single" w:sz="4" w:space="0" w:color="auto"/>
              <w:bottom w:val="single" w:sz="4" w:space="0" w:color="000000"/>
              <w:right w:val="single" w:sz="4" w:space="0" w:color="auto"/>
            </w:tcBorders>
            <w:shd w:val="clear" w:color="auto" w:fill="C1E0E9" w:themeFill="accent4" w:themeFillTint="66"/>
            <w:vAlign w:val="center"/>
            <w:hideMark/>
          </w:tcPr>
          <w:p w14:paraId="5986DED4" w14:textId="77777777" w:rsidR="001B54D1" w:rsidRPr="00906BAA" w:rsidRDefault="001B54D1" w:rsidP="00C175DE">
            <w:pPr>
              <w:spacing w:line="240" w:lineRule="auto"/>
              <w:rPr>
                <w:rFonts w:asciiTheme="majorHAnsi" w:eastAsia="Times New Roman" w:hAnsiTheme="majorHAnsi" w:cstheme="majorHAnsi"/>
                <w:bCs/>
                <w:color w:val="000000"/>
                <w:sz w:val="20"/>
                <w:szCs w:val="20"/>
                <w:lang w:eastAsia="pl-PL"/>
              </w:rPr>
            </w:pPr>
          </w:p>
        </w:tc>
        <w:tc>
          <w:tcPr>
            <w:tcW w:w="2943" w:type="dxa"/>
            <w:vMerge/>
            <w:tcBorders>
              <w:top w:val="nil"/>
              <w:left w:val="single" w:sz="4" w:space="0" w:color="auto"/>
              <w:bottom w:val="single" w:sz="4" w:space="0" w:color="000000"/>
              <w:right w:val="single" w:sz="4" w:space="0" w:color="auto"/>
            </w:tcBorders>
            <w:shd w:val="clear" w:color="auto" w:fill="C1E0E9" w:themeFill="accent4" w:themeFillTint="66"/>
            <w:vAlign w:val="center"/>
            <w:hideMark/>
          </w:tcPr>
          <w:p w14:paraId="261F4C93" w14:textId="77777777" w:rsidR="001B54D1" w:rsidRPr="00906BAA" w:rsidRDefault="001B54D1" w:rsidP="00C175DE">
            <w:pPr>
              <w:spacing w:line="240" w:lineRule="auto"/>
              <w:rPr>
                <w:rFonts w:asciiTheme="majorHAnsi" w:eastAsia="Times New Roman" w:hAnsiTheme="majorHAnsi" w:cstheme="majorHAnsi"/>
                <w:bCs/>
                <w:color w:val="000000"/>
                <w:sz w:val="20"/>
                <w:szCs w:val="20"/>
                <w:lang w:eastAsia="pl-PL"/>
              </w:rPr>
            </w:pPr>
          </w:p>
        </w:tc>
        <w:tc>
          <w:tcPr>
            <w:tcW w:w="2581" w:type="dxa"/>
            <w:tcBorders>
              <w:top w:val="nil"/>
              <w:left w:val="nil"/>
              <w:bottom w:val="single" w:sz="4" w:space="0" w:color="auto"/>
              <w:right w:val="single" w:sz="4" w:space="0" w:color="auto"/>
            </w:tcBorders>
            <w:shd w:val="clear" w:color="auto" w:fill="C1E0E9" w:themeFill="accent4" w:themeFillTint="66"/>
            <w:noWrap/>
            <w:vAlign w:val="center"/>
            <w:hideMark/>
          </w:tcPr>
          <w:p w14:paraId="19C969EA"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Kwota</w:t>
            </w:r>
          </w:p>
        </w:tc>
        <w:tc>
          <w:tcPr>
            <w:tcW w:w="3873" w:type="dxa"/>
            <w:tcBorders>
              <w:top w:val="nil"/>
              <w:left w:val="nil"/>
              <w:bottom w:val="single" w:sz="4" w:space="0" w:color="auto"/>
              <w:right w:val="single" w:sz="4" w:space="0" w:color="auto"/>
            </w:tcBorders>
            <w:shd w:val="clear" w:color="auto" w:fill="C1E0E9" w:themeFill="accent4" w:themeFillTint="66"/>
            <w:noWrap/>
            <w:vAlign w:val="center"/>
            <w:hideMark/>
          </w:tcPr>
          <w:p w14:paraId="5EF0E68F"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Kwota</w:t>
            </w:r>
          </w:p>
        </w:tc>
      </w:tr>
      <w:tr w:rsidR="001B54D1" w:rsidRPr="00906BAA" w14:paraId="0C514F56" w14:textId="77777777" w:rsidTr="001B54D1">
        <w:trPr>
          <w:trHeight w:val="779"/>
        </w:trPr>
        <w:tc>
          <w:tcPr>
            <w:tcW w:w="668" w:type="dxa"/>
            <w:tcBorders>
              <w:top w:val="nil"/>
              <w:left w:val="single" w:sz="4" w:space="0" w:color="auto"/>
              <w:bottom w:val="single" w:sz="4" w:space="0" w:color="auto"/>
              <w:right w:val="single" w:sz="4" w:space="0" w:color="auto"/>
            </w:tcBorders>
            <w:noWrap/>
            <w:vAlign w:val="center"/>
            <w:hideMark/>
          </w:tcPr>
          <w:p w14:paraId="10264980"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1</w:t>
            </w:r>
          </w:p>
        </w:tc>
        <w:tc>
          <w:tcPr>
            <w:tcW w:w="2943" w:type="dxa"/>
            <w:tcBorders>
              <w:top w:val="nil"/>
              <w:left w:val="nil"/>
              <w:bottom w:val="single" w:sz="4" w:space="0" w:color="auto"/>
              <w:right w:val="single" w:sz="4" w:space="0" w:color="auto"/>
            </w:tcBorders>
            <w:vAlign w:val="center"/>
            <w:hideMark/>
          </w:tcPr>
          <w:p w14:paraId="27DE731E" w14:textId="77777777" w:rsidR="001B54D1" w:rsidRPr="00906BAA" w:rsidRDefault="001B54D1" w:rsidP="00C175DE">
            <w:pPr>
              <w:spacing w:line="240" w:lineRule="auto"/>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 xml:space="preserve">Szkoła Podstawowa nr 2 </w:t>
            </w:r>
            <w:r w:rsidRPr="00906BAA">
              <w:rPr>
                <w:rFonts w:asciiTheme="majorHAnsi" w:eastAsia="Times New Roman" w:hAnsiTheme="majorHAnsi" w:cstheme="majorHAnsi"/>
                <w:b w:val="0"/>
                <w:color w:val="000000"/>
                <w:sz w:val="20"/>
                <w:szCs w:val="20"/>
                <w:lang w:eastAsia="pl-PL"/>
              </w:rPr>
              <w:br/>
              <w:t xml:space="preserve">im. mjra H. Sucharskiego </w:t>
            </w:r>
            <w:r w:rsidRPr="00906BAA">
              <w:rPr>
                <w:rFonts w:asciiTheme="majorHAnsi" w:eastAsia="Times New Roman" w:hAnsiTheme="majorHAnsi" w:cstheme="majorHAnsi"/>
                <w:b w:val="0"/>
                <w:color w:val="000000"/>
                <w:sz w:val="20"/>
                <w:szCs w:val="20"/>
                <w:lang w:eastAsia="pl-PL"/>
              </w:rPr>
              <w:br/>
              <w:t>w Kwidzynie</w:t>
            </w:r>
          </w:p>
        </w:tc>
        <w:tc>
          <w:tcPr>
            <w:tcW w:w="2581" w:type="dxa"/>
            <w:tcBorders>
              <w:top w:val="nil"/>
              <w:left w:val="nil"/>
              <w:bottom w:val="single" w:sz="4" w:space="0" w:color="auto"/>
              <w:right w:val="single" w:sz="4" w:space="0" w:color="auto"/>
            </w:tcBorders>
            <w:noWrap/>
            <w:vAlign w:val="center"/>
            <w:hideMark/>
          </w:tcPr>
          <w:p w14:paraId="1BF3018B"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6 368,96 zł</w:t>
            </w:r>
          </w:p>
        </w:tc>
        <w:tc>
          <w:tcPr>
            <w:tcW w:w="3873" w:type="dxa"/>
            <w:tcBorders>
              <w:top w:val="nil"/>
              <w:left w:val="nil"/>
              <w:bottom w:val="single" w:sz="4" w:space="0" w:color="auto"/>
              <w:right w:val="single" w:sz="4" w:space="0" w:color="auto"/>
            </w:tcBorders>
            <w:noWrap/>
            <w:vAlign w:val="center"/>
            <w:hideMark/>
          </w:tcPr>
          <w:p w14:paraId="548EFB73"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66 163,28 zł</w:t>
            </w:r>
          </w:p>
        </w:tc>
      </w:tr>
      <w:tr w:rsidR="001B54D1" w:rsidRPr="00906BAA" w14:paraId="257FE2E7" w14:textId="77777777" w:rsidTr="001B54D1">
        <w:trPr>
          <w:trHeight w:val="834"/>
        </w:trPr>
        <w:tc>
          <w:tcPr>
            <w:tcW w:w="668" w:type="dxa"/>
            <w:tcBorders>
              <w:top w:val="nil"/>
              <w:left w:val="single" w:sz="4" w:space="0" w:color="auto"/>
              <w:bottom w:val="single" w:sz="4" w:space="0" w:color="auto"/>
              <w:right w:val="single" w:sz="4" w:space="0" w:color="auto"/>
            </w:tcBorders>
            <w:noWrap/>
            <w:vAlign w:val="center"/>
            <w:hideMark/>
          </w:tcPr>
          <w:p w14:paraId="265D4094"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2</w:t>
            </w:r>
          </w:p>
        </w:tc>
        <w:tc>
          <w:tcPr>
            <w:tcW w:w="2943" w:type="dxa"/>
            <w:tcBorders>
              <w:top w:val="nil"/>
              <w:left w:val="nil"/>
              <w:bottom w:val="single" w:sz="4" w:space="0" w:color="auto"/>
              <w:right w:val="single" w:sz="4" w:space="0" w:color="auto"/>
            </w:tcBorders>
            <w:vAlign w:val="center"/>
            <w:hideMark/>
          </w:tcPr>
          <w:p w14:paraId="6283394B" w14:textId="77777777" w:rsidR="001B54D1" w:rsidRPr="00906BAA" w:rsidRDefault="001B54D1" w:rsidP="00C175DE">
            <w:pPr>
              <w:spacing w:line="240" w:lineRule="auto"/>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 xml:space="preserve">Szkoła Podstawowa nr 4 </w:t>
            </w:r>
            <w:r w:rsidRPr="00906BAA">
              <w:rPr>
                <w:rFonts w:asciiTheme="majorHAnsi" w:eastAsia="Times New Roman" w:hAnsiTheme="majorHAnsi" w:cstheme="majorHAnsi"/>
                <w:b w:val="0"/>
                <w:color w:val="000000"/>
                <w:sz w:val="20"/>
                <w:szCs w:val="20"/>
                <w:lang w:eastAsia="pl-PL"/>
              </w:rPr>
              <w:br/>
              <w:t xml:space="preserve">im. Adama Mickiewicza </w:t>
            </w:r>
            <w:r w:rsidRPr="00906BAA">
              <w:rPr>
                <w:rFonts w:asciiTheme="majorHAnsi" w:eastAsia="Times New Roman" w:hAnsiTheme="majorHAnsi" w:cstheme="majorHAnsi"/>
                <w:b w:val="0"/>
                <w:color w:val="000000"/>
                <w:sz w:val="20"/>
                <w:szCs w:val="20"/>
                <w:lang w:eastAsia="pl-PL"/>
              </w:rPr>
              <w:br/>
              <w:t>w Kwidzynie</w:t>
            </w:r>
          </w:p>
        </w:tc>
        <w:tc>
          <w:tcPr>
            <w:tcW w:w="2581" w:type="dxa"/>
            <w:tcBorders>
              <w:top w:val="nil"/>
              <w:left w:val="nil"/>
              <w:bottom w:val="single" w:sz="4" w:space="0" w:color="auto"/>
              <w:right w:val="single" w:sz="4" w:space="0" w:color="auto"/>
            </w:tcBorders>
            <w:noWrap/>
            <w:vAlign w:val="center"/>
            <w:hideMark/>
          </w:tcPr>
          <w:p w14:paraId="5F39CFAE"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8 570,00 zł</w:t>
            </w:r>
          </w:p>
        </w:tc>
        <w:tc>
          <w:tcPr>
            <w:tcW w:w="3873" w:type="dxa"/>
            <w:tcBorders>
              <w:top w:val="nil"/>
              <w:left w:val="nil"/>
              <w:bottom w:val="single" w:sz="4" w:space="0" w:color="auto"/>
              <w:right w:val="single" w:sz="4" w:space="0" w:color="auto"/>
            </w:tcBorders>
            <w:noWrap/>
            <w:vAlign w:val="center"/>
            <w:hideMark/>
          </w:tcPr>
          <w:p w14:paraId="47E13375"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54 490,64 zł</w:t>
            </w:r>
          </w:p>
        </w:tc>
      </w:tr>
      <w:tr w:rsidR="001B54D1" w:rsidRPr="00906BAA" w14:paraId="239EE143" w14:textId="77777777" w:rsidTr="001B54D1">
        <w:trPr>
          <w:trHeight w:val="845"/>
        </w:trPr>
        <w:tc>
          <w:tcPr>
            <w:tcW w:w="668" w:type="dxa"/>
            <w:tcBorders>
              <w:top w:val="nil"/>
              <w:left w:val="single" w:sz="4" w:space="0" w:color="auto"/>
              <w:bottom w:val="single" w:sz="4" w:space="0" w:color="auto"/>
              <w:right w:val="single" w:sz="4" w:space="0" w:color="auto"/>
            </w:tcBorders>
            <w:noWrap/>
            <w:vAlign w:val="center"/>
            <w:hideMark/>
          </w:tcPr>
          <w:p w14:paraId="363071C3"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3</w:t>
            </w:r>
          </w:p>
        </w:tc>
        <w:tc>
          <w:tcPr>
            <w:tcW w:w="2943" w:type="dxa"/>
            <w:tcBorders>
              <w:top w:val="nil"/>
              <w:left w:val="nil"/>
              <w:bottom w:val="single" w:sz="4" w:space="0" w:color="auto"/>
              <w:right w:val="single" w:sz="4" w:space="0" w:color="auto"/>
            </w:tcBorders>
            <w:vAlign w:val="center"/>
            <w:hideMark/>
          </w:tcPr>
          <w:p w14:paraId="7B89285E" w14:textId="77777777" w:rsidR="001B54D1" w:rsidRPr="00906BAA" w:rsidRDefault="001B54D1" w:rsidP="00C175DE">
            <w:pPr>
              <w:spacing w:line="240" w:lineRule="auto"/>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 xml:space="preserve">Szkoła Podstawowa nr 5 </w:t>
            </w:r>
            <w:r w:rsidRPr="00906BAA">
              <w:rPr>
                <w:rFonts w:asciiTheme="majorHAnsi" w:eastAsia="Times New Roman" w:hAnsiTheme="majorHAnsi" w:cstheme="majorHAnsi"/>
                <w:b w:val="0"/>
                <w:color w:val="000000"/>
                <w:sz w:val="20"/>
                <w:szCs w:val="20"/>
                <w:lang w:eastAsia="pl-PL"/>
              </w:rPr>
              <w:br/>
              <w:t xml:space="preserve">im. Zjednoczonej Europy </w:t>
            </w:r>
            <w:r w:rsidRPr="00906BAA">
              <w:rPr>
                <w:rFonts w:asciiTheme="majorHAnsi" w:eastAsia="Times New Roman" w:hAnsiTheme="majorHAnsi" w:cstheme="majorHAnsi"/>
                <w:b w:val="0"/>
                <w:color w:val="000000"/>
                <w:sz w:val="20"/>
                <w:szCs w:val="20"/>
                <w:lang w:eastAsia="pl-PL"/>
              </w:rPr>
              <w:br/>
              <w:t>w Kwidzynie</w:t>
            </w:r>
          </w:p>
        </w:tc>
        <w:tc>
          <w:tcPr>
            <w:tcW w:w="2581" w:type="dxa"/>
            <w:tcBorders>
              <w:top w:val="nil"/>
              <w:left w:val="nil"/>
              <w:bottom w:val="single" w:sz="4" w:space="0" w:color="auto"/>
              <w:right w:val="single" w:sz="4" w:space="0" w:color="auto"/>
            </w:tcBorders>
            <w:noWrap/>
            <w:vAlign w:val="center"/>
            <w:hideMark/>
          </w:tcPr>
          <w:p w14:paraId="57DE98E1"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15 111,32 zł</w:t>
            </w:r>
          </w:p>
        </w:tc>
        <w:tc>
          <w:tcPr>
            <w:tcW w:w="3873" w:type="dxa"/>
            <w:tcBorders>
              <w:top w:val="nil"/>
              <w:left w:val="nil"/>
              <w:bottom w:val="single" w:sz="4" w:space="0" w:color="auto"/>
              <w:right w:val="single" w:sz="4" w:space="0" w:color="auto"/>
            </w:tcBorders>
            <w:noWrap/>
            <w:vAlign w:val="center"/>
            <w:hideMark/>
          </w:tcPr>
          <w:p w14:paraId="119BDDF6"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63 855,36 zł</w:t>
            </w:r>
          </w:p>
        </w:tc>
      </w:tr>
      <w:tr w:rsidR="001B54D1" w:rsidRPr="00906BAA" w14:paraId="67C50194" w14:textId="77777777" w:rsidTr="001B54D1">
        <w:trPr>
          <w:trHeight w:val="985"/>
        </w:trPr>
        <w:tc>
          <w:tcPr>
            <w:tcW w:w="668" w:type="dxa"/>
            <w:tcBorders>
              <w:top w:val="nil"/>
              <w:left w:val="single" w:sz="4" w:space="0" w:color="auto"/>
              <w:bottom w:val="single" w:sz="4" w:space="0" w:color="auto"/>
              <w:right w:val="single" w:sz="4" w:space="0" w:color="auto"/>
            </w:tcBorders>
            <w:noWrap/>
            <w:vAlign w:val="center"/>
            <w:hideMark/>
          </w:tcPr>
          <w:p w14:paraId="21349857"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4</w:t>
            </w:r>
          </w:p>
        </w:tc>
        <w:tc>
          <w:tcPr>
            <w:tcW w:w="2943" w:type="dxa"/>
            <w:tcBorders>
              <w:top w:val="nil"/>
              <w:left w:val="nil"/>
              <w:bottom w:val="single" w:sz="4" w:space="0" w:color="auto"/>
              <w:right w:val="single" w:sz="4" w:space="0" w:color="auto"/>
            </w:tcBorders>
            <w:vAlign w:val="center"/>
            <w:hideMark/>
          </w:tcPr>
          <w:p w14:paraId="79C502A4" w14:textId="77777777" w:rsidR="001B54D1" w:rsidRPr="00906BAA" w:rsidRDefault="001B54D1" w:rsidP="00C175DE">
            <w:pPr>
              <w:spacing w:line="240" w:lineRule="auto"/>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 xml:space="preserve">Szkoła Podstawowa nr 6 </w:t>
            </w:r>
            <w:r w:rsidRPr="00906BAA">
              <w:rPr>
                <w:rFonts w:asciiTheme="majorHAnsi" w:eastAsia="Times New Roman" w:hAnsiTheme="majorHAnsi" w:cstheme="majorHAnsi"/>
                <w:b w:val="0"/>
                <w:color w:val="000000"/>
                <w:sz w:val="20"/>
                <w:szCs w:val="20"/>
                <w:lang w:eastAsia="pl-PL"/>
              </w:rPr>
              <w:br/>
              <w:t xml:space="preserve">z Oddziałami Integracyjnymi im. Władysława </w:t>
            </w:r>
            <w:proofErr w:type="spellStart"/>
            <w:r w:rsidRPr="00906BAA">
              <w:rPr>
                <w:rFonts w:asciiTheme="majorHAnsi" w:eastAsia="Times New Roman" w:hAnsiTheme="majorHAnsi" w:cstheme="majorHAnsi"/>
                <w:b w:val="0"/>
                <w:color w:val="000000"/>
                <w:sz w:val="20"/>
                <w:szCs w:val="20"/>
                <w:lang w:eastAsia="pl-PL"/>
              </w:rPr>
              <w:t>Gębika</w:t>
            </w:r>
            <w:proofErr w:type="spellEnd"/>
            <w:r w:rsidRPr="00906BAA">
              <w:rPr>
                <w:rFonts w:asciiTheme="majorHAnsi" w:eastAsia="Times New Roman" w:hAnsiTheme="majorHAnsi" w:cstheme="majorHAnsi"/>
                <w:b w:val="0"/>
                <w:color w:val="000000"/>
                <w:sz w:val="20"/>
                <w:szCs w:val="20"/>
                <w:lang w:eastAsia="pl-PL"/>
              </w:rPr>
              <w:t xml:space="preserve"> </w:t>
            </w:r>
            <w:r w:rsidRPr="00906BAA">
              <w:rPr>
                <w:rFonts w:asciiTheme="majorHAnsi" w:eastAsia="Times New Roman" w:hAnsiTheme="majorHAnsi" w:cstheme="majorHAnsi"/>
                <w:b w:val="0"/>
                <w:color w:val="000000"/>
                <w:sz w:val="20"/>
                <w:szCs w:val="20"/>
                <w:lang w:eastAsia="pl-PL"/>
              </w:rPr>
              <w:br/>
              <w:t>w Kwidzynie</w:t>
            </w:r>
          </w:p>
        </w:tc>
        <w:tc>
          <w:tcPr>
            <w:tcW w:w="2581" w:type="dxa"/>
            <w:tcBorders>
              <w:top w:val="nil"/>
              <w:left w:val="nil"/>
              <w:bottom w:val="single" w:sz="4" w:space="0" w:color="auto"/>
              <w:right w:val="single" w:sz="4" w:space="0" w:color="auto"/>
            </w:tcBorders>
            <w:noWrap/>
            <w:vAlign w:val="center"/>
            <w:hideMark/>
          </w:tcPr>
          <w:p w14:paraId="160340E5"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112 079,52 zł</w:t>
            </w:r>
          </w:p>
        </w:tc>
        <w:tc>
          <w:tcPr>
            <w:tcW w:w="3873" w:type="dxa"/>
            <w:tcBorders>
              <w:top w:val="nil"/>
              <w:left w:val="nil"/>
              <w:bottom w:val="single" w:sz="4" w:space="0" w:color="auto"/>
              <w:right w:val="single" w:sz="4" w:space="0" w:color="auto"/>
            </w:tcBorders>
            <w:noWrap/>
            <w:vAlign w:val="center"/>
            <w:hideMark/>
          </w:tcPr>
          <w:p w14:paraId="15DD59A6"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229 298,86 zł</w:t>
            </w:r>
          </w:p>
        </w:tc>
      </w:tr>
      <w:tr w:rsidR="001B54D1" w:rsidRPr="00906BAA" w14:paraId="25C2D832" w14:textId="77777777" w:rsidTr="001B54D1">
        <w:trPr>
          <w:trHeight w:val="843"/>
        </w:trPr>
        <w:tc>
          <w:tcPr>
            <w:tcW w:w="668" w:type="dxa"/>
            <w:tcBorders>
              <w:top w:val="nil"/>
              <w:left w:val="single" w:sz="4" w:space="0" w:color="auto"/>
              <w:bottom w:val="single" w:sz="4" w:space="0" w:color="auto"/>
              <w:right w:val="single" w:sz="4" w:space="0" w:color="auto"/>
            </w:tcBorders>
            <w:noWrap/>
            <w:vAlign w:val="center"/>
            <w:hideMark/>
          </w:tcPr>
          <w:p w14:paraId="0BDA8786"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5</w:t>
            </w:r>
          </w:p>
        </w:tc>
        <w:tc>
          <w:tcPr>
            <w:tcW w:w="2943" w:type="dxa"/>
            <w:tcBorders>
              <w:top w:val="nil"/>
              <w:left w:val="nil"/>
              <w:bottom w:val="single" w:sz="4" w:space="0" w:color="auto"/>
              <w:right w:val="single" w:sz="4" w:space="0" w:color="auto"/>
            </w:tcBorders>
            <w:vAlign w:val="center"/>
            <w:hideMark/>
          </w:tcPr>
          <w:p w14:paraId="598DE3B7" w14:textId="77777777" w:rsidR="001B54D1" w:rsidRPr="00906BAA" w:rsidRDefault="001B54D1" w:rsidP="00C175DE">
            <w:pPr>
              <w:spacing w:line="240" w:lineRule="auto"/>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 xml:space="preserve">Szkoła Podstawowa </w:t>
            </w:r>
            <w:r w:rsidRPr="00906BAA">
              <w:rPr>
                <w:rFonts w:asciiTheme="majorHAnsi" w:eastAsia="Times New Roman" w:hAnsiTheme="majorHAnsi" w:cstheme="majorHAnsi"/>
                <w:b w:val="0"/>
                <w:color w:val="000000"/>
                <w:sz w:val="20"/>
                <w:szCs w:val="20"/>
                <w:lang w:eastAsia="pl-PL"/>
              </w:rPr>
              <w:br/>
              <w:t>z Oddziałami Mistrzostwa Sportowego w Kwidzynie</w:t>
            </w:r>
          </w:p>
        </w:tc>
        <w:tc>
          <w:tcPr>
            <w:tcW w:w="2581" w:type="dxa"/>
            <w:tcBorders>
              <w:top w:val="nil"/>
              <w:left w:val="nil"/>
              <w:bottom w:val="single" w:sz="4" w:space="0" w:color="auto"/>
              <w:right w:val="single" w:sz="4" w:space="0" w:color="auto"/>
            </w:tcBorders>
            <w:noWrap/>
            <w:vAlign w:val="center"/>
            <w:hideMark/>
          </w:tcPr>
          <w:p w14:paraId="3365BAA0"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0,00 zł</w:t>
            </w:r>
          </w:p>
        </w:tc>
        <w:tc>
          <w:tcPr>
            <w:tcW w:w="3873" w:type="dxa"/>
            <w:tcBorders>
              <w:top w:val="nil"/>
              <w:left w:val="nil"/>
              <w:bottom w:val="single" w:sz="4" w:space="0" w:color="auto"/>
              <w:right w:val="single" w:sz="4" w:space="0" w:color="auto"/>
            </w:tcBorders>
            <w:noWrap/>
            <w:vAlign w:val="center"/>
            <w:hideMark/>
          </w:tcPr>
          <w:p w14:paraId="60B5491D"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44 032,26 zł</w:t>
            </w:r>
          </w:p>
        </w:tc>
      </w:tr>
      <w:tr w:rsidR="001B54D1" w:rsidRPr="003E7297" w14:paraId="3380B1FA" w14:textId="77777777" w:rsidTr="001B54D1">
        <w:trPr>
          <w:trHeight w:val="360"/>
        </w:trPr>
        <w:tc>
          <w:tcPr>
            <w:tcW w:w="668" w:type="dxa"/>
            <w:tcBorders>
              <w:top w:val="nil"/>
              <w:left w:val="single" w:sz="4" w:space="0" w:color="auto"/>
              <w:bottom w:val="single" w:sz="4" w:space="0" w:color="auto"/>
              <w:right w:val="single" w:sz="4" w:space="0" w:color="auto"/>
            </w:tcBorders>
            <w:noWrap/>
            <w:vAlign w:val="center"/>
            <w:hideMark/>
          </w:tcPr>
          <w:p w14:paraId="3EECB6E7" w14:textId="77777777" w:rsidR="001B54D1" w:rsidRPr="00906BAA" w:rsidRDefault="001B54D1" w:rsidP="00C175DE">
            <w:pPr>
              <w:spacing w:line="240" w:lineRule="auto"/>
              <w:jc w:val="center"/>
              <w:rPr>
                <w:rFonts w:asciiTheme="majorHAnsi" w:eastAsia="Times New Roman" w:hAnsiTheme="majorHAnsi" w:cstheme="majorHAnsi"/>
                <w:b w:val="0"/>
                <w:color w:val="000000"/>
                <w:sz w:val="20"/>
                <w:szCs w:val="20"/>
                <w:lang w:eastAsia="pl-PL"/>
              </w:rPr>
            </w:pPr>
            <w:r w:rsidRPr="00906BAA">
              <w:rPr>
                <w:rFonts w:asciiTheme="majorHAnsi" w:eastAsia="Times New Roman" w:hAnsiTheme="majorHAnsi" w:cstheme="majorHAnsi"/>
                <w:b w:val="0"/>
                <w:color w:val="000000"/>
                <w:sz w:val="20"/>
                <w:szCs w:val="20"/>
                <w:lang w:eastAsia="pl-PL"/>
              </w:rPr>
              <w:t> </w:t>
            </w:r>
          </w:p>
        </w:tc>
        <w:tc>
          <w:tcPr>
            <w:tcW w:w="2943" w:type="dxa"/>
            <w:tcBorders>
              <w:top w:val="nil"/>
              <w:left w:val="nil"/>
              <w:bottom w:val="single" w:sz="4" w:space="0" w:color="auto"/>
              <w:right w:val="single" w:sz="4" w:space="0" w:color="auto"/>
            </w:tcBorders>
            <w:vAlign w:val="center"/>
            <w:hideMark/>
          </w:tcPr>
          <w:p w14:paraId="1A31935D" w14:textId="77777777" w:rsidR="001B54D1" w:rsidRPr="00906BAA" w:rsidRDefault="001B54D1" w:rsidP="00C175DE">
            <w:pPr>
              <w:spacing w:line="240" w:lineRule="auto"/>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razem</w:t>
            </w:r>
          </w:p>
        </w:tc>
        <w:tc>
          <w:tcPr>
            <w:tcW w:w="2581" w:type="dxa"/>
            <w:tcBorders>
              <w:top w:val="nil"/>
              <w:left w:val="nil"/>
              <w:bottom w:val="single" w:sz="4" w:space="0" w:color="auto"/>
              <w:right w:val="single" w:sz="4" w:space="0" w:color="auto"/>
            </w:tcBorders>
            <w:vAlign w:val="center"/>
            <w:hideMark/>
          </w:tcPr>
          <w:p w14:paraId="7AEF0949" w14:textId="77777777" w:rsidR="001B54D1" w:rsidRPr="00906BAA"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142 129,80 zł</w:t>
            </w:r>
          </w:p>
        </w:tc>
        <w:tc>
          <w:tcPr>
            <w:tcW w:w="3873" w:type="dxa"/>
            <w:tcBorders>
              <w:top w:val="nil"/>
              <w:left w:val="nil"/>
              <w:bottom w:val="single" w:sz="4" w:space="0" w:color="auto"/>
              <w:right w:val="single" w:sz="4" w:space="0" w:color="auto"/>
            </w:tcBorders>
            <w:noWrap/>
            <w:vAlign w:val="center"/>
            <w:hideMark/>
          </w:tcPr>
          <w:p w14:paraId="3F441FB1" w14:textId="77777777" w:rsidR="001B54D1" w:rsidRPr="003E7297" w:rsidRDefault="001B54D1" w:rsidP="00C175DE">
            <w:pPr>
              <w:spacing w:line="240" w:lineRule="auto"/>
              <w:jc w:val="center"/>
              <w:rPr>
                <w:rFonts w:asciiTheme="majorHAnsi" w:eastAsia="Times New Roman" w:hAnsiTheme="majorHAnsi" w:cstheme="majorHAnsi"/>
                <w:bCs/>
                <w:color w:val="000000"/>
                <w:sz w:val="20"/>
                <w:szCs w:val="20"/>
                <w:lang w:eastAsia="pl-PL"/>
              </w:rPr>
            </w:pPr>
            <w:r w:rsidRPr="00906BAA">
              <w:rPr>
                <w:rFonts w:asciiTheme="majorHAnsi" w:eastAsia="Times New Roman" w:hAnsiTheme="majorHAnsi" w:cstheme="majorHAnsi"/>
                <w:bCs/>
                <w:color w:val="000000"/>
                <w:sz w:val="20"/>
                <w:szCs w:val="20"/>
                <w:lang w:eastAsia="pl-PL"/>
              </w:rPr>
              <w:t>457 840,40 zł</w:t>
            </w:r>
          </w:p>
        </w:tc>
      </w:tr>
    </w:tbl>
    <w:p w14:paraId="6B389424" w14:textId="77777777" w:rsidR="001B54D1" w:rsidRDefault="001B54D1" w:rsidP="001B54D1">
      <w:pPr>
        <w:spacing w:after="120" w:line="360" w:lineRule="auto"/>
        <w:jc w:val="both"/>
        <w:rPr>
          <w:rFonts w:asciiTheme="majorHAnsi" w:hAnsiTheme="majorHAnsi" w:cstheme="majorHAnsi"/>
          <w:noProof/>
          <w:color w:val="auto"/>
          <w:sz w:val="24"/>
          <w:szCs w:val="24"/>
        </w:rPr>
      </w:pPr>
    </w:p>
    <w:tbl>
      <w:tblPr>
        <w:tblW w:w="10132" w:type="dxa"/>
        <w:tblInd w:w="-72" w:type="dxa"/>
        <w:tblLayout w:type="fixed"/>
        <w:tblCellMar>
          <w:left w:w="70" w:type="dxa"/>
          <w:right w:w="70" w:type="dxa"/>
        </w:tblCellMar>
        <w:tblLook w:val="04A0" w:firstRow="1" w:lastRow="0" w:firstColumn="1" w:lastColumn="0" w:noHBand="0" w:noVBand="1"/>
      </w:tblPr>
      <w:tblGrid>
        <w:gridCol w:w="771"/>
        <w:gridCol w:w="222"/>
        <w:gridCol w:w="2193"/>
        <w:gridCol w:w="75"/>
        <w:gridCol w:w="2410"/>
        <w:gridCol w:w="2126"/>
        <w:gridCol w:w="492"/>
        <w:gridCol w:w="1776"/>
        <w:gridCol w:w="67"/>
      </w:tblGrid>
      <w:tr w:rsidR="001B54D1" w:rsidRPr="00B01136" w14:paraId="0AD69388" w14:textId="77777777" w:rsidTr="001B54D1">
        <w:trPr>
          <w:trHeight w:val="540"/>
        </w:trPr>
        <w:tc>
          <w:tcPr>
            <w:tcW w:w="10132" w:type="dxa"/>
            <w:gridSpan w:val="9"/>
            <w:tcBorders>
              <w:top w:val="single" w:sz="4" w:space="0" w:color="auto"/>
              <w:left w:val="single" w:sz="4" w:space="0" w:color="auto"/>
              <w:bottom w:val="single" w:sz="4" w:space="0" w:color="auto"/>
              <w:right w:val="single" w:sz="4" w:space="0" w:color="auto"/>
            </w:tcBorders>
            <w:shd w:val="clear" w:color="auto" w:fill="C1E0E9" w:themeFill="accent4" w:themeFillTint="66"/>
            <w:noWrap/>
            <w:vAlign w:val="center"/>
            <w:hideMark/>
          </w:tcPr>
          <w:p w14:paraId="74981E7D"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Zestawienie zadań w ramach projektu "Każdy uczeń jest inny - edukacja włączająca"</w:t>
            </w:r>
          </w:p>
        </w:tc>
      </w:tr>
      <w:tr w:rsidR="001B54D1" w:rsidRPr="00B01136" w14:paraId="4D438F70" w14:textId="77777777" w:rsidTr="001B54D1">
        <w:trPr>
          <w:trHeight w:val="450"/>
        </w:trPr>
        <w:tc>
          <w:tcPr>
            <w:tcW w:w="5671" w:type="dxa"/>
            <w:gridSpan w:val="5"/>
            <w:tcBorders>
              <w:top w:val="single" w:sz="4" w:space="0" w:color="auto"/>
              <w:left w:val="single" w:sz="4" w:space="0" w:color="auto"/>
              <w:bottom w:val="single" w:sz="4" w:space="0" w:color="auto"/>
              <w:right w:val="single" w:sz="4" w:space="0" w:color="auto"/>
            </w:tcBorders>
            <w:shd w:val="clear" w:color="auto" w:fill="C1E0E9" w:themeFill="accent4" w:themeFillTint="66"/>
            <w:noWrap/>
            <w:vAlign w:val="center"/>
            <w:hideMark/>
          </w:tcPr>
          <w:p w14:paraId="64E66E18"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2024</w:t>
            </w:r>
          </w:p>
        </w:tc>
        <w:tc>
          <w:tcPr>
            <w:tcW w:w="4461" w:type="dxa"/>
            <w:gridSpan w:val="4"/>
            <w:tcBorders>
              <w:top w:val="single" w:sz="4" w:space="0" w:color="auto"/>
              <w:left w:val="nil"/>
              <w:bottom w:val="single" w:sz="4" w:space="0" w:color="auto"/>
              <w:right w:val="single" w:sz="4" w:space="0" w:color="auto"/>
            </w:tcBorders>
            <w:shd w:val="clear" w:color="auto" w:fill="C1E0E9" w:themeFill="accent4" w:themeFillTint="66"/>
            <w:noWrap/>
            <w:vAlign w:val="center"/>
            <w:hideMark/>
          </w:tcPr>
          <w:p w14:paraId="771A7691"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2025</w:t>
            </w:r>
          </w:p>
        </w:tc>
      </w:tr>
      <w:tr w:rsidR="001B54D1" w:rsidRPr="00B01136" w14:paraId="4BC8F519" w14:textId="77777777" w:rsidTr="001B54D1">
        <w:trPr>
          <w:trHeight w:val="420"/>
        </w:trPr>
        <w:tc>
          <w:tcPr>
            <w:tcW w:w="771" w:type="dxa"/>
            <w:vMerge w:val="restart"/>
            <w:tcBorders>
              <w:top w:val="nil"/>
              <w:left w:val="single" w:sz="4" w:space="0" w:color="auto"/>
              <w:right w:val="single" w:sz="4" w:space="0" w:color="auto"/>
            </w:tcBorders>
            <w:shd w:val="clear" w:color="auto" w:fill="C1E0E9" w:themeFill="accent4" w:themeFillTint="66"/>
            <w:noWrap/>
            <w:vAlign w:val="center"/>
            <w:hideMark/>
          </w:tcPr>
          <w:p w14:paraId="33E291C8"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Szkoła</w:t>
            </w:r>
          </w:p>
        </w:tc>
        <w:tc>
          <w:tcPr>
            <w:tcW w:w="4900" w:type="dxa"/>
            <w:gridSpan w:val="4"/>
            <w:tcBorders>
              <w:top w:val="single" w:sz="4" w:space="0" w:color="auto"/>
              <w:left w:val="nil"/>
              <w:bottom w:val="single" w:sz="4" w:space="0" w:color="auto"/>
              <w:right w:val="single" w:sz="4" w:space="0" w:color="auto"/>
            </w:tcBorders>
            <w:shd w:val="clear" w:color="auto" w:fill="C1E0E9" w:themeFill="accent4" w:themeFillTint="66"/>
            <w:noWrap/>
            <w:vAlign w:val="center"/>
            <w:hideMark/>
          </w:tcPr>
          <w:p w14:paraId="15FF742F"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Zadania</w:t>
            </w:r>
          </w:p>
        </w:tc>
        <w:tc>
          <w:tcPr>
            <w:tcW w:w="4461" w:type="dxa"/>
            <w:gridSpan w:val="4"/>
            <w:tcBorders>
              <w:top w:val="single" w:sz="4" w:space="0" w:color="auto"/>
              <w:left w:val="nil"/>
              <w:bottom w:val="single" w:sz="4" w:space="0" w:color="auto"/>
              <w:right w:val="single" w:sz="4" w:space="0" w:color="auto"/>
            </w:tcBorders>
            <w:shd w:val="clear" w:color="auto" w:fill="C1E0E9" w:themeFill="accent4" w:themeFillTint="66"/>
            <w:noWrap/>
            <w:vAlign w:val="center"/>
            <w:hideMark/>
          </w:tcPr>
          <w:p w14:paraId="0418F057"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Zadania</w:t>
            </w:r>
          </w:p>
        </w:tc>
      </w:tr>
      <w:tr w:rsidR="001B54D1" w:rsidRPr="00B01136" w14:paraId="2CA88FD3" w14:textId="77777777" w:rsidTr="001B54D1">
        <w:trPr>
          <w:trHeight w:val="555"/>
        </w:trPr>
        <w:tc>
          <w:tcPr>
            <w:tcW w:w="771" w:type="dxa"/>
            <w:vMerge/>
            <w:tcBorders>
              <w:left w:val="single" w:sz="4" w:space="0" w:color="auto"/>
              <w:bottom w:val="single" w:sz="4" w:space="0" w:color="000000"/>
              <w:right w:val="single" w:sz="4" w:space="0" w:color="auto"/>
            </w:tcBorders>
            <w:shd w:val="clear" w:color="auto" w:fill="C1E0E9" w:themeFill="accent4" w:themeFillTint="66"/>
            <w:vAlign w:val="center"/>
            <w:hideMark/>
          </w:tcPr>
          <w:p w14:paraId="776FA276" w14:textId="77777777" w:rsidR="001B54D1" w:rsidRPr="00B01136" w:rsidRDefault="001B54D1" w:rsidP="00C175DE">
            <w:pPr>
              <w:spacing w:line="240" w:lineRule="auto"/>
              <w:rPr>
                <w:rFonts w:ascii="Arial" w:eastAsia="Times New Roman" w:hAnsi="Arial" w:cs="Arial"/>
                <w:bCs/>
                <w:color w:val="000000"/>
                <w:sz w:val="20"/>
                <w:szCs w:val="20"/>
                <w:lang w:eastAsia="pl-PL"/>
              </w:rPr>
            </w:pPr>
          </w:p>
        </w:tc>
        <w:tc>
          <w:tcPr>
            <w:tcW w:w="2415" w:type="dxa"/>
            <w:gridSpan w:val="2"/>
            <w:tcBorders>
              <w:top w:val="nil"/>
              <w:left w:val="nil"/>
              <w:bottom w:val="single" w:sz="4" w:space="0" w:color="auto"/>
              <w:right w:val="single" w:sz="4" w:space="0" w:color="auto"/>
            </w:tcBorders>
            <w:shd w:val="clear" w:color="auto" w:fill="C1E0E9" w:themeFill="accent4" w:themeFillTint="66"/>
            <w:noWrap/>
            <w:vAlign w:val="center"/>
            <w:hideMark/>
          </w:tcPr>
          <w:p w14:paraId="10B875AB"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Wspólne</w:t>
            </w:r>
          </w:p>
        </w:tc>
        <w:tc>
          <w:tcPr>
            <w:tcW w:w="2485" w:type="dxa"/>
            <w:gridSpan w:val="2"/>
            <w:tcBorders>
              <w:top w:val="nil"/>
              <w:left w:val="nil"/>
              <w:bottom w:val="single" w:sz="4" w:space="0" w:color="auto"/>
              <w:right w:val="single" w:sz="4" w:space="0" w:color="auto"/>
            </w:tcBorders>
            <w:shd w:val="clear" w:color="auto" w:fill="C1E0E9" w:themeFill="accent4" w:themeFillTint="66"/>
            <w:vAlign w:val="center"/>
            <w:hideMark/>
          </w:tcPr>
          <w:p w14:paraId="0F86CAB6"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Indywidualne dla szkoły</w:t>
            </w:r>
          </w:p>
        </w:tc>
        <w:tc>
          <w:tcPr>
            <w:tcW w:w="2618" w:type="dxa"/>
            <w:gridSpan w:val="2"/>
            <w:tcBorders>
              <w:top w:val="nil"/>
              <w:left w:val="nil"/>
              <w:bottom w:val="single" w:sz="4" w:space="0" w:color="auto"/>
              <w:right w:val="single" w:sz="4" w:space="0" w:color="auto"/>
            </w:tcBorders>
            <w:shd w:val="clear" w:color="auto" w:fill="C1E0E9" w:themeFill="accent4" w:themeFillTint="66"/>
            <w:noWrap/>
            <w:vAlign w:val="center"/>
            <w:hideMark/>
          </w:tcPr>
          <w:p w14:paraId="411B5453" w14:textId="77777777" w:rsidR="001B54D1" w:rsidRPr="00B01136" w:rsidRDefault="001B54D1" w:rsidP="00C175DE">
            <w:pPr>
              <w:spacing w:line="240" w:lineRule="auto"/>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Wspólne</w:t>
            </w:r>
          </w:p>
        </w:tc>
        <w:tc>
          <w:tcPr>
            <w:tcW w:w="1843" w:type="dxa"/>
            <w:gridSpan w:val="2"/>
            <w:tcBorders>
              <w:top w:val="nil"/>
              <w:left w:val="nil"/>
              <w:bottom w:val="single" w:sz="4" w:space="0" w:color="auto"/>
              <w:right w:val="single" w:sz="4" w:space="0" w:color="auto"/>
            </w:tcBorders>
            <w:shd w:val="clear" w:color="auto" w:fill="C1E0E9" w:themeFill="accent4" w:themeFillTint="66"/>
            <w:vAlign w:val="center"/>
            <w:hideMark/>
          </w:tcPr>
          <w:p w14:paraId="507ED46F" w14:textId="77777777" w:rsidR="001B54D1" w:rsidRPr="00B01136" w:rsidRDefault="001B54D1" w:rsidP="00C175DE">
            <w:pPr>
              <w:spacing w:line="240" w:lineRule="auto"/>
              <w:ind w:right="214"/>
              <w:jc w:val="center"/>
              <w:rPr>
                <w:rFonts w:ascii="Arial" w:eastAsia="Times New Roman" w:hAnsi="Arial" w:cs="Arial"/>
                <w:bCs/>
                <w:color w:val="000000"/>
                <w:sz w:val="20"/>
                <w:szCs w:val="20"/>
                <w:lang w:eastAsia="pl-PL"/>
              </w:rPr>
            </w:pPr>
            <w:r w:rsidRPr="00B01136">
              <w:rPr>
                <w:rFonts w:ascii="Arial" w:eastAsia="Times New Roman" w:hAnsi="Arial" w:cs="Arial"/>
                <w:bCs/>
                <w:color w:val="000000"/>
                <w:sz w:val="20"/>
                <w:szCs w:val="20"/>
                <w:lang w:eastAsia="pl-PL"/>
              </w:rPr>
              <w:t>Indywidualne dla szkoły</w:t>
            </w:r>
          </w:p>
        </w:tc>
      </w:tr>
      <w:tr w:rsidR="001B54D1" w:rsidRPr="00B01136" w14:paraId="5A0869E8" w14:textId="77777777" w:rsidTr="001B54D1">
        <w:trPr>
          <w:trHeight w:val="1955"/>
        </w:trPr>
        <w:tc>
          <w:tcPr>
            <w:tcW w:w="771" w:type="dxa"/>
            <w:tcBorders>
              <w:top w:val="nil"/>
              <w:left w:val="single" w:sz="4" w:space="0" w:color="auto"/>
              <w:bottom w:val="single" w:sz="4" w:space="0" w:color="auto"/>
              <w:right w:val="single" w:sz="4" w:space="0" w:color="auto"/>
            </w:tcBorders>
            <w:noWrap/>
            <w:vAlign w:val="center"/>
            <w:hideMark/>
          </w:tcPr>
          <w:p w14:paraId="59A261E6" w14:textId="77777777" w:rsidR="001B54D1" w:rsidRPr="00B01136" w:rsidRDefault="001B54D1" w:rsidP="00C175DE">
            <w:pPr>
              <w:spacing w:line="240" w:lineRule="auto"/>
              <w:rPr>
                <w:rFonts w:ascii="Arial" w:eastAsia="Times New Roman" w:hAnsi="Arial" w:cs="Arial"/>
                <w:b w:val="0"/>
                <w:color w:val="000000"/>
                <w:sz w:val="20"/>
                <w:szCs w:val="20"/>
                <w:lang w:eastAsia="pl-PL"/>
              </w:rPr>
            </w:pPr>
            <w:r w:rsidRPr="00B01136">
              <w:rPr>
                <w:rFonts w:ascii="Arial" w:eastAsia="Times New Roman" w:hAnsi="Arial" w:cs="Arial"/>
                <w:b w:val="0"/>
                <w:color w:val="000000"/>
                <w:sz w:val="20"/>
                <w:szCs w:val="20"/>
                <w:lang w:eastAsia="pl-PL"/>
              </w:rPr>
              <w:t>S</w:t>
            </w:r>
            <w:r>
              <w:rPr>
                <w:rFonts w:ascii="Arial" w:eastAsia="Times New Roman" w:hAnsi="Arial" w:cs="Arial"/>
                <w:b w:val="0"/>
                <w:color w:val="000000"/>
                <w:sz w:val="20"/>
                <w:szCs w:val="20"/>
                <w:lang w:eastAsia="pl-PL"/>
              </w:rPr>
              <w:t>P</w:t>
            </w:r>
            <w:r w:rsidRPr="00B01136">
              <w:rPr>
                <w:rFonts w:ascii="Arial" w:eastAsia="Times New Roman" w:hAnsi="Arial" w:cs="Arial"/>
                <w:b w:val="0"/>
                <w:color w:val="000000"/>
                <w:sz w:val="20"/>
                <w:szCs w:val="20"/>
                <w:lang w:eastAsia="pl-PL"/>
              </w:rPr>
              <w:t xml:space="preserve"> 2</w:t>
            </w:r>
          </w:p>
        </w:tc>
        <w:tc>
          <w:tcPr>
            <w:tcW w:w="2415" w:type="dxa"/>
            <w:gridSpan w:val="2"/>
            <w:vMerge w:val="restart"/>
            <w:tcBorders>
              <w:top w:val="nil"/>
              <w:left w:val="single" w:sz="4" w:space="0" w:color="auto"/>
              <w:bottom w:val="single" w:sz="4" w:space="0" w:color="auto"/>
              <w:right w:val="single" w:sz="4" w:space="0" w:color="auto"/>
            </w:tcBorders>
            <w:vAlign w:val="center"/>
            <w:hideMark/>
          </w:tcPr>
          <w:p w14:paraId="4592A300" w14:textId="77777777" w:rsidR="001B54D1" w:rsidRPr="00B01136" w:rsidRDefault="001B54D1" w:rsidP="00C175DE">
            <w:pPr>
              <w:spacing w:before="100" w:beforeAutospacing="1" w:after="100" w:afterAutospacing="1" w:line="240" w:lineRule="auto"/>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W ramach realizacji projektu:</w:t>
            </w:r>
          </w:p>
          <w:p w14:paraId="258406CD" w14:textId="77777777" w:rsidR="001B54D1" w:rsidRPr="00B01136" w:rsidRDefault="001B54D1" w:rsidP="00C175DE">
            <w:pPr>
              <w:numPr>
                <w:ilvl w:val="0"/>
                <w:numId w:val="45"/>
              </w:numPr>
              <w:spacing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zakupiono </w:t>
            </w:r>
            <w:r w:rsidRPr="00B01136">
              <w:rPr>
                <w:rFonts w:ascii="Arial" w:eastAsia="Times New Roman" w:hAnsi="Arial" w:cs="Arial"/>
                <w:b w:val="0"/>
                <w:bCs/>
                <w:color w:val="auto"/>
                <w:sz w:val="20"/>
                <w:szCs w:val="20"/>
                <w:lang w:eastAsia="pl-PL"/>
              </w:rPr>
              <w:t>19 monitorów interaktywnych</w:t>
            </w:r>
            <w:r w:rsidRPr="00B01136">
              <w:rPr>
                <w:rFonts w:ascii="Arial" w:eastAsia="Times New Roman" w:hAnsi="Arial" w:cs="Arial"/>
                <w:b w:val="0"/>
                <w:color w:val="auto"/>
                <w:sz w:val="20"/>
                <w:szCs w:val="20"/>
                <w:lang w:eastAsia="pl-PL"/>
              </w:rPr>
              <w:t>,</w:t>
            </w:r>
          </w:p>
          <w:p w14:paraId="5505AB1B" w14:textId="77777777" w:rsidR="001B54D1" w:rsidRPr="00B01136" w:rsidRDefault="001B54D1" w:rsidP="00C175DE">
            <w:pPr>
              <w:numPr>
                <w:ilvl w:val="0"/>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zatrudniono </w:t>
            </w:r>
            <w:r w:rsidRPr="00B01136">
              <w:rPr>
                <w:rFonts w:ascii="Arial" w:eastAsia="Times New Roman" w:hAnsi="Arial" w:cs="Arial"/>
                <w:b w:val="0"/>
                <w:bCs/>
                <w:color w:val="auto"/>
                <w:sz w:val="20"/>
                <w:szCs w:val="20"/>
                <w:lang w:eastAsia="pl-PL"/>
              </w:rPr>
              <w:t>7 pedagogów specjalnych</w:t>
            </w:r>
            <w:r w:rsidRPr="00B01136">
              <w:rPr>
                <w:rFonts w:ascii="Arial" w:eastAsia="Times New Roman" w:hAnsi="Arial" w:cs="Arial"/>
                <w:b w:val="0"/>
                <w:color w:val="auto"/>
                <w:sz w:val="20"/>
                <w:szCs w:val="20"/>
                <w:lang w:eastAsia="pl-PL"/>
              </w:rPr>
              <w:t>,</w:t>
            </w:r>
          </w:p>
          <w:p w14:paraId="55821355" w14:textId="77777777" w:rsidR="001B54D1" w:rsidRPr="00B01136" w:rsidRDefault="001B54D1" w:rsidP="00C175DE">
            <w:pPr>
              <w:numPr>
                <w:ilvl w:val="0"/>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przeprowadzono </w:t>
            </w:r>
            <w:r w:rsidRPr="00B01136">
              <w:rPr>
                <w:rFonts w:ascii="Arial" w:eastAsia="Times New Roman" w:hAnsi="Arial" w:cs="Arial"/>
                <w:b w:val="0"/>
                <w:bCs/>
                <w:color w:val="auto"/>
                <w:sz w:val="20"/>
                <w:szCs w:val="20"/>
                <w:lang w:eastAsia="pl-PL"/>
              </w:rPr>
              <w:t>remont zaplecza sanitarnego</w:t>
            </w:r>
            <w:r w:rsidRPr="00B01136">
              <w:rPr>
                <w:rFonts w:ascii="Arial" w:eastAsia="Times New Roman" w:hAnsi="Arial" w:cs="Arial"/>
                <w:b w:val="0"/>
                <w:color w:val="auto"/>
                <w:sz w:val="20"/>
                <w:szCs w:val="20"/>
                <w:lang w:eastAsia="pl-PL"/>
              </w:rPr>
              <w:t xml:space="preserve"> z dostosowaniem do potrzeb osób z niepełnosprawnością </w:t>
            </w:r>
            <w:r w:rsidRPr="00B01136">
              <w:rPr>
                <w:rFonts w:ascii="Arial" w:eastAsia="Times New Roman" w:hAnsi="Arial" w:cs="Arial"/>
                <w:b w:val="0"/>
                <w:color w:val="auto"/>
                <w:sz w:val="20"/>
                <w:szCs w:val="20"/>
                <w:lang w:eastAsia="pl-PL"/>
              </w:rPr>
              <w:lastRenderedPageBreak/>
              <w:t xml:space="preserve">w szkołach: </w:t>
            </w:r>
            <w:r w:rsidRPr="00B01136">
              <w:rPr>
                <w:rFonts w:ascii="Arial" w:eastAsia="Times New Roman" w:hAnsi="Arial" w:cs="Arial"/>
                <w:b w:val="0"/>
                <w:bCs/>
                <w:color w:val="auto"/>
                <w:sz w:val="20"/>
                <w:szCs w:val="20"/>
                <w:lang w:eastAsia="pl-PL"/>
              </w:rPr>
              <w:t>SP 2, SP 5 oraz SPOMS</w:t>
            </w:r>
            <w:r w:rsidRPr="00B01136">
              <w:rPr>
                <w:rFonts w:ascii="Arial" w:eastAsia="Times New Roman" w:hAnsi="Arial" w:cs="Arial"/>
                <w:b w:val="0"/>
                <w:color w:val="auto"/>
                <w:sz w:val="20"/>
                <w:szCs w:val="20"/>
                <w:lang w:eastAsia="pl-PL"/>
              </w:rPr>
              <w:t>,</w:t>
            </w:r>
          </w:p>
          <w:p w14:paraId="7A2C8CA0" w14:textId="77777777" w:rsidR="001B54D1" w:rsidRPr="00B01136" w:rsidRDefault="001B54D1" w:rsidP="00C175DE">
            <w:pPr>
              <w:numPr>
                <w:ilvl w:val="0"/>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wykonano </w:t>
            </w:r>
            <w:r w:rsidRPr="00B01136">
              <w:rPr>
                <w:rFonts w:ascii="Arial" w:eastAsia="Times New Roman" w:hAnsi="Arial" w:cs="Arial"/>
                <w:b w:val="0"/>
                <w:bCs/>
                <w:color w:val="auto"/>
                <w:sz w:val="20"/>
                <w:szCs w:val="20"/>
                <w:lang w:eastAsia="pl-PL"/>
              </w:rPr>
              <w:t>prace adaptacyjno-remontowe</w:t>
            </w:r>
            <w:r w:rsidRPr="00B01136">
              <w:rPr>
                <w:rFonts w:ascii="Arial" w:eastAsia="Times New Roman" w:hAnsi="Arial" w:cs="Arial"/>
                <w:b w:val="0"/>
                <w:color w:val="auto"/>
                <w:sz w:val="20"/>
                <w:szCs w:val="20"/>
                <w:lang w:eastAsia="pl-PL"/>
              </w:rPr>
              <w:t xml:space="preserve"> w placówkach,</w:t>
            </w:r>
          </w:p>
          <w:p w14:paraId="1A1BD3C8" w14:textId="77777777" w:rsidR="001B54D1" w:rsidRPr="00B01136" w:rsidRDefault="001B54D1" w:rsidP="00C175DE">
            <w:pPr>
              <w:numPr>
                <w:ilvl w:val="0"/>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zrealizowano </w:t>
            </w:r>
            <w:r w:rsidRPr="00B01136">
              <w:rPr>
                <w:rFonts w:ascii="Arial" w:eastAsia="Times New Roman" w:hAnsi="Arial" w:cs="Arial"/>
                <w:b w:val="0"/>
                <w:bCs/>
                <w:color w:val="auto"/>
                <w:sz w:val="20"/>
                <w:szCs w:val="20"/>
                <w:lang w:eastAsia="pl-PL"/>
              </w:rPr>
              <w:t>zajęcia specjalistyczne dla uczniów</w:t>
            </w:r>
            <w:r w:rsidRPr="00B01136">
              <w:rPr>
                <w:rFonts w:ascii="Arial" w:eastAsia="Times New Roman" w:hAnsi="Arial" w:cs="Arial"/>
                <w:b w:val="0"/>
                <w:color w:val="auto"/>
                <w:sz w:val="20"/>
                <w:szCs w:val="20"/>
                <w:lang w:eastAsia="pl-PL"/>
              </w:rPr>
              <w:t xml:space="preserve"> posiadających orzeczenia i opinie,</w:t>
            </w:r>
          </w:p>
          <w:p w14:paraId="38986AA9" w14:textId="77777777" w:rsidR="001B54D1" w:rsidRPr="00B01136" w:rsidRDefault="001B54D1" w:rsidP="00C175DE">
            <w:pPr>
              <w:numPr>
                <w:ilvl w:val="0"/>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przeprowadzono </w:t>
            </w:r>
            <w:r w:rsidRPr="00B01136">
              <w:rPr>
                <w:rFonts w:ascii="Arial" w:eastAsia="Times New Roman" w:hAnsi="Arial" w:cs="Arial"/>
                <w:b w:val="0"/>
                <w:bCs/>
                <w:color w:val="auto"/>
                <w:sz w:val="20"/>
                <w:szCs w:val="20"/>
                <w:lang w:eastAsia="pl-PL"/>
              </w:rPr>
              <w:t>zajęcia rozwijające kompetencje społeczne</w:t>
            </w:r>
            <w:r w:rsidRPr="00B01136">
              <w:rPr>
                <w:rFonts w:ascii="Arial" w:eastAsia="Times New Roman" w:hAnsi="Arial" w:cs="Arial"/>
                <w:b w:val="0"/>
                <w:color w:val="auto"/>
                <w:sz w:val="20"/>
                <w:szCs w:val="20"/>
                <w:lang w:eastAsia="pl-PL"/>
              </w:rPr>
              <w:t xml:space="preserve"> i budujące relacje w grupach rówieśniczych,</w:t>
            </w:r>
          </w:p>
          <w:p w14:paraId="4A40A86A" w14:textId="77777777" w:rsidR="001B54D1" w:rsidRPr="00B01136" w:rsidRDefault="001B54D1" w:rsidP="00C175DE">
            <w:pPr>
              <w:numPr>
                <w:ilvl w:val="0"/>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zorganizowano </w:t>
            </w:r>
            <w:r w:rsidRPr="00B01136">
              <w:rPr>
                <w:rFonts w:ascii="Arial" w:eastAsia="Times New Roman" w:hAnsi="Arial" w:cs="Arial"/>
                <w:b w:val="0"/>
                <w:bCs/>
                <w:color w:val="auto"/>
                <w:sz w:val="20"/>
                <w:szCs w:val="20"/>
                <w:lang w:eastAsia="pl-PL"/>
              </w:rPr>
              <w:t>pedagogizację opiekunów prawnych uczniów</w:t>
            </w:r>
            <w:r w:rsidRPr="00B01136">
              <w:rPr>
                <w:rFonts w:ascii="Arial" w:eastAsia="Times New Roman" w:hAnsi="Arial" w:cs="Arial"/>
                <w:b w:val="0"/>
                <w:color w:val="auto"/>
                <w:sz w:val="20"/>
                <w:szCs w:val="20"/>
                <w:lang w:eastAsia="pl-PL"/>
              </w:rPr>
              <w:t>,</w:t>
            </w:r>
          </w:p>
          <w:p w14:paraId="2D89CE3D" w14:textId="77777777" w:rsidR="001B54D1" w:rsidRPr="00B01136" w:rsidRDefault="001B54D1" w:rsidP="00C175DE">
            <w:pPr>
              <w:numPr>
                <w:ilvl w:val="0"/>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sfinansowano </w:t>
            </w:r>
            <w:r w:rsidRPr="00B01136">
              <w:rPr>
                <w:rFonts w:ascii="Arial" w:eastAsia="Times New Roman" w:hAnsi="Arial" w:cs="Arial"/>
                <w:b w:val="0"/>
                <w:bCs/>
                <w:color w:val="auto"/>
                <w:sz w:val="20"/>
                <w:szCs w:val="20"/>
                <w:lang w:eastAsia="pl-PL"/>
              </w:rPr>
              <w:t>studia podyplomowe</w:t>
            </w:r>
            <w:r w:rsidRPr="00B01136">
              <w:rPr>
                <w:rFonts w:ascii="Arial" w:eastAsia="Times New Roman" w:hAnsi="Arial" w:cs="Arial"/>
                <w:b w:val="0"/>
                <w:color w:val="auto"/>
                <w:sz w:val="20"/>
                <w:szCs w:val="20"/>
                <w:lang w:eastAsia="pl-PL"/>
              </w:rPr>
              <w:t>:</w:t>
            </w:r>
          </w:p>
          <w:p w14:paraId="1AB9CAEF" w14:textId="77777777" w:rsidR="001B54D1" w:rsidRPr="00B01136" w:rsidRDefault="001B54D1" w:rsidP="00C175DE">
            <w:pPr>
              <w:numPr>
                <w:ilvl w:val="1"/>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dla </w:t>
            </w:r>
            <w:r w:rsidRPr="00B01136">
              <w:rPr>
                <w:rFonts w:ascii="Arial" w:eastAsia="Times New Roman" w:hAnsi="Arial" w:cs="Arial"/>
                <w:b w:val="0"/>
                <w:bCs/>
                <w:color w:val="auto"/>
                <w:sz w:val="20"/>
                <w:szCs w:val="20"/>
                <w:lang w:eastAsia="pl-PL"/>
              </w:rPr>
              <w:t>1 nauczyciela z każdej szkoły</w:t>
            </w:r>
            <w:r w:rsidRPr="00B01136">
              <w:rPr>
                <w:rFonts w:ascii="Arial" w:eastAsia="Times New Roman" w:hAnsi="Arial" w:cs="Arial"/>
                <w:b w:val="0"/>
                <w:color w:val="auto"/>
                <w:sz w:val="20"/>
                <w:szCs w:val="20"/>
                <w:lang w:eastAsia="pl-PL"/>
              </w:rPr>
              <w:t xml:space="preserve"> w zakresie: </w:t>
            </w:r>
            <w:r w:rsidRPr="00B01136">
              <w:rPr>
                <w:rFonts w:ascii="Arial" w:eastAsia="Times New Roman" w:hAnsi="Arial" w:cs="Arial"/>
                <w:b w:val="0"/>
                <w:i/>
                <w:iCs/>
                <w:color w:val="auto"/>
                <w:sz w:val="20"/>
                <w:szCs w:val="20"/>
                <w:lang w:eastAsia="pl-PL"/>
              </w:rPr>
              <w:t>spektrum autyzmu – edukacja i terapia</w:t>
            </w:r>
            <w:r w:rsidRPr="00B01136">
              <w:rPr>
                <w:rFonts w:ascii="Arial" w:eastAsia="Times New Roman" w:hAnsi="Arial" w:cs="Arial"/>
                <w:b w:val="0"/>
                <w:color w:val="auto"/>
                <w:sz w:val="20"/>
                <w:szCs w:val="20"/>
                <w:lang w:eastAsia="pl-PL"/>
              </w:rPr>
              <w:t>,</w:t>
            </w:r>
          </w:p>
          <w:p w14:paraId="64AB0551" w14:textId="77777777" w:rsidR="001B54D1" w:rsidRPr="00B01136" w:rsidRDefault="001B54D1" w:rsidP="00C175DE">
            <w:pPr>
              <w:numPr>
                <w:ilvl w:val="1"/>
                <w:numId w:val="45"/>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dla </w:t>
            </w:r>
            <w:r w:rsidRPr="00B01136">
              <w:rPr>
                <w:rFonts w:ascii="Arial" w:eastAsia="Times New Roman" w:hAnsi="Arial" w:cs="Arial"/>
                <w:b w:val="0"/>
                <w:bCs/>
                <w:color w:val="auto"/>
                <w:sz w:val="20"/>
                <w:szCs w:val="20"/>
                <w:lang w:eastAsia="pl-PL"/>
              </w:rPr>
              <w:t>2 nauczycieli z każdej szkoły</w:t>
            </w:r>
            <w:r w:rsidRPr="00B01136">
              <w:rPr>
                <w:rFonts w:ascii="Arial" w:eastAsia="Times New Roman" w:hAnsi="Arial" w:cs="Arial"/>
                <w:b w:val="0"/>
                <w:color w:val="auto"/>
                <w:sz w:val="20"/>
                <w:szCs w:val="20"/>
                <w:lang w:eastAsia="pl-PL"/>
              </w:rPr>
              <w:t xml:space="preserve"> w zakresie: </w:t>
            </w:r>
            <w:r w:rsidRPr="00B01136">
              <w:rPr>
                <w:rFonts w:ascii="Arial" w:eastAsia="Times New Roman" w:hAnsi="Arial" w:cs="Arial"/>
                <w:b w:val="0"/>
                <w:i/>
                <w:iCs/>
                <w:color w:val="auto"/>
                <w:sz w:val="20"/>
                <w:szCs w:val="20"/>
                <w:lang w:eastAsia="pl-PL"/>
              </w:rPr>
              <w:t>integracji sensorycznej</w:t>
            </w:r>
            <w:r w:rsidRPr="00B01136">
              <w:rPr>
                <w:rFonts w:ascii="Arial" w:eastAsia="Times New Roman" w:hAnsi="Arial" w:cs="Arial"/>
                <w:b w:val="0"/>
                <w:color w:val="auto"/>
                <w:sz w:val="20"/>
                <w:szCs w:val="20"/>
                <w:lang w:eastAsia="pl-PL"/>
              </w:rPr>
              <w:t>.</w:t>
            </w:r>
          </w:p>
          <w:p w14:paraId="0FF7F41B"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485" w:type="dxa"/>
            <w:gridSpan w:val="2"/>
            <w:tcBorders>
              <w:top w:val="nil"/>
              <w:left w:val="nil"/>
              <w:bottom w:val="single" w:sz="4" w:space="0" w:color="auto"/>
              <w:right w:val="single" w:sz="4" w:space="0" w:color="auto"/>
            </w:tcBorders>
            <w:vAlign w:val="center"/>
            <w:hideMark/>
          </w:tcPr>
          <w:p w14:paraId="365C7711" w14:textId="77777777" w:rsidR="001B54D1" w:rsidRPr="00B01136" w:rsidRDefault="001B54D1" w:rsidP="00C175DE">
            <w:pPr>
              <w:pStyle w:val="Akapitzlist"/>
              <w:numPr>
                <w:ilvl w:val="0"/>
                <w:numId w:val="46"/>
              </w:numPr>
              <w:spacing w:after="0" w:line="240" w:lineRule="auto"/>
              <w:ind w:left="360"/>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lastRenderedPageBreak/>
              <w:t>powstała sala integracji sensorycznej,</w:t>
            </w:r>
          </w:p>
          <w:p w14:paraId="1450970D" w14:textId="77777777" w:rsidR="001B54D1" w:rsidRPr="00B01136" w:rsidRDefault="001B54D1" w:rsidP="00C175DE">
            <w:pPr>
              <w:pStyle w:val="Akapitzlist"/>
              <w:numPr>
                <w:ilvl w:val="0"/>
                <w:numId w:val="46"/>
              </w:numPr>
              <w:spacing w:after="0" w:line="240" w:lineRule="auto"/>
              <w:ind w:left="360"/>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zaadaptowano salę na potrzeby relaksacji i wyciszenia</w:t>
            </w:r>
          </w:p>
        </w:tc>
        <w:tc>
          <w:tcPr>
            <w:tcW w:w="2618" w:type="dxa"/>
            <w:gridSpan w:val="2"/>
            <w:vMerge w:val="restart"/>
            <w:tcBorders>
              <w:top w:val="nil"/>
              <w:left w:val="single" w:sz="4" w:space="0" w:color="auto"/>
              <w:bottom w:val="single" w:sz="4" w:space="0" w:color="auto"/>
              <w:right w:val="single" w:sz="4" w:space="0" w:color="auto"/>
            </w:tcBorders>
            <w:vAlign w:val="center"/>
            <w:hideMark/>
          </w:tcPr>
          <w:p w14:paraId="72BF9953" w14:textId="77777777" w:rsidR="001B54D1" w:rsidRPr="00B01136" w:rsidRDefault="001B54D1" w:rsidP="00C175DE">
            <w:pPr>
              <w:spacing w:line="240" w:lineRule="auto"/>
              <w:rPr>
                <w:rFonts w:ascii="Arial" w:eastAsia="Times New Roman" w:hAnsi="Arial" w:cs="Arial"/>
                <w:b w:val="0"/>
                <w:color w:val="auto"/>
                <w:sz w:val="20"/>
                <w:szCs w:val="20"/>
                <w:lang w:eastAsia="pl-PL"/>
              </w:rPr>
            </w:pPr>
            <w:r w:rsidRPr="00B01136">
              <w:rPr>
                <w:rFonts w:ascii="Arial" w:eastAsia="Times New Roman" w:hAnsi="Arial" w:cs="Arial"/>
                <w:b w:val="0"/>
                <w:bCs/>
                <w:color w:val="auto"/>
                <w:sz w:val="20"/>
                <w:szCs w:val="20"/>
                <w:lang w:eastAsia="pl-PL"/>
              </w:rPr>
              <w:t>Zrealizowane działania w ramach projektu:</w:t>
            </w:r>
          </w:p>
          <w:p w14:paraId="3B69E98F" w14:textId="77777777" w:rsidR="001B54D1" w:rsidRPr="00B01136" w:rsidRDefault="001B54D1" w:rsidP="00C175DE">
            <w:pPr>
              <w:numPr>
                <w:ilvl w:val="0"/>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bCs/>
                <w:color w:val="auto"/>
                <w:sz w:val="20"/>
                <w:szCs w:val="20"/>
                <w:lang w:eastAsia="pl-PL"/>
              </w:rPr>
              <w:t>Szkolenia i rozwój kadry pedagogicznej:</w:t>
            </w:r>
          </w:p>
          <w:p w14:paraId="6931D5B5"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Pr>
                <w:rFonts w:ascii="Arial" w:eastAsia="Times New Roman" w:hAnsi="Arial" w:cs="Arial"/>
                <w:b w:val="0"/>
                <w:color w:val="auto"/>
                <w:sz w:val="20"/>
                <w:szCs w:val="20"/>
                <w:lang w:eastAsia="pl-PL"/>
              </w:rPr>
              <w:t>P</w:t>
            </w:r>
            <w:r w:rsidRPr="00B01136">
              <w:rPr>
                <w:rFonts w:ascii="Arial" w:eastAsia="Times New Roman" w:hAnsi="Arial" w:cs="Arial"/>
                <w:b w:val="0"/>
                <w:color w:val="auto"/>
                <w:sz w:val="20"/>
                <w:szCs w:val="20"/>
                <w:lang w:eastAsia="pl-PL"/>
              </w:rPr>
              <w:t>rzeprowadzono szkolenia dla nauczycieli i kadry w zakresie:</w:t>
            </w:r>
          </w:p>
          <w:p w14:paraId="37E07AE3" w14:textId="77777777" w:rsidR="001B54D1" w:rsidRPr="00B01136" w:rsidRDefault="001B54D1" w:rsidP="00C175DE">
            <w:pPr>
              <w:numPr>
                <w:ilvl w:val="2"/>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edukacji włączającej,</w:t>
            </w:r>
          </w:p>
          <w:p w14:paraId="39D73327" w14:textId="77777777" w:rsidR="001B54D1" w:rsidRPr="00B01136" w:rsidRDefault="001B54D1" w:rsidP="00C175DE">
            <w:pPr>
              <w:numPr>
                <w:ilvl w:val="2"/>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technik TIK (technologie informacyjno-komunikacyjne),</w:t>
            </w:r>
          </w:p>
          <w:p w14:paraId="0FD22D19" w14:textId="77777777" w:rsidR="001B54D1" w:rsidRPr="00B01136" w:rsidRDefault="001B54D1" w:rsidP="00C175DE">
            <w:pPr>
              <w:numPr>
                <w:ilvl w:val="2"/>
                <w:numId w:val="49"/>
              </w:numPr>
              <w:spacing w:before="100" w:beforeAutospacing="1" w:after="100" w:afterAutospacing="1" w:line="240" w:lineRule="auto"/>
              <w:ind w:left="360"/>
              <w:rPr>
                <w:rFonts w:ascii="Arial" w:eastAsia="Times New Roman" w:hAnsi="Arial" w:cs="Arial"/>
                <w:b w:val="0"/>
                <w:color w:val="auto"/>
                <w:sz w:val="20"/>
                <w:szCs w:val="20"/>
                <w:lang w:eastAsia="pl-PL"/>
              </w:rPr>
            </w:pPr>
            <w:proofErr w:type="spellStart"/>
            <w:r w:rsidRPr="00B01136">
              <w:rPr>
                <w:rFonts w:ascii="Arial" w:eastAsia="Times New Roman" w:hAnsi="Arial" w:cs="Arial"/>
                <w:b w:val="0"/>
                <w:color w:val="auto"/>
                <w:sz w:val="20"/>
                <w:szCs w:val="20"/>
                <w:lang w:eastAsia="pl-PL"/>
              </w:rPr>
              <w:t>neurodydaktyki</w:t>
            </w:r>
            <w:proofErr w:type="spellEnd"/>
            <w:r w:rsidRPr="00B01136">
              <w:rPr>
                <w:rFonts w:ascii="Arial" w:eastAsia="Times New Roman" w:hAnsi="Arial" w:cs="Arial"/>
                <w:b w:val="0"/>
                <w:color w:val="auto"/>
                <w:sz w:val="20"/>
                <w:szCs w:val="20"/>
                <w:lang w:eastAsia="pl-PL"/>
              </w:rPr>
              <w:t>,</w:t>
            </w:r>
          </w:p>
          <w:p w14:paraId="0D18C7F7" w14:textId="77777777" w:rsidR="001B54D1" w:rsidRPr="00B01136" w:rsidRDefault="001B54D1" w:rsidP="00C175DE">
            <w:pPr>
              <w:numPr>
                <w:ilvl w:val="2"/>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lastRenderedPageBreak/>
              <w:t>technik uważności (</w:t>
            </w:r>
            <w:proofErr w:type="spellStart"/>
            <w:r w:rsidRPr="00B01136">
              <w:rPr>
                <w:rFonts w:ascii="Arial" w:eastAsia="Times New Roman" w:hAnsi="Arial" w:cs="Arial"/>
                <w:b w:val="0"/>
                <w:color w:val="auto"/>
                <w:sz w:val="20"/>
                <w:szCs w:val="20"/>
                <w:lang w:eastAsia="pl-PL"/>
              </w:rPr>
              <w:t>mindfulness</w:t>
            </w:r>
            <w:proofErr w:type="spellEnd"/>
            <w:r w:rsidRPr="00B01136">
              <w:rPr>
                <w:rFonts w:ascii="Arial" w:eastAsia="Times New Roman" w:hAnsi="Arial" w:cs="Arial"/>
                <w:b w:val="0"/>
                <w:color w:val="auto"/>
                <w:sz w:val="20"/>
                <w:szCs w:val="20"/>
                <w:lang w:eastAsia="pl-PL"/>
              </w:rPr>
              <w:t>).</w:t>
            </w:r>
          </w:p>
          <w:p w14:paraId="0ABC04D5" w14:textId="77777777" w:rsidR="001B54D1" w:rsidRPr="00B01136" w:rsidRDefault="001B54D1" w:rsidP="00C175DE">
            <w:pPr>
              <w:numPr>
                <w:ilvl w:val="1"/>
                <w:numId w:val="49"/>
              </w:numPr>
              <w:spacing w:before="100" w:beforeAutospacing="1" w:after="100" w:afterAutospacing="1" w:line="240" w:lineRule="auto"/>
              <w:ind w:left="360" w:right="227"/>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Sfinansowano udział dyrektorów i kadry zarządzającej w konferencjach branżowych.</w:t>
            </w:r>
          </w:p>
          <w:p w14:paraId="6A121866" w14:textId="77777777" w:rsidR="001B54D1" w:rsidRPr="00B01136" w:rsidRDefault="001B54D1" w:rsidP="00C175DE">
            <w:pPr>
              <w:numPr>
                <w:ilvl w:val="0"/>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bCs/>
                <w:color w:val="auto"/>
                <w:sz w:val="20"/>
                <w:szCs w:val="20"/>
                <w:lang w:eastAsia="pl-PL"/>
              </w:rPr>
              <w:t>Wsparcie infrastrukturalne:</w:t>
            </w:r>
          </w:p>
          <w:p w14:paraId="533EE3A9"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Przeprowadzono remont zaplecza sanitarnego w </w:t>
            </w:r>
            <w:r>
              <w:rPr>
                <w:rFonts w:ascii="Arial" w:eastAsia="Times New Roman" w:hAnsi="Arial" w:cs="Arial"/>
                <w:b w:val="0"/>
                <w:color w:val="auto"/>
                <w:sz w:val="20"/>
                <w:szCs w:val="20"/>
                <w:lang w:eastAsia="pl-PL"/>
              </w:rPr>
              <w:t>SP 6</w:t>
            </w:r>
            <w:r w:rsidRPr="00B01136">
              <w:rPr>
                <w:rFonts w:ascii="Arial" w:eastAsia="Times New Roman" w:hAnsi="Arial" w:cs="Arial"/>
                <w:b w:val="0"/>
                <w:color w:val="auto"/>
                <w:sz w:val="20"/>
                <w:szCs w:val="20"/>
                <w:lang w:eastAsia="pl-PL"/>
              </w:rPr>
              <w:t xml:space="preserve"> dostosowując je do potrzeb osób z niepełnosprawnościami.</w:t>
            </w:r>
          </w:p>
          <w:p w14:paraId="2EB0A5BC"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Wykonano prace adaptacyjno-remontowe w placówkach edukacyjnych.</w:t>
            </w:r>
          </w:p>
          <w:p w14:paraId="49D2E0E2"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Sale integracji sensorycznej wyposażono w specjalistyczny sprzęt wspomagający rozwój dzieci.</w:t>
            </w:r>
          </w:p>
          <w:p w14:paraId="3A0A11CC" w14:textId="77777777" w:rsidR="001B54D1" w:rsidRPr="00B01136" w:rsidRDefault="001B54D1" w:rsidP="00C175DE">
            <w:pPr>
              <w:numPr>
                <w:ilvl w:val="0"/>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bCs/>
                <w:color w:val="auto"/>
                <w:sz w:val="20"/>
                <w:szCs w:val="20"/>
                <w:lang w:eastAsia="pl-PL"/>
              </w:rPr>
              <w:t>Doposażenie szkół:</w:t>
            </w:r>
          </w:p>
          <w:p w14:paraId="2F5994D4"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Zakupiono specjalistyczny zestaw do treningu słuchowego i lateralnego.</w:t>
            </w:r>
          </w:p>
          <w:p w14:paraId="1AAF5B11"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Wyposażono szkoły w:</w:t>
            </w:r>
          </w:p>
          <w:p w14:paraId="54454AAE" w14:textId="77777777" w:rsidR="001B54D1" w:rsidRPr="00B01136" w:rsidRDefault="001B54D1" w:rsidP="00C175DE">
            <w:pPr>
              <w:numPr>
                <w:ilvl w:val="2"/>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50 tabletów,</w:t>
            </w:r>
          </w:p>
          <w:p w14:paraId="014ED533" w14:textId="77777777" w:rsidR="001B54D1" w:rsidRPr="00B01136" w:rsidRDefault="001B54D1" w:rsidP="00C175DE">
            <w:pPr>
              <w:numPr>
                <w:ilvl w:val="2"/>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50 robotów edukacyjnych do warsztatów z kompetencji cyfrowych.</w:t>
            </w:r>
          </w:p>
          <w:p w14:paraId="4855ACCA" w14:textId="77777777" w:rsidR="001B54D1" w:rsidRPr="00B01136" w:rsidRDefault="001B54D1" w:rsidP="00C175DE">
            <w:pPr>
              <w:numPr>
                <w:ilvl w:val="0"/>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bCs/>
                <w:color w:val="auto"/>
                <w:sz w:val="20"/>
                <w:szCs w:val="20"/>
                <w:lang w:eastAsia="pl-PL"/>
              </w:rPr>
              <w:t>Wsparcie organizacyjne i specjalistyczne:</w:t>
            </w:r>
          </w:p>
          <w:p w14:paraId="19D2A21E"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Sfinansowano wynagrodzenie prawnika jako członka Szkolnego Zespołu Interdyscyplinarnego.</w:t>
            </w:r>
          </w:p>
          <w:p w14:paraId="40A22AF2"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Zrealizowano zajęcia specjalistyczne dla uczniów posiadających orzeczenia i opinie.</w:t>
            </w:r>
          </w:p>
          <w:p w14:paraId="28565BC9"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Prowadzono zajęcia rozwijające relacje rówieśnicze oraz działania w zakresie pedagogizacji opiekunów prawnych.</w:t>
            </w:r>
          </w:p>
          <w:p w14:paraId="140BE7A4" w14:textId="77777777" w:rsidR="001B54D1" w:rsidRPr="00B01136" w:rsidRDefault="001B54D1" w:rsidP="00C175DE">
            <w:pPr>
              <w:numPr>
                <w:ilvl w:val="0"/>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bCs/>
                <w:color w:val="auto"/>
                <w:sz w:val="20"/>
                <w:szCs w:val="20"/>
                <w:lang w:eastAsia="pl-PL"/>
              </w:rPr>
              <w:t>Działania integracyjne:</w:t>
            </w:r>
          </w:p>
          <w:p w14:paraId="27C24C35" w14:textId="77777777" w:rsidR="001B54D1" w:rsidRPr="00B01136" w:rsidRDefault="001B54D1" w:rsidP="00C175DE">
            <w:pPr>
              <w:numPr>
                <w:ilvl w:val="1"/>
                <w:numId w:val="49"/>
              </w:numPr>
              <w:spacing w:before="100" w:beforeAutospacing="1" w:after="100" w:afterAutospacing="1" w:line="240" w:lineRule="auto"/>
              <w:ind w:left="360"/>
              <w:rPr>
                <w:rFonts w:ascii="Arial" w:eastAsia="Times New Roman" w:hAnsi="Arial" w:cs="Arial"/>
                <w:b w:val="0"/>
                <w:color w:val="auto"/>
                <w:sz w:val="20"/>
                <w:szCs w:val="20"/>
                <w:lang w:eastAsia="pl-PL"/>
              </w:rPr>
            </w:pPr>
            <w:r w:rsidRPr="00B01136">
              <w:rPr>
                <w:rFonts w:ascii="Arial" w:eastAsia="Times New Roman" w:hAnsi="Arial" w:cs="Arial"/>
                <w:b w:val="0"/>
                <w:color w:val="auto"/>
                <w:sz w:val="20"/>
                <w:szCs w:val="20"/>
                <w:lang w:eastAsia="pl-PL"/>
              </w:rPr>
              <w:t xml:space="preserve">Zorganizowano piknik integracyjny pod hasłem </w:t>
            </w:r>
            <w:r w:rsidRPr="00B01136">
              <w:rPr>
                <w:rFonts w:ascii="Arial" w:eastAsia="Times New Roman" w:hAnsi="Arial" w:cs="Arial"/>
                <w:b w:val="0"/>
                <w:bCs/>
                <w:color w:val="auto"/>
                <w:sz w:val="20"/>
                <w:szCs w:val="20"/>
                <w:lang w:eastAsia="pl-PL"/>
              </w:rPr>
              <w:t>„Wszyscy jesteśmy równi”</w:t>
            </w:r>
            <w:r w:rsidRPr="00B01136">
              <w:rPr>
                <w:rFonts w:ascii="Arial" w:eastAsia="Times New Roman" w:hAnsi="Arial" w:cs="Arial"/>
                <w:b w:val="0"/>
                <w:color w:val="auto"/>
                <w:sz w:val="20"/>
                <w:szCs w:val="20"/>
                <w:lang w:eastAsia="pl-PL"/>
              </w:rPr>
              <w:t>.</w:t>
            </w:r>
          </w:p>
          <w:p w14:paraId="63F2479F" w14:textId="77777777" w:rsidR="001B54D1" w:rsidRPr="00B01136" w:rsidRDefault="001B54D1" w:rsidP="00C175DE">
            <w:pPr>
              <w:spacing w:line="240" w:lineRule="auto"/>
              <w:rPr>
                <w:rFonts w:ascii="Arial" w:eastAsia="Times New Roman" w:hAnsi="Arial" w:cs="Arial"/>
                <w:b w:val="0"/>
                <w:color w:val="auto"/>
                <w:sz w:val="20"/>
                <w:szCs w:val="20"/>
                <w:lang w:eastAsia="pl-PL"/>
              </w:rPr>
            </w:pPr>
          </w:p>
        </w:tc>
        <w:tc>
          <w:tcPr>
            <w:tcW w:w="1843" w:type="dxa"/>
            <w:gridSpan w:val="2"/>
            <w:tcBorders>
              <w:top w:val="nil"/>
              <w:left w:val="nil"/>
              <w:bottom w:val="single" w:sz="4" w:space="0" w:color="auto"/>
              <w:right w:val="single" w:sz="4" w:space="0" w:color="auto"/>
            </w:tcBorders>
            <w:vAlign w:val="center"/>
            <w:hideMark/>
          </w:tcPr>
          <w:p w14:paraId="60B28BB5" w14:textId="77777777" w:rsidR="001B54D1" w:rsidRPr="00B01136" w:rsidRDefault="001B54D1" w:rsidP="00C175DE">
            <w:pPr>
              <w:pStyle w:val="Akapitzlist"/>
              <w:numPr>
                <w:ilvl w:val="0"/>
                <w:numId w:val="50"/>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lastRenderedPageBreak/>
              <w:t xml:space="preserve">wyposażono salę relaksacji </w:t>
            </w:r>
            <w:r w:rsidRPr="00B01136">
              <w:rPr>
                <w:rFonts w:ascii="Arial" w:eastAsia="Times New Roman" w:hAnsi="Arial" w:cs="Arial"/>
                <w:color w:val="000000"/>
                <w:sz w:val="20"/>
                <w:szCs w:val="20"/>
                <w:lang w:eastAsia="pl-PL"/>
              </w:rPr>
              <w:br/>
              <w:t>i wyciszenia,</w:t>
            </w:r>
          </w:p>
          <w:p w14:paraId="3CA67CA4" w14:textId="77777777" w:rsidR="001B54D1" w:rsidRPr="00B01136" w:rsidRDefault="001B54D1" w:rsidP="00C175DE">
            <w:pPr>
              <w:pStyle w:val="Akapitzlist"/>
              <w:numPr>
                <w:ilvl w:val="0"/>
                <w:numId w:val="50"/>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zakupiono pomoce dydaktyczne na zajęcia z arteterapii</w:t>
            </w:r>
          </w:p>
        </w:tc>
      </w:tr>
      <w:tr w:rsidR="001B54D1" w:rsidRPr="00B01136" w14:paraId="00ED551B" w14:textId="77777777" w:rsidTr="001B54D1">
        <w:trPr>
          <w:trHeight w:val="995"/>
        </w:trPr>
        <w:tc>
          <w:tcPr>
            <w:tcW w:w="771" w:type="dxa"/>
            <w:tcBorders>
              <w:top w:val="nil"/>
              <w:left w:val="single" w:sz="4" w:space="0" w:color="auto"/>
              <w:bottom w:val="single" w:sz="4" w:space="0" w:color="auto"/>
              <w:right w:val="single" w:sz="4" w:space="0" w:color="auto"/>
            </w:tcBorders>
            <w:noWrap/>
            <w:vAlign w:val="center"/>
            <w:hideMark/>
          </w:tcPr>
          <w:p w14:paraId="0FD3CA51" w14:textId="77777777" w:rsidR="001B54D1" w:rsidRPr="00B01136" w:rsidRDefault="001B54D1" w:rsidP="00C175DE">
            <w:pPr>
              <w:spacing w:line="240" w:lineRule="auto"/>
              <w:rPr>
                <w:rFonts w:ascii="Arial" w:eastAsia="Times New Roman" w:hAnsi="Arial" w:cs="Arial"/>
                <w:b w:val="0"/>
                <w:color w:val="000000"/>
                <w:sz w:val="20"/>
                <w:szCs w:val="20"/>
                <w:lang w:eastAsia="pl-PL"/>
              </w:rPr>
            </w:pPr>
            <w:r w:rsidRPr="00B01136">
              <w:rPr>
                <w:rFonts w:ascii="Arial" w:eastAsia="Times New Roman" w:hAnsi="Arial" w:cs="Arial"/>
                <w:b w:val="0"/>
                <w:color w:val="000000"/>
                <w:sz w:val="20"/>
                <w:szCs w:val="20"/>
                <w:lang w:eastAsia="pl-PL"/>
              </w:rPr>
              <w:t>S</w:t>
            </w:r>
            <w:r>
              <w:rPr>
                <w:rFonts w:ascii="Arial" w:eastAsia="Times New Roman" w:hAnsi="Arial" w:cs="Arial"/>
                <w:b w:val="0"/>
                <w:color w:val="000000"/>
                <w:sz w:val="20"/>
                <w:szCs w:val="20"/>
                <w:lang w:eastAsia="pl-PL"/>
              </w:rPr>
              <w:t>P</w:t>
            </w:r>
            <w:r w:rsidRPr="00B01136">
              <w:rPr>
                <w:rFonts w:ascii="Arial" w:eastAsia="Times New Roman" w:hAnsi="Arial" w:cs="Arial"/>
                <w:b w:val="0"/>
                <w:color w:val="000000"/>
                <w:sz w:val="20"/>
                <w:szCs w:val="20"/>
                <w:lang w:eastAsia="pl-PL"/>
              </w:rPr>
              <w:t xml:space="preserve"> 4</w:t>
            </w:r>
          </w:p>
        </w:tc>
        <w:tc>
          <w:tcPr>
            <w:tcW w:w="2415" w:type="dxa"/>
            <w:gridSpan w:val="2"/>
            <w:vMerge/>
            <w:tcBorders>
              <w:top w:val="nil"/>
              <w:left w:val="single" w:sz="4" w:space="0" w:color="auto"/>
              <w:bottom w:val="single" w:sz="4" w:space="0" w:color="auto"/>
              <w:right w:val="single" w:sz="4" w:space="0" w:color="auto"/>
            </w:tcBorders>
            <w:vAlign w:val="center"/>
            <w:hideMark/>
          </w:tcPr>
          <w:p w14:paraId="4B054185"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485" w:type="dxa"/>
            <w:gridSpan w:val="2"/>
            <w:tcBorders>
              <w:top w:val="nil"/>
              <w:left w:val="nil"/>
              <w:bottom w:val="single" w:sz="4" w:space="0" w:color="auto"/>
              <w:right w:val="single" w:sz="4" w:space="0" w:color="auto"/>
            </w:tcBorders>
            <w:vAlign w:val="center"/>
            <w:hideMark/>
          </w:tcPr>
          <w:p w14:paraId="23AF58B8" w14:textId="77777777" w:rsidR="001B54D1" w:rsidRPr="00B01136" w:rsidRDefault="001B54D1" w:rsidP="00C175DE">
            <w:pPr>
              <w:spacing w:line="240" w:lineRule="auto"/>
              <w:rPr>
                <w:rFonts w:ascii="Arial" w:eastAsia="Times New Roman" w:hAnsi="Arial" w:cs="Arial"/>
                <w:b w:val="0"/>
                <w:color w:val="000000"/>
                <w:sz w:val="20"/>
                <w:szCs w:val="20"/>
                <w:lang w:eastAsia="pl-PL"/>
              </w:rPr>
            </w:pPr>
            <w:r w:rsidRPr="00B01136">
              <w:rPr>
                <w:rFonts w:ascii="Arial" w:eastAsia="Times New Roman" w:hAnsi="Arial" w:cs="Arial"/>
                <w:b w:val="0"/>
                <w:color w:val="000000"/>
                <w:sz w:val="20"/>
                <w:szCs w:val="20"/>
                <w:lang w:eastAsia="pl-PL"/>
              </w:rPr>
              <w:t xml:space="preserve">              brak</w:t>
            </w:r>
          </w:p>
        </w:tc>
        <w:tc>
          <w:tcPr>
            <w:tcW w:w="2618" w:type="dxa"/>
            <w:gridSpan w:val="2"/>
            <w:vMerge/>
            <w:tcBorders>
              <w:top w:val="nil"/>
              <w:left w:val="single" w:sz="4" w:space="0" w:color="auto"/>
              <w:bottom w:val="single" w:sz="4" w:space="0" w:color="auto"/>
              <w:right w:val="single" w:sz="4" w:space="0" w:color="auto"/>
            </w:tcBorders>
            <w:vAlign w:val="center"/>
            <w:hideMark/>
          </w:tcPr>
          <w:p w14:paraId="18EB56AD"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1843" w:type="dxa"/>
            <w:gridSpan w:val="2"/>
            <w:tcBorders>
              <w:top w:val="nil"/>
              <w:left w:val="nil"/>
              <w:bottom w:val="single" w:sz="4" w:space="0" w:color="auto"/>
              <w:right w:val="single" w:sz="4" w:space="0" w:color="auto"/>
            </w:tcBorders>
            <w:vAlign w:val="center"/>
            <w:hideMark/>
          </w:tcPr>
          <w:p w14:paraId="1768D76F" w14:textId="77777777" w:rsidR="001B54D1" w:rsidRPr="00B01136" w:rsidRDefault="001B54D1" w:rsidP="00C175DE">
            <w:pPr>
              <w:pStyle w:val="Akapitzlist"/>
              <w:numPr>
                <w:ilvl w:val="0"/>
                <w:numId w:val="51"/>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zakupiono kabinę wyciszającą dla uczniów,</w:t>
            </w:r>
          </w:p>
          <w:p w14:paraId="2C1D73B9" w14:textId="77777777" w:rsidR="001B54D1" w:rsidRPr="00B01136" w:rsidRDefault="001B54D1" w:rsidP="00C175DE">
            <w:pPr>
              <w:pStyle w:val="Akapitzlist"/>
              <w:numPr>
                <w:ilvl w:val="0"/>
                <w:numId w:val="51"/>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 xml:space="preserve">stworzono salę integracji </w:t>
            </w:r>
            <w:r w:rsidRPr="00B01136">
              <w:rPr>
                <w:rFonts w:ascii="Arial" w:eastAsia="Times New Roman" w:hAnsi="Arial" w:cs="Arial"/>
                <w:color w:val="000000"/>
                <w:sz w:val="20"/>
                <w:szCs w:val="20"/>
                <w:lang w:eastAsia="pl-PL"/>
              </w:rPr>
              <w:lastRenderedPageBreak/>
              <w:t>sensorycznej</w:t>
            </w:r>
          </w:p>
        </w:tc>
      </w:tr>
      <w:tr w:rsidR="001B54D1" w:rsidRPr="00B01136" w14:paraId="0D11CB6B" w14:textId="77777777" w:rsidTr="00EF01A8">
        <w:trPr>
          <w:gridAfter w:val="1"/>
          <w:wAfter w:w="67" w:type="dxa"/>
          <w:trHeight w:val="2496"/>
        </w:trPr>
        <w:tc>
          <w:tcPr>
            <w:tcW w:w="993" w:type="dxa"/>
            <w:gridSpan w:val="2"/>
            <w:tcBorders>
              <w:top w:val="nil"/>
              <w:left w:val="single" w:sz="4" w:space="0" w:color="auto"/>
              <w:bottom w:val="single" w:sz="4" w:space="0" w:color="auto"/>
              <w:right w:val="single" w:sz="4" w:space="0" w:color="auto"/>
            </w:tcBorders>
            <w:noWrap/>
            <w:vAlign w:val="center"/>
            <w:hideMark/>
          </w:tcPr>
          <w:p w14:paraId="2BE69891" w14:textId="77777777" w:rsidR="001B54D1" w:rsidRPr="00B01136" w:rsidRDefault="001B54D1" w:rsidP="00C175DE">
            <w:pPr>
              <w:spacing w:line="240" w:lineRule="auto"/>
              <w:rPr>
                <w:rFonts w:ascii="Arial" w:eastAsia="Times New Roman" w:hAnsi="Arial" w:cs="Arial"/>
                <w:b w:val="0"/>
                <w:color w:val="000000"/>
                <w:sz w:val="20"/>
                <w:szCs w:val="20"/>
                <w:lang w:eastAsia="pl-PL"/>
              </w:rPr>
            </w:pPr>
            <w:r w:rsidRPr="00B01136">
              <w:rPr>
                <w:rFonts w:ascii="Arial" w:eastAsia="Times New Roman" w:hAnsi="Arial" w:cs="Arial"/>
                <w:b w:val="0"/>
                <w:color w:val="000000"/>
                <w:sz w:val="20"/>
                <w:szCs w:val="20"/>
                <w:lang w:eastAsia="pl-PL"/>
              </w:rPr>
              <w:lastRenderedPageBreak/>
              <w:t>S</w:t>
            </w:r>
            <w:r>
              <w:rPr>
                <w:rFonts w:ascii="Arial" w:eastAsia="Times New Roman" w:hAnsi="Arial" w:cs="Arial"/>
                <w:b w:val="0"/>
                <w:color w:val="000000"/>
                <w:sz w:val="20"/>
                <w:szCs w:val="20"/>
                <w:lang w:eastAsia="pl-PL"/>
              </w:rPr>
              <w:t>P</w:t>
            </w:r>
            <w:r w:rsidRPr="00B01136">
              <w:rPr>
                <w:rFonts w:ascii="Arial" w:eastAsia="Times New Roman" w:hAnsi="Arial" w:cs="Arial"/>
                <w:b w:val="0"/>
                <w:color w:val="000000"/>
                <w:sz w:val="20"/>
                <w:szCs w:val="20"/>
                <w:lang w:eastAsia="pl-PL"/>
              </w:rPr>
              <w:t xml:space="preserve"> 5</w:t>
            </w:r>
          </w:p>
        </w:tc>
        <w:tc>
          <w:tcPr>
            <w:tcW w:w="2268" w:type="dxa"/>
            <w:gridSpan w:val="2"/>
            <w:vMerge w:val="restart"/>
            <w:tcBorders>
              <w:top w:val="nil"/>
              <w:left w:val="single" w:sz="4" w:space="0" w:color="auto"/>
              <w:bottom w:val="single" w:sz="4" w:space="0" w:color="auto"/>
              <w:right w:val="single" w:sz="4" w:space="0" w:color="auto"/>
            </w:tcBorders>
            <w:vAlign w:val="center"/>
            <w:hideMark/>
          </w:tcPr>
          <w:p w14:paraId="4877CF83"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410" w:type="dxa"/>
            <w:tcBorders>
              <w:top w:val="nil"/>
              <w:left w:val="nil"/>
              <w:bottom w:val="single" w:sz="4" w:space="0" w:color="auto"/>
              <w:right w:val="single" w:sz="4" w:space="0" w:color="auto"/>
            </w:tcBorders>
            <w:vAlign w:val="center"/>
            <w:hideMark/>
          </w:tcPr>
          <w:p w14:paraId="3760BBF4" w14:textId="77777777" w:rsidR="001B54D1" w:rsidRPr="00B01136" w:rsidRDefault="001B54D1" w:rsidP="00C175DE">
            <w:pPr>
              <w:pStyle w:val="Akapitzlist"/>
              <w:numPr>
                <w:ilvl w:val="0"/>
                <w:numId w:val="47"/>
              </w:numPr>
              <w:spacing w:after="0" w:line="240" w:lineRule="auto"/>
              <w:ind w:left="360"/>
              <w:rPr>
                <w:rFonts w:ascii="Arial" w:eastAsia="Times New Roman" w:hAnsi="Arial" w:cs="Arial"/>
                <w:color w:val="000000"/>
                <w:sz w:val="20"/>
                <w:szCs w:val="20"/>
                <w:lang w:eastAsia="pl-PL"/>
              </w:rPr>
            </w:pPr>
            <w:r w:rsidRPr="00B01136">
              <w:rPr>
                <w:rFonts w:ascii="Arial" w:eastAsia="Times New Roman" w:hAnsi="Arial" w:cs="Arial"/>
                <w:color w:val="000000"/>
                <w:sz w:val="20"/>
                <w:szCs w:val="20"/>
                <w:lang w:eastAsia="pl-PL"/>
              </w:rPr>
              <w:t xml:space="preserve">powstała sala integracji sensorycznej, </w:t>
            </w:r>
          </w:p>
          <w:p w14:paraId="15175C41" w14:textId="77777777" w:rsidR="001B54D1" w:rsidRPr="00B01136" w:rsidRDefault="001B54D1" w:rsidP="00C175DE">
            <w:pPr>
              <w:pStyle w:val="Akapitzlist"/>
              <w:numPr>
                <w:ilvl w:val="0"/>
                <w:numId w:val="47"/>
              </w:numPr>
              <w:spacing w:after="0" w:line="240" w:lineRule="auto"/>
              <w:ind w:left="360"/>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zaadaptowano salę na potrzeby relaksacji i wyciszenia</w:t>
            </w:r>
          </w:p>
        </w:tc>
        <w:tc>
          <w:tcPr>
            <w:tcW w:w="2126" w:type="dxa"/>
            <w:vMerge w:val="restart"/>
            <w:tcBorders>
              <w:top w:val="nil"/>
              <w:left w:val="single" w:sz="4" w:space="0" w:color="auto"/>
              <w:bottom w:val="single" w:sz="4" w:space="0" w:color="auto"/>
              <w:right w:val="single" w:sz="4" w:space="0" w:color="auto"/>
            </w:tcBorders>
            <w:vAlign w:val="center"/>
            <w:hideMark/>
          </w:tcPr>
          <w:p w14:paraId="3C3AF092"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268" w:type="dxa"/>
            <w:gridSpan w:val="2"/>
            <w:tcBorders>
              <w:top w:val="nil"/>
              <w:left w:val="nil"/>
              <w:bottom w:val="single" w:sz="4" w:space="0" w:color="auto"/>
              <w:right w:val="single" w:sz="4" w:space="0" w:color="auto"/>
            </w:tcBorders>
            <w:vAlign w:val="center"/>
            <w:hideMark/>
          </w:tcPr>
          <w:p w14:paraId="3C2BEB67" w14:textId="77777777" w:rsidR="001B54D1" w:rsidRPr="00B01136" w:rsidRDefault="001B54D1" w:rsidP="00C175DE">
            <w:pPr>
              <w:pStyle w:val="Akapitzlist"/>
              <w:numPr>
                <w:ilvl w:val="0"/>
                <w:numId w:val="47"/>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 xml:space="preserve">doposażono 3 klasy w meble dostosowane do potrzeb uczniów </w:t>
            </w:r>
            <w:r w:rsidRPr="00B01136">
              <w:rPr>
                <w:rFonts w:ascii="Arial" w:eastAsia="Times New Roman" w:hAnsi="Arial" w:cs="Arial"/>
                <w:color w:val="000000"/>
                <w:sz w:val="20"/>
                <w:szCs w:val="20"/>
                <w:lang w:eastAsia="pl-PL"/>
              </w:rPr>
              <w:br/>
              <w:t xml:space="preserve">z </w:t>
            </w:r>
            <w:r>
              <w:rPr>
                <w:rFonts w:ascii="Arial" w:eastAsia="Times New Roman" w:hAnsi="Arial" w:cs="Arial"/>
                <w:color w:val="000000"/>
                <w:sz w:val="20"/>
                <w:szCs w:val="20"/>
                <w:lang w:eastAsia="pl-PL"/>
              </w:rPr>
              <w:t>orzeczeniem o potrzebie kształcenia specjalnego</w:t>
            </w:r>
            <w:r w:rsidRPr="00B01136">
              <w:rPr>
                <w:rFonts w:ascii="Arial" w:eastAsia="Times New Roman" w:hAnsi="Arial" w:cs="Arial"/>
                <w:color w:val="000000"/>
                <w:sz w:val="20"/>
                <w:szCs w:val="20"/>
                <w:lang w:eastAsia="pl-PL"/>
              </w:rPr>
              <w:t>,</w:t>
            </w:r>
          </w:p>
          <w:p w14:paraId="7BF2AA80" w14:textId="77777777" w:rsidR="001B54D1" w:rsidRPr="00B01136" w:rsidRDefault="001B54D1" w:rsidP="00C175DE">
            <w:pPr>
              <w:pStyle w:val="Akapitzlist"/>
              <w:numPr>
                <w:ilvl w:val="0"/>
                <w:numId w:val="47"/>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 xml:space="preserve">wyposażono salę relaksacji </w:t>
            </w:r>
            <w:r w:rsidRPr="00B01136">
              <w:rPr>
                <w:rFonts w:ascii="Arial" w:eastAsia="Times New Roman" w:hAnsi="Arial" w:cs="Arial"/>
                <w:color w:val="000000"/>
                <w:sz w:val="20"/>
                <w:szCs w:val="20"/>
                <w:lang w:eastAsia="pl-PL"/>
              </w:rPr>
              <w:br/>
              <w:t>i wyciszenia,</w:t>
            </w:r>
          </w:p>
          <w:p w14:paraId="2783F9C5" w14:textId="77777777" w:rsidR="001B54D1" w:rsidRPr="00B01136" w:rsidRDefault="001B54D1" w:rsidP="00C175DE">
            <w:pPr>
              <w:pStyle w:val="Akapitzlist"/>
              <w:numPr>
                <w:ilvl w:val="0"/>
                <w:numId w:val="47"/>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zakupiono pomoce dydaktyczne na zajęcia z arteterapii</w:t>
            </w:r>
          </w:p>
        </w:tc>
      </w:tr>
      <w:tr w:rsidR="001B54D1" w:rsidRPr="00B01136" w14:paraId="7E7BA512" w14:textId="77777777" w:rsidTr="00EF01A8">
        <w:trPr>
          <w:gridAfter w:val="1"/>
          <w:wAfter w:w="67" w:type="dxa"/>
          <w:trHeight w:val="2310"/>
        </w:trPr>
        <w:tc>
          <w:tcPr>
            <w:tcW w:w="993" w:type="dxa"/>
            <w:gridSpan w:val="2"/>
            <w:tcBorders>
              <w:top w:val="nil"/>
              <w:left w:val="single" w:sz="4" w:space="0" w:color="auto"/>
              <w:bottom w:val="single" w:sz="4" w:space="0" w:color="auto"/>
              <w:right w:val="single" w:sz="4" w:space="0" w:color="auto"/>
            </w:tcBorders>
            <w:noWrap/>
            <w:vAlign w:val="center"/>
            <w:hideMark/>
          </w:tcPr>
          <w:p w14:paraId="7EB57AF8" w14:textId="77777777" w:rsidR="001B54D1" w:rsidRPr="00B01136" w:rsidRDefault="001B54D1" w:rsidP="00C175DE">
            <w:pPr>
              <w:spacing w:line="240" w:lineRule="auto"/>
              <w:rPr>
                <w:rFonts w:ascii="Arial" w:eastAsia="Times New Roman" w:hAnsi="Arial" w:cs="Arial"/>
                <w:b w:val="0"/>
                <w:color w:val="000000"/>
                <w:sz w:val="20"/>
                <w:szCs w:val="20"/>
                <w:lang w:eastAsia="pl-PL"/>
              </w:rPr>
            </w:pPr>
            <w:r w:rsidRPr="00B01136">
              <w:rPr>
                <w:rFonts w:ascii="Arial" w:eastAsia="Times New Roman" w:hAnsi="Arial" w:cs="Arial"/>
                <w:b w:val="0"/>
                <w:color w:val="000000"/>
                <w:sz w:val="20"/>
                <w:szCs w:val="20"/>
                <w:lang w:eastAsia="pl-PL"/>
              </w:rPr>
              <w:t>S</w:t>
            </w:r>
            <w:r>
              <w:rPr>
                <w:rFonts w:ascii="Arial" w:eastAsia="Times New Roman" w:hAnsi="Arial" w:cs="Arial"/>
                <w:b w:val="0"/>
                <w:color w:val="000000"/>
                <w:sz w:val="20"/>
                <w:szCs w:val="20"/>
                <w:lang w:eastAsia="pl-PL"/>
              </w:rPr>
              <w:t>P</w:t>
            </w:r>
            <w:r w:rsidRPr="00B01136">
              <w:rPr>
                <w:rFonts w:ascii="Arial" w:eastAsia="Times New Roman" w:hAnsi="Arial" w:cs="Arial"/>
                <w:b w:val="0"/>
                <w:color w:val="000000"/>
                <w:sz w:val="20"/>
                <w:szCs w:val="20"/>
                <w:lang w:eastAsia="pl-PL"/>
              </w:rPr>
              <w:t xml:space="preserve"> 6</w:t>
            </w:r>
          </w:p>
        </w:tc>
        <w:tc>
          <w:tcPr>
            <w:tcW w:w="2268" w:type="dxa"/>
            <w:gridSpan w:val="2"/>
            <w:vMerge/>
            <w:tcBorders>
              <w:top w:val="nil"/>
              <w:left w:val="single" w:sz="4" w:space="0" w:color="auto"/>
              <w:bottom w:val="single" w:sz="4" w:space="0" w:color="auto"/>
              <w:right w:val="single" w:sz="4" w:space="0" w:color="auto"/>
            </w:tcBorders>
            <w:vAlign w:val="center"/>
            <w:hideMark/>
          </w:tcPr>
          <w:p w14:paraId="133B77A7"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410" w:type="dxa"/>
            <w:tcBorders>
              <w:top w:val="nil"/>
              <w:left w:val="nil"/>
              <w:bottom w:val="single" w:sz="4" w:space="0" w:color="auto"/>
              <w:right w:val="single" w:sz="4" w:space="0" w:color="auto"/>
            </w:tcBorders>
            <w:vAlign w:val="center"/>
            <w:hideMark/>
          </w:tcPr>
          <w:p w14:paraId="6B6A095F" w14:textId="77777777" w:rsidR="001B54D1" w:rsidRPr="00B01136" w:rsidRDefault="001B54D1" w:rsidP="00C175DE">
            <w:pPr>
              <w:pStyle w:val="Akapitzlist"/>
              <w:numPr>
                <w:ilvl w:val="0"/>
                <w:numId w:val="48"/>
              </w:numPr>
              <w:spacing w:line="240" w:lineRule="auto"/>
              <w:ind w:left="360"/>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zatrudniono 2 asystentów dla uczniów z orzeczeniem o potrzebie kształcenia specjalnego</w:t>
            </w:r>
          </w:p>
        </w:tc>
        <w:tc>
          <w:tcPr>
            <w:tcW w:w="2126" w:type="dxa"/>
            <w:vMerge/>
            <w:tcBorders>
              <w:top w:val="nil"/>
              <w:left w:val="single" w:sz="4" w:space="0" w:color="auto"/>
              <w:bottom w:val="single" w:sz="4" w:space="0" w:color="auto"/>
              <w:right w:val="single" w:sz="4" w:space="0" w:color="auto"/>
            </w:tcBorders>
            <w:vAlign w:val="center"/>
            <w:hideMark/>
          </w:tcPr>
          <w:p w14:paraId="5DF67B32"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268" w:type="dxa"/>
            <w:gridSpan w:val="2"/>
            <w:tcBorders>
              <w:top w:val="nil"/>
              <w:left w:val="nil"/>
              <w:bottom w:val="single" w:sz="4" w:space="0" w:color="auto"/>
              <w:right w:val="single" w:sz="4" w:space="0" w:color="auto"/>
            </w:tcBorders>
            <w:vAlign w:val="center"/>
            <w:hideMark/>
          </w:tcPr>
          <w:p w14:paraId="53E10667" w14:textId="77777777" w:rsidR="001B54D1" w:rsidRPr="001B54D1" w:rsidRDefault="001B54D1" w:rsidP="00C175DE">
            <w:pPr>
              <w:pStyle w:val="Akapitzlist"/>
              <w:numPr>
                <w:ilvl w:val="0"/>
                <w:numId w:val="48"/>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 xml:space="preserve">doposażono 11 klas w meble dostosowane do potrzeb uczniów </w:t>
            </w:r>
            <w:r w:rsidRPr="00B01136">
              <w:rPr>
                <w:rFonts w:ascii="Arial" w:eastAsia="Times New Roman" w:hAnsi="Arial" w:cs="Arial"/>
                <w:color w:val="000000"/>
                <w:sz w:val="20"/>
                <w:szCs w:val="20"/>
                <w:lang w:eastAsia="pl-PL"/>
              </w:rPr>
              <w:br/>
              <w:t xml:space="preserve">z </w:t>
            </w:r>
            <w:r>
              <w:rPr>
                <w:rFonts w:ascii="Arial" w:eastAsia="Times New Roman" w:hAnsi="Arial" w:cs="Arial"/>
                <w:color w:val="000000"/>
                <w:sz w:val="20"/>
                <w:szCs w:val="20"/>
                <w:lang w:eastAsia="pl-PL"/>
              </w:rPr>
              <w:t>orzeczeniem o potrzebie kształcenia specjalnego,</w:t>
            </w:r>
          </w:p>
          <w:p w14:paraId="7ABF8411" w14:textId="77777777" w:rsidR="001B54D1" w:rsidRPr="00B01136" w:rsidRDefault="001B54D1" w:rsidP="00C175DE">
            <w:pPr>
              <w:pStyle w:val="Akapitzlist"/>
              <w:numPr>
                <w:ilvl w:val="0"/>
                <w:numId w:val="48"/>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zakupiono kabinę wyciszającą dla uczniów,</w:t>
            </w:r>
          </w:p>
          <w:p w14:paraId="203A7A89" w14:textId="77777777" w:rsidR="001B54D1" w:rsidRPr="00B01136" w:rsidRDefault="001B54D1" w:rsidP="00C175DE">
            <w:pPr>
              <w:pStyle w:val="Akapitzlist"/>
              <w:numPr>
                <w:ilvl w:val="0"/>
                <w:numId w:val="48"/>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stworzono salę integracji sensorycznej</w:t>
            </w:r>
          </w:p>
        </w:tc>
      </w:tr>
      <w:tr w:rsidR="001B54D1" w:rsidRPr="00B01136" w14:paraId="4579E37E" w14:textId="77777777" w:rsidTr="00EF01A8">
        <w:trPr>
          <w:gridAfter w:val="1"/>
          <w:wAfter w:w="67" w:type="dxa"/>
          <w:trHeight w:val="2622"/>
        </w:trPr>
        <w:tc>
          <w:tcPr>
            <w:tcW w:w="993" w:type="dxa"/>
            <w:gridSpan w:val="2"/>
            <w:tcBorders>
              <w:top w:val="nil"/>
              <w:left w:val="single" w:sz="4" w:space="0" w:color="auto"/>
              <w:bottom w:val="single" w:sz="4" w:space="0" w:color="auto"/>
              <w:right w:val="single" w:sz="4" w:space="0" w:color="auto"/>
            </w:tcBorders>
            <w:noWrap/>
            <w:vAlign w:val="center"/>
            <w:hideMark/>
          </w:tcPr>
          <w:p w14:paraId="6878926E" w14:textId="77777777" w:rsidR="001B54D1" w:rsidRPr="00B01136" w:rsidRDefault="001B54D1" w:rsidP="00C175DE">
            <w:pPr>
              <w:spacing w:line="240" w:lineRule="auto"/>
              <w:rPr>
                <w:rFonts w:ascii="Arial" w:eastAsia="Times New Roman" w:hAnsi="Arial" w:cs="Arial"/>
                <w:b w:val="0"/>
                <w:color w:val="000000"/>
                <w:sz w:val="20"/>
                <w:szCs w:val="20"/>
                <w:lang w:eastAsia="pl-PL"/>
              </w:rPr>
            </w:pPr>
            <w:r>
              <w:rPr>
                <w:rFonts w:ascii="Arial" w:eastAsia="Times New Roman" w:hAnsi="Arial" w:cs="Arial"/>
                <w:b w:val="0"/>
                <w:color w:val="000000"/>
                <w:sz w:val="20"/>
                <w:szCs w:val="20"/>
                <w:lang w:eastAsia="pl-PL"/>
              </w:rPr>
              <w:t>SPOMS</w:t>
            </w:r>
          </w:p>
        </w:tc>
        <w:tc>
          <w:tcPr>
            <w:tcW w:w="2268" w:type="dxa"/>
            <w:gridSpan w:val="2"/>
            <w:vMerge/>
            <w:tcBorders>
              <w:top w:val="nil"/>
              <w:left w:val="single" w:sz="4" w:space="0" w:color="auto"/>
              <w:bottom w:val="single" w:sz="4" w:space="0" w:color="auto"/>
              <w:right w:val="single" w:sz="4" w:space="0" w:color="auto"/>
            </w:tcBorders>
            <w:vAlign w:val="center"/>
            <w:hideMark/>
          </w:tcPr>
          <w:p w14:paraId="74967F91"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410" w:type="dxa"/>
            <w:tcBorders>
              <w:top w:val="nil"/>
              <w:left w:val="nil"/>
              <w:bottom w:val="single" w:sz="4" w:space="0" w:color="auto"/>
              <w:right w:val="single" w:sz="4" w:space="0" w:color="auto"/>
            </w:tcBorders>
            <w:vAlign w:val="center"/>
            <w:hideMark/>
          </w:tcPr>
          <w:p w14:paraId="4CA8D64F" w14:textId="77777777" w:rsidR="001B54D1" w:rsidRPr="00B01136" w:rsidRDefault="001B54D1" w:rsidP="00C175DE">
            <w:pPr>
              <w:pStyle w:val="Akapitzlist"/>
              <w:numPr>
                <w:ilvl w:val="0"/>
                <w:numId w:val="48"/>
              </w:numPr>
              <w:spacing w:after="0" w:line="240" w:lineRule="auto"/>
              <w:ind w:left="360"/>
              <w:rPr>
                <w:rFonts w:ascii="Arial" w:eastAsia="Times New Roman" w:hAnsi="Arial" w:cs="Arial"/>
                <w:color w:val="000000"/>
                <w:sz w:val="20"/>
                <w:szCs w:val="20"/>
                <w:lang w:eastAsia="pl-PL"/>
              </w:rPr>
            </w:pPr>
            <w:r w:rsidRPr="00B01136">
              <w:rPr>
                <w:rFonts w:ascii="Arial" w:eastAsia="Times New Roman" w:hAnsi="Arial" w:cs="Arial"/>
                <w:color w:val="000000"/>
                <w:sz w:val="20"/>
                <w:szCs w:val="20"/>
                <w:lang w:eastAsia="pl-PL"/>
              </w:rPr>
              <w:t xml:space="preserve">wykonano podjazd </w:t>
            </w:r>
            <w:r>
              <w:rPr>
                <w:rFonts w:ascii="Arial" w:eastAsia="Times New Roman" w:hAnsi="Arial" w:cs="Arial"/>
                <w:color w:val="000000"/>
                <w:sz w:val="20"/>
                <w:szCs w:val="20"/>
                <w:lang w:eastAsia="pl-PL"/>
              </w:rPr>
              <w:t>dla osób z niepełnosprawnością</w:t>
            </w:r>
          </w:p>
          <w:p w14:paraId="04327FA0" w14:textId="77777777" w:rsidR="001B54D1" w:rsidRPr="00B01136" w:rsidRDefault="001B54D1" w:rsidP="00C175DE">
            <w:pPr>
              <w:pStyle w:val="Akapitzlist"/>
              <w:numPr>
                <w:ilvl w:val="0"/>
                <w:numId w:val="48"/>
              </w:numPr>
              <w:spacing w:after="0" w:line="240" w:lineRule="auto"/>
              <w:ind w:left="360"/>
              <w:rPr>
                <w:rFonts w:ascii="Arial" w:eastAsia="Times New Roman" w:hAnsi="Arial" w:cs="Arial"/>
                <w:color w:val="000000"/>
                <w:sz w:val="20"/>
                <w:szCs w:val="20"/>
                <w:lang w:eastAsia="pl-PL"/>
              </w:rPr>
            </w:pPr>
            <w:r w:rsidRPr="00B01136">
              <w:rPr>
                <w:rFonts w:ascii="Arial" w:eastAsia="Times New Roman" w:hAnsi="Arial" w:cs="Arial"/>
                <w:color w:val="000000"/>
                <w:sz w:val="20"/>
                <w:szCs w:val="20"/>
                <w:lang w:eastAsia="pl-PL"/>
              </w:rPr>
              <w:t>powstała sala integracji sensorycznej,</w:t>
            </w:r>
          </w:p>
          <w:p w14:paraId="2056D852" w14:textId="77777777" w:rsidR="001B54D1" w:rsidRPr="00B01136" w:rsidRDefault="001B54D1" w:rsidP="00C175DE">
            <w:pPr>
              <w:pStyle w:val="Akapitzlist"/>
              <w:numPr>
                <w:ilvl w:val="0"/>
                <w:numId w:val="48"/>
              </w:numPr>
              <w:spacing w:line="240" w:lineRule="auto"/>
              <w:ind w:left="360"/>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 xml:space="preserve"> zaadaptowa</w:t>
            </w:r>
            <w:r>
              <w:rPr>
                <w:rFonts w:ascii="Arial" w:eastAsia="Times New Roman" w:hAnsi="Arial" w:cs="Arial"/>
                <w:color w:val="000000"/>
                <w:sz w:val="20"/>
                <w:szCs w:val="20"/>
                <w:lang w:eastAsia="pl-PL"/>
              </w:rPr>
              <w:t xml:space="preserve">no salę na potrzeby relaksacji </w:t>
            </w:r>
            <w:r w:rsidRPr="00B01136">
              <w:rPr>
                <w:rFonts w:ascii="Arial" w:eastAsia="Times New Roman" w:hAnsi="Arial" w:cs="Arial"/>
                <w:color w:val="000000"/>
                <w:sz w:val="20"/>
                <w:szCs w:val="20"/>
                <w:lang w:eastAsia="pl-PL"/>
              </w:rPr>
              <w:t>i wyciszenia</w:t>
            </w:r>
          </w:p>
        </w:tc>
        <w:tc>
          <w:tcPr>
            <w:tcW w:w="2126" w:type="dxa"/>
            <w:vMerge/>
            <w:tcBorders>
              <w:top w:val="nil"/>
              <w:left w:val="single" w:sz="4" w:space="0" w:color="auto"/>
              <w:bottom w:val="single" w:sz="4" w:space="0" w:color="auto"/>
              <w:right w:val="single" w:sz="4" w:space="0" w:color="auto"/>
            </w:tcBorders>
            <w:vAlign w:val="center"/>
            <w:hideMark/>
          </w:tcPr>
          <w:p w14:paraId="3EB5884C" w14:textId="77777777" w:rsidR="001B54D1" w:rsidRPr="00B01136" w:rsidRDefault="001B54D1" w:rsidP="00C175DE">
            <w:pPr>
              <w:spacing w:line="240" w:lineRule="auto"/>
              <w:rPr>
                <w:rFonts w:ascii="Arial" w:eastAsia="Times New Roman" w:hAnsi="Arial" w:cs="Arial"/>
                <w:b w:val="0"/>
                <w:color w:val="000000"/>
                <w:sz w:val="20"/>
                <w:szCs w:val="20"/>
                <w:lang w:eastAsia="pl-PL"/>
              </w:rPr>
            </w:pPr>
          </w:p>
        </w:tc>
        <w:tc>
          <w:tcPr>
            <w:tcW w:w="2268" w:type="dxa"/>
            <w:gridSpan w:val="2"/>
            <w:tcBorders>
              <w:top w:val="nil"/>
              <w:left w:val="nil"/>
              <w:bottom w:val="single" w:sz="4" w:space="0" w:color="auto"/>
              <w:right w:val="single" w:sz="4" w:space="0" w:color="auto"/>
            </w:tcBorders>
            <w:vAlign w:val="center"/>
            <w:hideMark/>
          </w:tcPr>
          <w:p w14:paraId="553AA286" w14:textId="77777777" w:rsidR="001B54D1" w:rsidRPr="00B01136" w:rsidRDefault="001B54D1" w:rsidP="00C175DE">
            <w:pPr>
              <w:pStyle w:val="Akapitzlist"/>
              <w:numPr>
                <w:ilvl w:val="0"/>
                <w:numId w:val="48"/>
              </w:numPr>
              <w:suppressAutoHyphens w:val="0"/>
              <w:spacing w:after="0" w:line="240" w:lineRule="auto"/>
              <w:ind w:left="360"/>
              <w:contextualSpacing/>
              <w:rPr>
                <w:rFonts w:ascii="Arial" w:eastAsia="Times New Roman" w:hAnsi="Arial" w:cs="Arial"/>
                <w:b/>
                <w:color w:val="000000"/>
                <w:sz w:val="20"/>
                <w:szCs w:val="20"/>
                <w:lang w:eastAsia="pl-PL"/>
              </w:rPr>
            </w:pPr>
            <w:r w:rsidRPr="00B01136">
              <w:rPr>
                <w:rFonts w:ascii="Arial" w:eastAsia="Times New Roman" w:hAnsi="Arial" w:cs="Arial"/>
                <w:color w:val="000000"/>
                <w:sz w:val="20"/>
                <w:szCs w:val="20"/>
                <w:lang w:eastAsia="pl-PL"/>
              </w:rPr>
              <w:t xml:space="preserve">wyposażono salę relaksacji </w:t>
            </w:r>
            <w:r w:rsidRPr="00B01136">
              <w:rPr>
                <w:rFonts w:ascii="Arial" w:eastAsia="Times New Roman" w:hAnsi="Arial" w:cs="Arial"/>
                <w:color w:val="000000"/>
                <w:sz w:val="20"/>
                <w:szCs w:val="20"/>
                <w:lang w:eastAsia="pl-PL"/>
              </w:rPr>
              <w:br/>
              <w:t>i wyciszenia</w:t>
            </w:r>
          </w:p>
        </w:tc>
      </w:tr>
    </w:tbl>
    <w:p w14:paraId="61864CDF" w14:textId="77777777" w:rsidR="001B54D1" w:rsidRDefault="001B54D1" w:rsidP="00616AEE">
      <w:pPr>
        <w:pStyle w:val="Nagwek1"/>
        <w:spacing w:after="240"/>
        <w:rPr>
          <w:noProof/>
          <w:color w:val="auto"/>
          <w:sz w:val="24"/>
          <w:szCs w:val="24"/>
        </w:rPr>
      </w:pPr>
    </w:p>
    <w:p w14:paraId="4CA4FAD0" w14:textId="6FA329C5" w:rsidR="00466701" w:rsidRPr="00122FCA" w:rsidRDefault="00090F7C" w:rsidP="00616AEE">
      <w:pPr>
        <w:pStyle w:val="Nagwek1"/>
        <w:spacing w:after="240"/>
        <w:rPr>
          <w:noProof/>
          <w:color w:val="auto"/>
          <w:sz w:val="24"/>
          <w:szCs w:val="24"/>
        </w:rPr>
      </w:pPr>
      <w:r w:rsidRPr="00122FCA">
        <w:rPr>
          <w:noProof/>
          <w:color w:val="auto"/>
          <w:sz w:val="24"/>
          <w:szCs w:val="24"/>
        </w:rPr>
        <w:t>VIII</w:t>
      </w:r>
      <w:r w:rsidR="00466701" w:rsidRPr="00122FCA">
        <w:rPr>
          <w:noProof/>
          <w:color w:val="auto"/>
          <w:sz w:val="24"/>
          <w:szCs w:val="24"/>
        </w:rPr>
        <w:t xml:space="preserve">. </w:t>
      </w:r>
      <w:r w:rsidR="00190EE7" w:rsidRPr="00122FCA">
        <w:rPr>
          <w:noProof/>
          <w:color w:val="auto"/>
          <w:sz w:val="24"/>
          <w:szCs w:val="24"/>
        </w:rPr>
        <w:t>EGZAMIN ÓSMOKLASISTY</w:t>
      </w:r>
      <w:r w:rsidR="00944266" w:rsidRPr="00122FCA">
        <w:rPr>
          <w:noProof/>
          <w:color w:val="auto"/>
          <w:sz w:val="24"/>
          <w:szCs w:val="24"/>
        </w:rPr>
        <w:t xml:space="preserve"> </w:t>
      </w:r>
    </w:p>
    <w:p w14:paraId="7036D8F9" w14:textId="77777777" w:rsidR="00466701" w:rsidRPr="00003772" w:rsidRDefault="00466701" w:rsidP="00466701">
      <w:pPr>
        <w:spacing w:line="360" w:lineRule="auto"/>
        <w:jc w:val="both"/>
        <w:rPr>
          <w:rFonts w:asciiTheme="majorHAnsi" w:hAnsiTheme="majorHAnsi" w:cstheme="majorHAnsi"/>
          <w:b w:val="0"/>
          <w:color w:val="auto"/>
          <w:sz w:val="22"/>
        </w:rPr>
      </w:pPr>
      <w:r w:rsidRPr="00003772">
        <w:rPr>
          <w:rFonts w:asciiTheme="majorHAnsi" w:hAnsiTheme="majorHAnsi" w:cstheme="majorHAnsi"/>
          <w:b w:val="0"/>
          <w:color w:val="auto"/>
          <w:sz w:val="22"/>
        </w:rPr>
        <w:t>Egzamin ósmoklasisty jest egzaminem obowiązkowym, co oznacza, że każdy uczeń musi do niego</w:t>
      </w:r>
      <w:r w:rsidR="008A02F3" w:rsidRPr="00003772">
        <w:rPr>
          <w:rFonts w:asciiTheme="majorHAnsi" w:hAnsiTheme="majorHAnsi" w:cstheme="majorHAnsi"/>
          <w:b w:val="0"/>
          <w:color w:val="auto"/>
          <w:sz w:val="22"/>
        </w:rPr>
        <w:t xml:space="preserve"> </w:t>
      </w:r>
      <w:r w:rsidRPr="00003772">
        <w:rPr>
          <w:rFonts w:asciiTheme="majorHAnsi" w:hAnsiTheme="majorHAnsi" w:cstheme="majorHAnsi"/>
          <w:b w:val="0"/>
          <w:color w:val="auto"/>
          <w:sz w:val="22"/>
        </w:rPr>
        <w:t>przystąpić, aby ukończyć szkołę. Nie jest określony minimalny wynik, jaki uczeń powinien uzyskać, dlatego egzaminu ósmoklasisty nie można nie zdać (nie ma progu zaliczenia).</w:t>
      </w:r>
    </w:p>
    <w:p w14:paraId="45677607" w14:textId="7D27F2A3" w:rsidR="001B54D1" w:rsidRPr="00F8225E" w:rsidRDefault="005C46B8" w:rsidP="00F8225E">
      <w:pPr>
        <w:spacing w:line="360" w:lineRule="auto"/>
        <w:jc w:val="both"/>
        <w:rPr>
          <w:rFonts w:asciiTheme="majorHAnsi" w:hAnsiTheme="majorHAnsi" w:cstheme="majorHAnsi"/>
          <w:b w:val="0"/>
          <w:color w:val="auto"/>
          <w:sz w:val="22"/>
        </w:rPr>
      </w:pPr>
      <w:r w:rsidRPr="00003772">
        <w:rPr>
          <w:rFonts w:asciiTheme="majorHAnsi" w:hAnsiTheme="majorHAnsi" w:cstheme="majorHAnsi"/>
          <w:b w:val="0"/>
          <w:color w:val="auto"/>
          <w:sz w:val="22"/>
        </w:rPr>
        <w:t>W roku szkolnym 2024/2025</w:t>
      </w:r>
      <w:r w:rsidR="00466701" w:rsidRPr="00003772">
        <w:rPr>
          <w:rFonts w:asciiTheme="majorHAnsi" w:hAnsiTheme="majorHAnsi" w:cstheme="majorHAnsi"/>
          <w:b w:val="0"/>
          <w:color w:val="auto"/>
          <w:sz w:val="22"/>
        </w:rPr>
        <w:t xml:space="preserve"> uczniowie w całym kraju przystąpili do </w:t>
      </w:r>
      <w:r w:rsidR="00122FCA" w:rsidRPr="00003772">
        <w:rPr>
          <w:rFonts w:asciiTheme="majorHAnsi" w:hAnsiTheme="majorHAnsi" w:cstheme="majorHAnsi"/>
          <w:b w:val="0"/>
          <w:color w:val="auto"/>
          <w:sz w:val="22"/>
        </w:rPr>
        <w:t xml:space="preserve">egzaminu po ósmej klasie szkoły </w:t>
      </w:r>
      <w:r w:rsidR="00466701" w:rsidRPr="00003772">
        <w:rPr>
          <w:rFonts w:asciiTheme="majorHAnsi" w:hAnsiTheme="majorHAnsi" w:cstheme="majorHAnsi"/>
          <w:b w:val="0"/>
          <w:color w:val="auto"/>
          <w:sz w:val="22"/>
        </w:rPr>
        <w:t xml:space="preserve">podstawowej. Egzamin składał się z trzech części. Wszystkie trzy części były przeprowadzone </w:t>
      </w:r>
      <w:r w:rsidR="00466701" w:rsidRPr="00003772">
        <w:rPr>
          <w:rFonts w:asciiTheme="majorHAnsi" w:hAnsiTheme="majorHAnsi" w:cstheme="majorHAnsi"/>
          <w:b w:val="0"/>
          <w:color w:val="auto"/>
          <w:sz w:val="22"/>
        </w:rPr>
        <w:br/>
        <w:t xml:space="preserve">w formie pisemnej. Część pierwsza zawierała zadania z języka polskiego, część druga z matematyki, </w:t>
      </w:r>
      <w:r w:rsidR="00466701" w:rsidRPr="00003772">
        <w:rPr>
          <w:rFonts w:asciiTheme="majorHAnsi" w:hAnsiTheme="majorHAnsi" w:cstheme="majorHAnsi"/>
          <w:b w:val="0"/>
          <w:color w:val="auto"/>
          <w:sz w:val="22"/>
        </w:rPr>
        <w:br/>
        <w:t xml:space="preserve">a część trzecia zawierała zadania z języka obcego nowożytnego. Ogółem do egzaminu ósmoklasisty </w:t>
      </w:r>
      <w:r w:rsidR="00466701" w:rsidRPr="00003772">
        <w:rPr>
          <w:rFonts w:asciiTheme="majorHAnsi" w:hAnsiTheme="majorHAnsi" w:cstheme="majorHAnsi"/>
          <w:b w:val="0"/>
          <w:color w:val="auto"/>
          <w:sz w:val="22"/>
        </w:rPr>
        <w:br/>
        <w:t xml:space="preserve">w Kwidzynie przystąpiło </w:t>
      </w:r>
      <w:r w:rsidR="00521AD6" w:rsidRPr="00003772">
        <w:rPr>
          <w:rFonts w:asciiTheme="majorHAnsi" w:hAnsiTheme="majorHAnsi" w:cstheme="majorHAnsi"/>
          <w:b w:val="0"/>
          <w:color w:val="auto"/>
          <w:sz w:val="22"/>
        </w:rPr>
        <w:t>370</w:t>
      </w:r>
      <w:r w:rsidR="00466701" w:rsidRPr="00003772">
        <w:rPr>
          <w:rFonts w:asciiTheme="majorHAnsi" w:hAnsiTheme="majorHAnsi" w:cstheme="majorHAnsi"/>
          <w:b w:val="0"/>
          <w:color w:val="auto"/>
          <w:sz w:val="22"/>
        </w:rPr>
        <w:t xml:space="preserve"> uczniów, z czego </w:t>
      </w:r>
      <w:r w:rsidR="00521AD6" w:rsidRPr="00003772">
        <w:rPr>
          <w:rFonts w:asciiTheme="majorHAnsi" w:hAnsiTheme="majorHAnsi" w:cstheme="majorHAnsi"/>
          <w:b w:val="0"/>
          <w:color w:val="auto"/>
          <w:sz w:val="22"/>
        </w:rPr>
        <w:t>343</w:t>
      </w:r>
      <w:r w:rsidR="00466701" w:rsidRPr="00003772">
        <w:rPr>
          <w:rFonts w:asciiTheme="majorHAnsi" w:hAnsiTheme="majorHAnsi" w:cstheme="majorHAnsi"/>
          <w:b w:val="0"/>
          <w:color w:val="auto"/>
          <w:sz w:val="22"/>
        </w:rPr>
        <w:t xml:space="preserve"> to uczniowie szkół podstawowych, dla których Miasto Kwidzyn jest organem prowadzącym.</w:t>
      </w:r>
    </w:p>
    <w:p w14:paraId="68CB3F1A" w14:textId="77777777" w:rsidR="001B54D1" w:rsidRDefault="001B54D1" w:rsidP="00466701">
      <w:pPr>
        <w:tabs>
          <w:tab w:val="left" w:pos="270"/>
        </w:tabs>
        <w:rPr>
          <w:rFonts w:asciiTheme="majorHAnsi" w:hAnsiTheme="majorHAnsi" w:cstheme="majorHAnsi"/>
          <w:color w:val="auto"/>
          <w:sz w:val="22"/>
        </w:rPr>
      </w:pPr>
    </w:p>
    <w:p w14:paraId="437ED21B" w14:textId="77777777" w:rsidR="001B54D1" w:rsidRPr="005972D4" w:rsidRDefault="001B54D1" w:rsidP="00466701">
      <w:pPr>
        <w:tabs>
          <w:tab w:val="left" w:pos="270"/>
        </w:tabs>
        <w:rPr>
          <w:rFonts w:asciiTheme="majorHAnsi" w:hAnsiTheme="majorHAnsi" w:cstheme="majorHAnsi"/>
          <w:color w:val="auto"/>
          <w:sz w:val="22"/>
        </w:rPr>
      </w:pPr>
    </w:p>
    <w:p w14:paraId="0F9CC66F" w14:textId="77777777" w:rsidR="00466701" w:rsidRPr="00003772" w:rsidRDefault="00466701" w:rsidP="00616AEE">
      <w:pPr>
        <w:pStyle w:val="Akapitzlist"/>
        <w:numPr>
          <w:ilvl w:val="0"/>
          <w:numId w:val="27"/>
        </w:numPr>
        <w:tabs>
          <w:tab w:val="left" w:pos="270"/>
        </w:tabs>
        <w:spacing w:after="240"/>
        <w:ind w:left="284" w:hanging="284"/>
        <w:rPr>
          <w:rFonts w:asciiTheme="majorHAnsi" w:hAnsiTheme="majorHAnsi" w:cstheme="majorHAnsi"/>
          <w:b/>
        </w:rPr>
      </w:pPr>
      <w:r w:rsidRPr="00003772">
        <w:rPr>
          <w:rFonts w:asciiTheme="majorHAnsi" w:hAnsiTheme="majorHAnsi" w:cstheme="majorHAnsi"/>
          <w:b/>
          <w:sz w:val="24"/>
          <w:szCs w:val="24"/>
        </w:rPr>
        <w:lastRenderedPageBreak/>
        <w:t>Średnie wyniki publicznych szkół podstawowyc</w:t>
      </w:r>
      <w:r w:rsidR="00A940D9" w:rsidRPr="00003772">
        <w:rPr>
          <w:rFonts w:asciiTheme="majorHAnsi" w:hAnsiTheme="majorHAnsi" w:cstheme="majorHAnsi"/>
          <w:b/>
          <w:sz w:val="24"/>
          <w:szCs w:val="24"/>
        </w:rPr>
        <w:t>h z egzaminu ósmoklasisty w 2025</w:t>
      </w:r>
      <w:r w:rsidRPr="00003772">
        <w:rPr>
          <w:rFonts w:asciiTheme="majorHAnsi" w:hAnsiTheme="majorHAnsi" w:cstheme="majorHAnsi"/>
          <w:b/>
          <w:sz w:val="24"/>
          <w:szCs w:val="24"/>
        </w:rPr>
        <w:t xml:space="preserve"> roku na t</w:t>
      </w:r>
      <w:r w:rsidR="00190EE7" w:rsidRPr="00003772">
        <w:rPr>
          <w:rFonts w:asciiTheme="majorHAnsi" w:hAnsiTheme="majorHAnsi" w:cstheme="majorHAnsi"/>
          <w:b/>
          <w:sz w:val="24"/>
          <w:szCs w:val="24"/>
        </w:rPr>
        <w:t>le powiatu, województwa i kraju</w:t>
      </w:r>
    </w:p>
    <w:tbl>
      <w:tblPr>
        <w:tblStyle w:val="Tabela-Siatka"/>
        <w:tblW w:w="9747" w:type="dxa"/>
        <w:tblLook w:val="04A0" w:firstRow="1" w:lastRow="0" w:firstColumn="1" w:lastColumn="0" w:noHBand="0" w:noVBand="1"/>
      </w:tblPr>
      <w:tblGrid>
        <w:gridCol w:w="2593"/>
        <w:gridCol w:w="2593"/>
        <w:gridCol w:w="2594"/>
        <w:gridCol w:w="1967"/>
      </w:tblGrid>
      <w:tr w:rsidR="00466701" w:rsidRPr="004635E6" w14:paraId="49B58767" w14:textId="77777777" w:rsidTr="00616AEE">
        <w:trPr>
          <w:trHeight w:val="481"/>
        </w:trPr>
        <w:tc>
          <w:tcPr>
            <w:tcW w:w="2593" w:type="dxa"/>
            <w:shd w:val="clear" w:color="auto" w:fill="C1E0E9" w:themeFill="accent4" w:themeFillTint="66"/>
            <w:vAlign w:val="center"/>
          </w:tcPr>
          <w:p w14:paraId="0C7548E7" w14:textId="77777777" w:rsidR="00466701" w:rsidRPr="000214B8" w:rsidRDefault="00466701" w:rsidP="004B2D02">
            <w:pPr>
              <w:jc w:val="center"/>
              <w:rPr>
                <w:rFonts w:asciiTheme="majorHAnsi" w:hAnsiTheme="majorHAnsi" w:cstheme="majorHAnsi"/>
                <w:color w:val="auto"/>
                <w:sz w:val="20"/>
                <w:szCs w:val="20"/>
              </w:rPr>
            </w:pPr>
            <w:r w:rsidRPr="000214B8">
              <w:rPr>
                <w:rFonts w:asciiTheme="majorHAnsi" w:hAnsiTheme="majorHAnsi" w:cstheme="majorHAnsi"/>
                <w:color w:val="auto"/>
                <w:sz w:val="20"/>
                <w:szCs w:val="20"/>
              </w:rPr>
              <w:t>Szkoła</w:t>
            </w:r>
          </w:p>
        </w:tc>
        <w:tc>
          <w:tcPr>
            <w:tcW w:w="2593" w:type="dxa"/>
            <w:shd w:val="clear" w:color="auto" w:fill="C1E0E9" w:themeFill="accent4" w:themeFillTint="66"/>
            <w:vAlign w:val="center"/>
          </w:tcPr>
          <w:p w14:paraId="0A7A6F5B" w14:textId="77777777" w:rsidR="00466701" w:rsidRPr="000214B8" w:rsidRDefault="00466701" w:rsidP="004B2D02">
            <w:pPr>
              <w:jc w:val="center"/>
              <w:rPr>
                <w:rFonts w:asciiTheme="majorHAnsi" w:hAnsiTheme="majorHAnsi" w:cstheme="majorHAnsi"/>
                <w:color w:val="auto"/>
                <w:sz w:val="20"/>
                <w:szCs w:val="20"/>
              </w:rPr>
            </w:pPr>
            <w:r w:rsidRPr="000214B8">
              <w:rPr>
                <w:rFonts w:asciiTheme="majorHAnsi" w:hAnsiTheme="majorHAnsi" w:cstheme="majorHAnsi"/>
                <w:color w:val="auto"/>
                <w:sz w:val="20"/>
                <w:szCs w:val="20"/>
              </w:rPr>
              <w:t>Język polski</w:t>
            </w:r>
          </w:p>
        </w:tc>
        <w:tc>
          <w:tcPr>
            <w:tcW w:w="2594" w:type="dxa"/>
            <w:shd w:val="clear" w:color="auto" w:fill="C1E0E9" w:themeFill="accent4" w:themeFillTint="66"/>
            <w:vAlign w:val="center"/>
          </w:tcPr>
          <w:p w14:paraId="160EBAB2" w14:textId="77777777" w:rsidR="00466701" w:rsidRPr="000214B8" w:rsidRDefault="00466701" w:rsidP="004B2D02">
            <w:pPr>
              <w:jc w:val="center"/>
              <w:rPr>
                <w:rFonts w:asciiTheme="majorHAnsi" w:hAnsiTheme="majorHAnsi" w:cstheme="majorHAnsi"/>
                <w:color w:val="auto"/>
                <w:sz w:val="20"/>
                <w:szCs w:val="20"/>
              </w:rPr>
            </w:pPr>
            <w:r w:rsidRPr="000214B8">
              <w:rPr>
                <w:rFonts w:asciiTheme="majorHAnsi" w:hAnsiTheme="majorHAnsi" w:cstheme="majorHAnsi"/>
                <w:color w:val="auto"/>
                <w:sz w:val="20"/>
                <w:szCs w:val="20"/>
              </w:rPr>
              <w:t>Matematyka</w:t>
            </w:r>
          </w:p>
        </w:tc>
        <w:tc>
          <w:tcPr>
            <w:tcW w:w="1967" w:type="dxa"/>
            <w:shd w:val="clear" w:color="auto" w:fill="C1E0E9" w:themeFill="accent4" w:themeFillTint="66"/>
            <w:vAlign w:val="center"/>
          </w:tcPr>
          <w:p w14:paraId="4E1D00D3" w14:textId="77777777" w:rsidR="00466701" w:rsidRPr="000214B8" w:rsidRDefault="00466701" w:rsidP="004B2D02">
            <w:pPr>
              <w:jc w:val="center"/>
              <w:rPr>
                <w:rFonts w:asciiTheme="majorHAnsi" w:hAnsiTheme="majorHAnsi" w:cstheme="majorHAnsi"/>
                <w:color w:val="auto"/>
                <w:sz w:val="20"/>
                <w:szCs w:val="20"/>
              </w:rPr>
            </w:pPr>
            <w:r w:rsidRPr="000214B8">
              <w:rPr>
                <w:rFonts w:asciiTheme="majorHAnsi" w:hAnsiTheme="majorHAnsi" w:cstheme="majorHAnsi"/>
                <w:color w:val="auto"/>
                <w:sz w:val="20"/>
                <w:szCs w:val="20"/>
              </w:rPr>
              <w:t>Język angielski</w:t>
            </w:r>
          </w:p>
        </w:tc>
      </w:tr>
      <w:tr w:rsidR="00466701" w:rsidRPr="004635E6" w14:paraId="09FB0C0A" w14:textId="77777777" w:rsidTr="00616AEE">
        <w:trPr>
          <w:trHeight w:val="451"/>
        </w:trPr>
        <w:tc>
          <w:tcPr>
            <w:tcW w:w="2593" w:type="dxa"/>
            <w:vAlign w:val="center"/>
          </w:tcPr>
          <w:p w14:paraId="541851B5" w14:textId="77777777" w:rsidR="00466701" w:rsidRPr="0011155D" w:rsidRDefault="00466701" w:rsidP="004B2D02">
            <w:pPr>
              <w:rPr>
                <w:rFonts w:asciiTheme="majorHAnsi" w:hAnsiTheme="majorHAnsi" w:cstheme="majorHAnsi"/>
                <w:color w:val="auto"/>
                <w:sz w:val="20"/>
                <w:szCs w:val="20"/>
              </w:rPr>
            </w:pPr>
            <w:r w:rsidRPr="0011155D">
              <w:rPr>
                <w:rFonts w:asciiTheme="majorHAnsi" w:hAnsiTheme="majorHAnsi" w:cstheme="majorHAnsi"/>
                <w:color w:val="auto"/>
                <w:sz w:val="20"/>
                <w:szCs w:val="20"/>
              </w:rPr>
              <w:t>SP 2</w:t>
            </w:r>
          </w:p>
        </w:tc>
        <w:tc>
          <w:tcPr>
            <w:tcW w:w="2593" w:type="dxa"/>
            <w:vAlign w:val="center"/>
          </w:tcPr>
          <w:p w14:paraId="44037E0C" w14:textId="77777777" w:rsidR="00466701" w:rsidRPr="0011155D" w:rsidRDefault="004635E6" w:rsidP="004B2D02">
            <w:pPr>
              <w:jc w:val="center"/>
              <w:rPr>
                <w:rFonts w:asciiTheme="majorHAnsi" w:hAnsiTheme="majorHAnsi" w:cstheme="majorHAnsi"/>
                <w:b w:val="0"/>
                <w:color w:val="auto"/>
                <w:sz w:val="20"/>
                <w:szCs w:val="20"/>
              </w:rPr>
            </w:pPr>
            <w:r w:rsidRPr="0011155D">
              <w:rPr>
                <w:rFonts w:asciiTheme="majorHAnsi" w:hAnsiTheme="majorHAnsi" w:cstheme="majorHAnsi"/>
                <w:b w:val="0"/>
                <w:color w:val="auto"/>
                <w:sz w:val="20"/>
                <w:szCs w:val="20"/>
              </w:rPr>
              <w:t>71%</w:t>
            </w:r>
          </w:p>
        </w:tc>
        <w:tc>
          <w:tcPr>
            <w:tcW w:w="2594" w:type="dxa"/>
            <w:vAlign w:val="center"/>
          </w:tcPr>
          <w:p w14:paraId="55075E69" w14:textId="77777777" w:rsidR="00466701" w:rsidRPr="0011155D" w:rsidRDefault="004635E6" w:rsidP="004B2D02">
            <w:pPr>
              <w:jc w:val="center"/>
              <w:rPr>
                <w:rFonts w:asciiTheme="majorHAnsi" w:hAnsiTheme="majorHAnsi" w:cstheme="majorHAnsi"/>
                <w:b w:val="0"/>
                <w:color w:val="auto"/>
                <w:sz w:val="20"/>
                <w:szCs w:val="20"/>
              </w:rPr>
            </w:pPr>
            <w:r w:rsidRPr="0011155D">
              <w:rPr>
                <w:rFonts w:asciiTheme="majorHAnsi" w:hAnsiTheme="majorHAnsi" w:cstheme="majorHAnsi"/>
                <w:b w:val="0"/>
                <w:color w:val="auto"/>
                <w:sz w:val="20"/>
                <w:szCs w:val="20"/>
              </w:rPr>
              <w:t>61%</w:t>
            </w:r>
          </w:p>
        </w:tc>
        <w:tc>
          <w:tcPr>
            <w:tcW w:w="1967" w:type="dxa"/>
            <w:vAlign w:val="center"/>
          </w:tcPr>
          <w:p w14:paraId="16BDC9FF" w14:textId="77777777" w:rsidR="00466701" w:rsidRPr="0011155D" w:rsidRDefault="004635E6" w:rsidP="004B2D02">
            <w:pPr>
              <w:jc w:val="center"/>
              <w:rPr>
                <w:rFonts w:asciiTheme="majorHAnsi" w:hAnsiTheme="majorHAnsi" w:cstheme="majorHAnsi"/>
                <w:b w:val="0"/>
                <w:color w:val="auto"/>
                <w:sz w:val="20"/>
                <w:szCs w:val="20"/>
              </w:rPr>
            </w:pPr>
            <w:r w:rsidRPr="0011155D">
              <w:rPr>
                <w:rFonts w:asciiTheme="majorHAnsi" w:hAnsiTheme="majorHAnsi" w:cstheme="majorHAnsi"/>
                <w:b w:val="0"/>
                <w:color w:val="auto"/>
                <w:sz w:val="20"/>
                <w:szCs w:val="20"/>
              </w:rPr>
              <w:t>71%</w:t>
            </w:r>
          </w:p>
        </w:tc>
      </w:tr>
      <w:tr w:rsidR="00466701" w:rsidRPr="004635E6" w14:paraId="5D71EAC7" w14:textId="77777777" w:rsidTr="00616AEE">
        <w:trPr>
          <w:trHeight w:val="481"/>
        </w:trPr>
        <w:tc>
          <w:tcPr>
            <w:tcW w:w="2593" w:type="dxa"/>
            <w:vAlign w:val="center"/>
          </w:tcPr>
          <w:p w14:paraId="7F098B49"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 xml:space="preserve">Skala </w:t>
            </w:r>
            <w:proofErr w:type="spellStart"/>
            <w:r w:rsidRPr="007F0C40">
              <w:rPr>
                <w:rFonts w:asciiTheme="majorHAnsi" w:hAnsiTheme="majorHAnsi" w:cstheme="majorHAnsi"/>
                <w:color w:val="auto"/>
                <w:sz w:val="20"/>
                <w:szCs w:val="20"/>
              </w:rPr>
              <w:t>staninowa</w:t>
            </w:r>
            <w:proofErr w:type="spellEnd"/>
          </w:p>
        </w:tc>
        <w:tc>
          <w:tcPr>
            <w:tcW w:w="2593" w:type="dxa"/>
            <w:vAlign w:val="center"/>
          </w:tcPr>
          <w:p w14:paraId="2C315D71"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wysoki</w:t>
            </w:r>
          </w:p>
        </w:tc>
        <w:tc>
          <w:tcPr>
            <w:tcW w:w="2594" w:type="dxa"/>
            <w:vAlign w:val="center"/>
          </w:tcPr>
          <w:p w14:paraId="7CDA7D82"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wysoki</w:t>
            </w:r>
          </w:p>
        </w:tc>
        <w:tc>
          <w:tcPr>
            <w:tcW w:w="1967" w:type="dxa"/>
            <w:vAlign w:val="center"/>
          </w:tcPr>
          <w:p w14:paraId="650DCCAD"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wyżej średni</w:t>
            </w:r>
          </w:p>
        </w:tc>
      </w:tr>
      <w:tr w:rsidR="00466701" w:rsidRPr="004635E6" w14:paraId="3F4EB5BB" w14:textId="77777777" w:rsidTr="00616AEE">
        <w:trPr>
          <w:trHeight w:val="481"/>
        </w:trPr>
        <w:tc>
          <w:tcPr>
            <w:tcW w:w="2593" w:type="dxa"/>
            <w:vAlign w:val="center"/>
          </w:tcPr>
          <w:p w14:paraId="7648BDA4"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SP 4</w:t>
            </w:r>
          </w:p>
        </w:tc>
        <w:tc>
          <w:tcPr>
            <w:tcW w:w="2593" w:type="dxa"/>
            <w:vAlign w:val="center"/>
          </w:tcPr>
          <w:p w14:paraId="5FA02540"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67%</w:t>
            </w:r>
          </w:p>
        </w:tc>
        <w:tc>
          <w:tcPr>
            <w:tcW w:w="2594" w:type="dxa"/>
            <w:vAlign w:val="center"/>
          </w:tcPr>
          <w:p w14:paraId="1DC1FF04"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67%</w:t>
            </w:r>
          </w:p>
        </w:tc>
        <w:tc>
          <w:tcPr>
            <w:tcW w:w="1967" w:type="dxa"/>
            <w:vAlign w:val="center"/>
          </w:tcPr>
          <w:p w14:paraId="3660EC1C"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79%</w:t>
            </w:r>
          </w:p>
        </w:tc>
      </w:tr>
      <w:tr w:rsidR="00466701" w:rsidRPr="004635E6" w14:paraId="07BF8EB0" w14:textId="77777777" w:rsidTr="00616AEE">
        <w:trPr>
          <w:trHeight w:val="451"/>
        </w:trPr>
        <w:tc>
          <w:tcPr>
            <w:tcW w:w="2593" w:type="dxa"/>
            <w:vAlign w:val="center"/>
          </w:tcPr>
          <w:p w14:paraId="499E8C51"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 xml:space="preserve">Skala </w:t>
            </w:r>
            <w:proofErr w:type="spellStart"/>
            <w:r w:rsidRPr="007F0C40">
              <w:rPr>
                <w:rFonts w:asciiTheme="majorHAnsi" w:hAnsiTheme="majorHAnsi" w:cstheme="majorHAnsi"/>
                <w:color w:val="auto"/>
                <w:sz w:val="20"/>
                <w:szCs w:val="20"/>
              </w:rPr>
              <w:t>staninowa</w:t>
            </w:r>
            <w:proofErr w:type="spellEnd"/>
          </w:p>
        </w:tc>
        <w:tc>
          <w:tcPr>
            <w:tcW w:w="2593" w:type="dxa"/>
            <w:vAlign w:val="center"/>
          </w:tcPr>
          <w:p w14:paraId="6279E0E8"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wyżej średni</w:t>
            </w:r>
          </w:p>
        </w:tc>
        <w:tc>
          <w:tcPr>
            <w:tcW w:w="2594" w:type="dxa"/>
            <w:vAlign w:val="center"/>
          </w:tcPr>
          <w:p w14:paraId="78B60A2E"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bardzo wysoki</w:t>
            </w:r>
          </w:p>
        </w:tc>
        <w:tc>
          <w:tcPr>
            <w:tcW w:w="1967" w:type="dxa"/>
            <w:vAlign w:val="center"/>
          </w:tcPr>
          <w:p w14:paraId="7AB1881C"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wysoki</w:t>
            </w:r>
          </w:p>
        </w:tc>
      </w:tr>
      <w:tr w:rsidR="00466701" w:rsidRPr="004635E6" w14:paraId="74AC71D7" w14:textId="77777777" w:rsidTr="00616AEE">
        <w:trPr>
          <w:trHeight w:val="481"/>
        </w:trPr>
        <w:tc>
          <w:tcPr>
            <w:tcW w:w="2593" w:type="dxa"/>
            <w:vAlign w:val="center"/>
          </w:tcPr>
          <w:p w14:paraId="5AD1BACC"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SP 5</w:t>
            </w:r>
          </w:p>
        </w:tc>
        <w:tc>
          <w:tcPr>
            <w:tcW w:w="2593" w:type="dxa"/>
            <w:vAlign w:val="center"/>
          </w:tcPr>
          <w:p w14:paraId="3AF7FB2D"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60%</w:t>
            </w:r>
          </w:p>
        </w:tc>
        <w:tc>
          <w:tcPr>
            <w:tcW w:w="2594" w:type="dxa"/>
            <w:vAlign w:val="center"/>
          </w:tcPr>
          <w:p w14:paraId="566BC9BC"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38%</w:t>
            </w:r>
          </w:p>
        </w:tc>
        <w:tc>
          <w:tcPr>
            <w:tcW w:w="1967" w:type="dxa"/>
            <w:vAlign w:val="center"/>
          </w:tcPr>
          <w:p w14:paraId="002709B7"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58%</w:t>
            </w:r>
          </w:p>
        </w:tc>
      </w:tr>
      <w:tr w:rsidR="00466701" w:rsidRPr="004635E6" w14:paraId="6C9072A8" w14:textId="77777777" w:rsidTr="00616AEE">
        <w:trPr>
          <w:trHeight w:val="451"/>
        </w:trPr>
        <w:tc>
          <w:tcPr>
            <w:tcW w:w="2593" w:type="dxa"/>
            <w:vAlign w:val="center"/>
          </w:tcPr>
          <w:p w14:paraId="16984670"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 xml:space="preserve">Skala </w:t>
            </w:r>
            <w:proofErr w:type="spellStart"/>
            <w:r w:rsidRPr="007F0C40">
              <w:rPr>
                <w:rFonts w:asciiTheme="majorHAnsi" w:hAnsiTheme="majorHAnsi" w:cstheme="majorHAnsi"/>
                <w:color w:val="auto"/>
                <w:sz w:val="20"/>
                <w:szCs w:val="20"/>
              </w:rPr>
              <w:t>staninowa</w:t>
            </w:r>
            <w:proofErr w:type="spellEnd"/>
          </w:p>
        </w:tc>
        <w:tc>
          <w:tcPr>
            <w:tcW w:w="2593" w:type="dxa"/>
            <w:vAlign w:val="center"/>
          </w:tcPr>
          <w:p w14:paraId="6AD2E5D1"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niżej średni</w:t>
            </w:r>
          </w:p>
        </w:tc>
        <w:tc>
          <w:tcPr>
            <w:tcW w:w="2594" w:type="dxa"/>
            <w:vAlign w:val="center"/>
          </w:tcPr>
          <w:p w14:paraId="37C7666E"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niżej średni</w:t>
            </w:r>
          </w:p>
        </w:tc>
        <w:tc>
          <w:tcPr>
            <w:tcW w:w="1967" w:type="dxa"/>
            <w:vAlign w:val="center"/>
          </w:tcPr>
          <w:p w14:paraId="77B16C30"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niżej średni</w:t>
            </w:r>
          </w:p>
        </w:tc>
      </w:tr>
      <w:tr w:rsidR="00466701" w:rsidRPr="004635E6" w14:paraId="0AA5D166" w14:textId="77777777" w:rsidTr="00616AEE">
        <w:trPr>
          <w:trHeight w:val="481"/>
        </w:trPr>
        <w:tc>
          <w:tcPr>
            <w:tcW w:w="2593" w:type="dxa"/>
            <w:vAlign w:val="center"/>
          </w:tcPr>
          <w:p w14:paraId="7C8B95BB"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SP 6</w:t>
            </w:r>
          </w:p>
        </w:tc>
        <w:tc>
          <w:tcPr>
            <w:tcW w:w="2593" w:type="dxa"/>
            <w:vAlign w:val="center"/>
          </w:tcPr>
          <w:p w14:paraId="11FC2D22"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62%</w:t>
            </w:r>
          </w:p>
        </w:tc>
        <w:tc>
          <w:tcPr>
            <w:tcW w:w="2594" w:type="dxa"/>
            <w:vAlign w:val="center"/>
          </w:tcPr>
          <w:p w14:paraId="125C311E"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58%</w:t>
            </w:r>
          </w:p>
        </w:tc>
        <w:tc>
          <w:tcPr>
            <w:tcW w:w="1967" w:type="dxa"/>
            <w:vAlign w:val="center"/>
          </w:tcPr>
          <w:p w14:paraId="75D5157A"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 xml:space="preserve">74% </w:t>
            </w:r>
          </w:p>
        </w:tc>
      </w:tr>
      <w:tr w:rsidR="00466701" w:rsidRPr="004635E6" w14:paraId="45883D8E" w14:textId="77777777" w:rsidTr="00616AEE">
        <w:trPr>
          <w:trHeight w:val="451"/>
        </w:trPr>
        <w:tc>
          <w:tcPr>
            <w:tcW w:w="2593" w:type="dxa"/>
            <w:vAlign w:val="center"/>
          </w:tcPr>
          <w:p w14:paraId="165EF512"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 xml:space="preserve">Skala </w:t>
            </w:r>
            <w:proofErr w:type="spellStart"/>
            <w:r w:rsidRPr="007F0C40">
              <w:rPr>
                <w:rFonts w:asciiTheme="majorHAnsi" w:hAnsiTheme="majorHAnsi" w:cstheme="majorHAnsi"/>
                <w:color w:val="auto"/>
                <w:sz w:val="20"/>
                <w:szCs w:val="20"/>
              </w:rPr>
              <w:t>staninowa</w:t>
            </w:r>
            <w:proofErr w:type="spellEnd"/>
          </w:p>
        </w:tc>
        <w:tc>
          <w:tcPr>
            <w:tcW w:w="2593" w:type="dxa"/>
            <w:vAlign w:val="center"/>
          </w:tcPr>
          <w:p w14:paraId="53EC8429"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średni</w:t>
            </w:r>
          </w:p>
        </w:tc>
        <w:tc>
          <w:tcPr>
            <w:tcW w:w="2594" w:type="dxa"/>
            <w:vAlign w:val="center"/>
          </w:tcPr>
          <w:p w14:paraId="339703D1"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wysoki</w:t>
            </w:r>
          </w:p>
        </w:tc>
        <w:tc>
          <w:tcPr>
            <w:tcW w:w="1967" w:type="dxa"/>
            <w:vAlign w:val="center"/>
          </w:tcPr>
          <w:p w14:paraId="437A4A7C" w14:textId="77777777" w:rsidR="00466701" w:rsidRPr="007F0C40" w:rsidRDefault="004635E6" w:rsidP="004635E6">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wyżej średni</w:t>
            </w:r>
          </w:p>
        </w:tc>
      </w:tr>
      <w:tr w:rsidR="00466701" w:rsidRPr="004635E6" w14:paraId="7E301D4B" w14:textId="77777777" w:rsidTr="00616AEE">
        <w:trPr>
          <w:trHeight w:val="481"/>
        </w:trPr>
        <w:tc>
          <w:tcPr>
            <w:tcW w:w="2593" w:type="dxa"/>
            <w:vAlign w:val="center"/>
          </w:tcPr>
          <w:p w14:paraId="16AE4781"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SPOMS</w:t>
            </w:r>
          </w:p>
        </w:tc>
        <w:tc>
          <w:tcPr>
            <w:tcW w:w="2593" w:type="dxa"/>
            <w:vAlign w:val="center"/>
          </w:tcPr>
          <w:p w14:paraId="36F9EE50" w14:textId="5EC4A3F4" w:rsidR="00466701" w:rsidRPr="007F0C40" w:rsidRDefault="0011155D"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73</w:t>
            </w:r>
            <w:r w:rsidR="004635E6" w:rsidRPr="007F0C40">
              <w:rPr>
                <w:rFonts w:asciiTheme="majorHAnsi" w:hAnsiTheme="majorHAnsi" w:cstheme="majorHAnsi"/>
                <w:b w:val="0"/>
                <w:color w:val="auto"/>
                <w:sz w:val="20"/>
                <w:szCs w:val="20"/>
              </w:rPr>
              <w:t>%</w:t>
            </w:r>
          </w:p>
        </w:tc>
        <w:tc>
          <w:tcPr>
            <w:tcW w:w="2594" w:type="dxa"/>
            <w:vAlign w:val="center"/>
          </w:tcPr>
          <w:p w14:paraId="2D3853B9"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61%</w:t>
            </w:r>
          </w:p>
        </w:tc>
        <w:tc>
          <w:tcPr>
            <w:tcW w:w="1967" w:type="dxa"/>
            <w:vAlign w:val="center"/>
          </w:tcPr>
          <w:p w14:paraId="64F09FD2" w14:textId="77777777" w:rsidR="00466701" w:rsidRPr="007F0C40" w:rsidRDefault="004635E6" w:rsidP="004B2D02">
            <w:pPr>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74%</w:t>
            </w:r>
          </w:p>
        </w:tc>
      </w:tr>
      <w:tr w:rsidR="00466701" w:rsidRPr="00FD0535" w14:paraId="13A88D90" w14:textId="77777777" w:rsidTr="00616AEE">
        <w:trPr>
          <w:trHeight w:val="451"/>
        </w:trPr>
        <w:tc>
          <w:tcPr>
            <w:tcW w:w="2593" w:type="dxa"/>
            <w:vAlign w:val="center"/>
          </w:tcPr>
          <w:p w14:paraId="16E0B691" w14:textId="77777777" w:rsidR="00466701" w:rsidRPr="007F0C40" w:rsidRDefault="00466701" w:rsidP="004B2D02">
            <w:pPr>
              <w:rPr>
                <w:rFonts w:asciiTheme="majorHAnsi" w:hAnsiTheme="majorHAnsi" w:cstheme="majorHAnsi"/>
                <w:color w:val="auto"/>
                <w:sz w:val="20"/>
                <w:szCs w:val="20"/>
              </w:rPr>
            </w:pPr>
            <w:r w:rsidRPr="007F0C40">
              <w:rPr>
                <w:rFonts w:asciiTheme="majorHAnsi" w:hAnsiTheme="majorHAnsi" w:cstheme="majorHAnsi"/>
                <w:color w:val="auto"/>
                <w:sz w:val="20"/>
                <w:szCs w:val="20"/>
              </w:rPr>
              <w:t xml:space="preserve">Skala </w:t>
            </w:r>
            <w:proofErr w:type="spellStart"/>
            <w:r w:rsidRPr="007F0C40">
              <w:rPr>
                <w:rFonts w:asciiTheme="majorHAnsi" w:hAnsiTheme="majorHAnsi" w:cstheme="majorHAnsi"/>
                <w:color w:val="auto"/>
                <w:sz w:val="20"/>
                <w:szCs w:val="20"/>
              </w:rPr>
              <w:t>staninowa</w:t>
            </w:r>
            <w:proofErr w:type="spellEnd"/>
          </w:p>
        </w:tc>
        <w:tc>
          <w:tcPr>
            <w:tcW w:w="2593" w:type="dxa"/>
            <w:vAlign w:val="center"/>
          </w:tcPr>
          <w:p w14:paraId="45C896F1"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wysoki</w:t>
            </w:r>
          </w:p>
        </w:tc>
        <w:tc>
          <w:tcPr>
            <w:tcW w:w="2594" w:type="dxa"/>
            <w:vAlign w:val="center"/>
          </w:tcPr>
          <w:p w14:paraId="3B537338"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wysoki</w:t>
            </w:r>
          </w:p>
        </w:tc>
        <w:tc>
          <w:tcPr>
            <w:tcW w:w="1967" w:type="dxa"/>
            <w:vAlign w:val="center"/>
          </w:tcPr>
          <w:p w14:paraId="0B77F2C1" w14:textId="77777777" w:rsidR="00466701" w:rsidRPr="007F0C40" w:rsidRDefault="004635E6" w:rsidP="004B2D02">
            <w:pPr>
              <w:jc w:val="center"/>
              <w:rPr>
                <w:rFonts w:asciiTheme="majorHAnsi" w:hAnsiTheme="majorHAnsi" w:cstheme="majorHAnsi"/>
                <w:color w:val="auto"/>
                <w:sz w:val="20"/>
                <w:szCs w:val="20"/>
              </w:rPr>
            </w:pPr>
            <w:r w:rsidRPr="007F0C40">
              <w:rPr>
                <w:rFonts w:asciiTheme="majorHAnsi" w:hAnsiTheme="majorHAnsi" w:cstheme="majorHAnsi"/>
                <w:color w:val="auto"/>
                <w:sz w:val="20"/>
                <w:szCs w:val="20"/>
              </w:rPr>
              <w:t>wyżej średni</w:t>
            </w:r>
          </w:p>
        </w:tc>
      </w:tr>
      <w:tr w:rsidR="00466701" w:rsidRPr="00FD0535" w14:paraId="2E3C13D7" w14:textId="77777777" w:rsidTr="00616AEE">
        <w:trPr>
          <w:trHeight w:val="481"/>
        </w:trPr>
        <w:tc>
          <w:tcPr>
            <w:tcW w:w="2593" w:type="dxa"/>
            <w:vAlign w:val="center"/>
          </w:tcPr>
          <w:p w14:paraId="444B90AC" w14:textId="77777777" w:rsidR="00466701" w:rsidRPr="0011155D" w:rsidRDefault="00466701" w:rsidP="004B2D02">
            <w:pPr>
              <w:rPr>
                <w:rFonts w:asciiTheme="majorHAnsi" w:hAnsiTheme="majorHAnsi" w:cstheme="majorHAnsi"/>
                <w:color w:val="auto"/>
                <w:sz w:val="20"/>
                <w:szCs w:val="20"/>
              </w:rPr>
            </w:pPr>
            <w:r w:rsidRPr="0011155D">
              <w:rPr>
                <w:rFonts w:asciiTheme="majorHAnsi" w:hAnsiTheme="majorHAnsi" w:cstheme="majorHAnsi"/>
                <w:color w:val="auto"/>
                <w:sz w:val="20"/>
                <w:szCs w:val="20"/>
              </w:rPr>
              <w:t>Miasto Kwidzyn</w:t>
            </w:r>
          </w:p>
        </w:tc>
        <w:tc>
          <w:tcPr>
            <w:tcW w:w="2593" w:type="dxa"/>
            <w:vAlign w:val="center"/>
          </w:tcPr>
          <w:p w14:paraId="21F9FBA4" w14:textId="7E11CB66" w:rsidR="00466701" w:rsidRPr="0011155D" w:rsidRDefault="0011155D" w:rsidP="004B2D02">
            <w:pPr>
              <w:jc w:val="center"/>
              <w:rPr>
                <w:rFonts w:asciiTheme="majorHAnsi" w:hAnsiTheme="majorHAnsi" w:cstheme="majorHAnsi"/>
                <w:color w:val="auto"/>
                <w:sz w:val="20"/>
                <w:szCs w:val="20"/>
              </w:rPr>
            </w:pPr>
            <w:r>
              <w:rPr>
                <w:rFonts w:asciiTheme="majorHAnsi" w:hAnsiTheme="majorHAnsi" w:cstheme="majorHAnsi"/>
                <w:color w:val="auto"/>
                <w:sz w:val="20"/>
                <w:szCs w:val="20"/>
              </w:rPr>
              <w:t>66</w:t>
            </w:r>
            <w:r w:rsidRPr="0011155D">
              <w:rPr>
                <w:rFonts w:asciiTheme="majorHAnsi" w:hAnsiTheme="majorHAnsi" w:cstheme="majorHAnsi"/>
                <w:color w:val="auto"/>
                <w:sz w:val="20"/>
                <w:szCs w:val="20"/>
              </w:rPr>
              <w:t>%</w:t>
            </w:r>
          </w:p>
        </w:tc>
        <w:tc>
          <w:tcPr>
            <w:tcW w:w="2594" w:type="dxa"/>
            <w:vAlign w:val="center"/>
          </w:tcPr>
          <w:p w14:paraId="0E377E4D" w14:textId="39C8AC35" w:rsidR="00466701" w:rsidRPr="0011155D" w:rsidRDefault="0011155D" w:rsidP="004B2D02">
            <w:pPr>
              <w:jc w:val="center"/>
              <w:rPr>
                <w:rFonts w:asciiTheme="majorHAnsi" w:hAnsiTheme="majorHAnsi" w:cstheme="majorHAnsi"/>
                <w:color w:val="auto"/>
                <w:sz w:val="20"/>
                <w:szCs w:val="20"/>
              </w:rPr>
            </w:pPr>
            <w:r>
              <w:rPr>
                <w:rFonts w:asciiTheme="majorHAnsi" w:hAnsiTheme="majorHAnsi" w:cstheme="majorHAnsi"/>
                <w:color w:val="auto"/>
                <w:sz w:val="20"/>
                <w:szCs w:val="20"/>
              </w:rPr>
              <w:t>58</w:t>
            </w:r>
            <w:r w:rsidRPr="0011155D">
              <w:rPr>
                <w:rFonts w:asciiTheme="majorHAnsi" w:hAnsiTheme="majorHAnsi" w:cstheme="majorHAnsi"/>
                <w:color w:val="auto"/>
                <w:sz w:val="20"/>
                <w:szCs w:val="20"/>
              </w:rPr>
              <w:t>%</w:t>
            </w:r>
          </w:p>
        </w:tc>
        <w:tc>
          <w:tcPr>
            <w:tcW w:w="1967" w:type="dxa"/>
            <w:vAlign w:val="center"/>
          </w:tcPr>
          <w:p w14:paraId="01F4FA89" w14:textId="62734811" w:rsidR="00466701" w:rsidRPr="0011155D" w:rsidRDefault="0011155D" w:rsidP="004B2D02">
            <w:pPr>
              <w:jc w:val="center"/>
              <w:rPr>
                <w:rFonts w:asciiTheme="majorHAnsi" w:hAnsiTheme="majorHAnsi" w:cstheme="majorHAnsi"/>
                <w:color w:val="auto"/>
                <w:sz w:val="20"/>
                <w:szCs w:val="20"/>
              </w:rPr>
            </w:pPr>
            <w:r>
              <w:rPr>
                <w:rFonts w:asciiTheme="majorHAnsi" w:hAnsiTheme="majorHAnsi" w:cstheme="majorHAnsi"/>
                <w:color w:val="auto"/>
                <w:sz w:val="20"/>
                <w:szCs w:val="20"/>
              </w:rPr>
              <w:t>72</w:t>
            </w:r>
            <w:r w:rsidRPr="0011155D">
              <w:rPr>
                <w:rFonts w:asciiTheme="majorHAnsi" w:hAnsiTheme="majorHAnsi" w:cstheme="majorHAnsi"/>
                <w:color w:val="auto"/>
                <w:sz w:val="20"/>
                <w:szCs w:val="20"/>
              </w:rPr>
              <w:t>%</w:t>
            </w:r>
          </w:p>
        </w:tc>
      </w:tr>
      <w:tr w:rsidR="00466701" w:rsidRPr="00FD0535" w14:paraId="1C2E8A38" w14:textId="77777777" w:rsidTr="00616AEE">
        <w:trPr>
          <w:trHeight w:val="481"/>
        </w:trPr>
        <w:tc>
          <w:tcPr>
            <w:tcW w:w="2593" w:type="dxa"/>
            <w:vAlign w:val="center"/>
          </w:tcPr>
          <w:p w14:paraId="51D1F02E" w14:textId="77777777" w:rsidR="00466701" w:rsidRPr="000214B8" w:rsidRDefault="00466701" w:rsidP="004B2D02">
            <w:pPr>
              <w:rPr>
                <w:rFonts w:asciiTheme="majorHAnsi" w:hAnsiTheme="majorHAnsi" w:cstheme="majorHAnsi"/>
                <w:color w:val="auto"/>
                <w:sz w:val="20"/>
                <w:szCs w:val="20"/>
              </w:rPr>
            </w:pPr>
            <w:r w:rsidRPr="000214B8">
              <w:rPr>
                <w:rFonts w:asciiTheme="majorHAnsi" w:hAnsiTheme="majorHAnsi" w:cstheme="majorHAnsi"/>
                <w:color w:val="auto"/>
                <w:sz w:val="20"/>
                <w:szCs w:val="20"/>
              </w:rPr>
              <w:t>Powiat kwidzyński</w:t>
            </w:r>
          </w:p>
        </w:tc>
        <w:tc>
          <w:tcPr>
            <w:tcW w:w="2593" w:type="dxa"/>
            <w:vAlign w:val="center"/>
          </w:tcPr>
          <w:p w14:paraId="7DF7F3B7" w14:textId="77777777" w:rsidR="00466701" w:rsidRPr="008C6AE9" w:rsidRDefault="00A940D9" w:rsidP="004B2D02">
            <w:pPr>
              <w:jc w:val="center"/>
              <w:rPr>
                <w:rFonts w:asciiTheme="majorHAnsi" w:hAnsiTheme="majorHAnsi" w:cstheme="majorHAnsi"/>
                <w:b w:val="0"/>
                <w:color w:val="auto"/>
                <w:sz w:val="20"/>
                <w:szCs w:val="20"/>
              </w:rPr>
            </w:pPr>
            <w:r w:rsidRPr="008C6AE9">
              <w:rPr>
                <w:rFonts w:asciiTheme="majorHAnsi" w:hAnsiTheme="majorHAnsi" w:cstheme="majorHAnsi"/>
                <w:b w:val="0"/>
                <w:color w:val="auto"/>
                <w:sz w:val="20"/>
                <w:szCs w:val="20"/>
              </w:rPr>
              <w:t>64%</w:t>
            </w:r>
          </w:p>
        </w:tc>
        <w:tc>
          <w:tcPr>
            <w:tcW w:w="2594" w:type="dxa"/>
            <w:vAlign w:val="center"/>
          </w:tcPr>
          <w:p w14:paraId="2C4DBFF9" w14:textId="77777777" w:rsidR="00466701" w:rsidRPr="008C6AE9" w:rsidRDefault="00A940D9" w:rsidP="004B2D02">
            <w:pPr>
              <w:jc w:val="center"/>
              <w:rPr>
                <w:rFonts w:asciiTheme="majorHAnsi" w:hAnsiTheme="majorHAnsi" w:cstheme="majorHAnsi"/>
                <w:b w:val="0"/>
                <w:color w:val="auto"/>
                <w:sz w:val="20"/>
                <w:szCs w:val="20"/>
              </w:rPr>
            </w:pPr>
            <w:r w:rsidRPr="008C6AE9">
              <w:rPr>
                <w:rFonts w:asciiTheme="majorHAnsi" w:hAnsiTheme="majorHAnsi" w:cstheme="majorHAnsi"/>
                <w:b w:val="0"/>
                <w:color w:val="auto"/>
                <w:sz w:val="20"/>
                <w:szCs w:val="20"/>
              </w:rPr>
              <w:t>51%</w:t>
            </w:r>
          </w:p>
        </w:tc>
        <w:tc>
          <w:tcPr>
            <w:tcW w:w="1967" w:type="dxa"/>
            <w:vAlign w:val="center"/>
          </w:tcPr>
          <w:p w14:paraId="3DCA7D1D" w14:textId="647EFFFD" w:rsidR="00466701" w:rsidRPr="008C6AE9" w:rsidRDefault="008C6AE9" w:rsidP="004B2D02">
            <w:pPr>
              <w:jc w:val="center"/>
              <w:rPr>
                <w:rFonts w:asciiTheme="majorHAnsi" w:hAnsiTheme="majorHAnsi" w:cstheme="majorHAnsi"/>
                <w:b w:val="0"/>
                <w:color w:val="auto"/>
                <w:sz w:val="20"/>
                <w:szCs w:val="20"/>
              </w:rPr>
            </w:pPr>
            <w:r w:rsidRPr="008C6AE9">
              <w:rPr>
                <w:rFonts w:asciiTheme="majorHAnsi" w:hAnsiTheme="majorHAnsi" w:cstheme="majorHAnsi"/>
                <w:b w:val="0"/>
                <w:color w:val="auto"/>
                <w:sz w:val="20"/>
                <w:szCs w:val="20"/>
              </w:rPr>
              <w:t>69</w:t>
            </w:r>
            <w:r w:rsidR="00A940D9" w:rsidRPr="008C6AE9">
              <w:rPr>
                <w:rFonts w:asciiTheme="majorHAnsi" w:hAnsiTheme="majorHAnsi" w:cstheme="majorHAnsi"/>
                <w:b w:val="0"/>
                <w:color w:val="auto"/>
                <w:sz w:val="20"/>
                <w:szCs w:val="20"/>
              </w:rPr>
              <w:t>%</w:t>
            </w:r>
          </w:p>
        </w:tc>
      </w:tr>
      <w:tr w:rsidR="00466701" w:rsidRPr="00FD0535" w14:paraId="6662734D" w14:textId="77777777" w:rsidTr="00616AEE">
        <w:trPr>
          <w:trHeight w:val="481"/>
        </w:trPr>
        <w:tc>
          <w:tcPr>
            <w:tcW w:w="2593" w:type="dxa"/>
            <w:vAlign w:val="center"/>
          </w:tcPr>
          <w:p w14:paraId="4079412A" w14:textId="77777777" w:rsidR="00466701" w:rsidRPr="000214B8" w:rsidRDefault="00466701" w:rsidP="004B2D02">
            <w:pPr>
              <w:rPr>
                <w:rFonts w:asciiTheme="majorHAnsi" w:hAnsiTheme="majorHAnsi" w:cstheme="majorHAnsi"/>
                <w:color w:val="auto"/>
                <w:sz w:val="20"/>
                <w:szCs w:val="20"/>
              </w:rPr>
            </w:pPr>
            <w:r w:rsidRPr="000214B8">
              <w:rPr>
                <w:rFonts w:asciiTheme="majorHAnsi" w:hAnsiTheme="majorHAnsi" w:cstheme="majorHAnsi"/>
                <w:color w:val="auto"/>
                <w:sz w:val="20"/>
                <w:szCs w:val="20"/>
              </w:rPr>
              <w:t>Województwo pomorskie</w:t>
            </w:r>
          </w:p>
        </w:tc>
        <w:tc>
          <w:tcPr>
            <w:tcW w:w="2593" w:type="dxa"/>
            <w:vAlign w:val="center"/>
          </w:tcPr>
          <w:p w14:paraId="06C5B24A" w14:textId="77777777" w:rsidR="00466701" w:rsidRPr="008C6AE9" w:rsidRDefault="00A940D9" w:rsidP="004B2D02">
            <w:pPr>
              <w:jc w:val="center"/>
              <w:rPr>
                <w:rFonts w:asciiTheme="majorHAnsi" w:hAnsiTheme="majorHAnsi" w:cstheme="majorHAnsi"/>
                <w:b w:val="0"/>
                <w:color w:val="auto"/>
                <w:sz w:val="20"/>
                <w:szCs w:val="20"/>
              </w:rPr>
            </w:pPr>
            <w:r w:rsidRPr="008C6AE9">
              <w:rPr>
                <w:rFonts w:asciiTheme="majorHAnsi" w:hAnsiTheme="majorHAnsi" w:cstheme="majorHAnsi"/>
                <w:b w:val="0"/>
                <w:color w:val="auto"/>
                <w:sz w:val="20"/>
                <w:szCs w:val="20"/>
              </w:rPr>
              <w:t>62%</w:t>
            </w:r>
          </w:p>
        </w:tc>
        <w:tc>
          <w:tcPr>
            <w:tcW w:w="2594" w:type="dxa"/>
            <w:vAlign w:val="center"/>
          </w:tcPr>
          <w:p w14:paraId="6955860A" w14:textId="77777777" w:rsidR="00466701" w:rsidRPr="008C6AE9" w:rsidRDefault="00A940D9" w:rsidP="004B2D02">
            <w:pPr>
              <w:jc w:val="center"/>
              <w:rPr>
                <w:rFonts w:asciiTheme="majorHAnsi" w:hAnsiTheme="majorHAnsi" w:cstheme="majorHAnsi"/>
                <w:b w:val="0"/>
                <w:color w:val="auto"/>
                <w:sz w:val="20"/>
                <w:szCs w:val="20"/>
              </w:rPr>
            </w:pPr>
            <w:r w:rsidRPr="008C6AE9">
              <w:rPr>
                <w:rFonts w:asciiTheme="majorHAnsi" w:hAnsiTheme="majorHAnsi" w:cstheme="majorHAnsi"/>
                <w:b w:val="0"/>
                <w:color w:val="auto"/>
                <w:sz w:val="20"/>
                <w:szCs w:val="20"/>
              </w:rPr>
              <w:t>49%</w:t>
            </w:r>
          </w:p>
        </w:tc>
        <w:tc>
          <w:tcPr>
            <w:tcW w:w="1967" w:type="dxa"/>
            <w:vAlign w:val="center"/>
          </w:tcPr>
          <w:p w14:paraId="11042093" w14:textId="77777777" w:rsidR="00466701" w:rsidRPr="008C6AE9" w:rsidRDefault="00A940D9" w:rsidP="004B2D02">
            <w:pPr>
              <w:jc w:val="center"/>
              <w:rPr>
                <w:rFonts w:asciiTheme="majorHAnsi" w:hAnsiTheme="majorHAnsi" w:cstheme="majorHAnsi"/>
                <w:b w:val="0"/>
                <w:color w:val="auto"/>
                <w:sz w:val="20"/>
                <w:szCs w:val="20"/>
              </w:rPr>
            </w:pPr>
            <w:r w:rsidRPr="008C6AE9">
              <w:rPr>
                <w:rFonts w:asciiTheme="majorHAnsi" w:hAnsiTheme="majorHAnsi" w:cstheme="majorHAnsi"/>
                <w:b w:val="0"/>
                <w:color w:val="auto"/>
                <w:sz w:val="20"/>
                <w:szCs w:val="20"/>
              </w:rPr>
              <w:t>69%</w:t>
            </w:r>
          </w:p>
        </w:tc>
      </w:tr>
      <w:tr w:rsidR="00466701" w:rsidRPr="00FD0535" w14:paraId="7954468B" w14:textId="77777777" w:rsidTr="00616AEE">
        <w:trPr>
          <w:trHeight w:val="481"/>
        </w:trPr>
        <w:tc>
          <w:tcPr>
            <w:tcW w:w="2593" w:type="dxa"/>
            <w:vAlign w:val="center"/>
          </w:tcPr>
          <w:p w14:paraId="69EE513F" w14:textId="77777777" w:rsidR="00466701" w:rsidRPr="000214B8" w:rsidRDefault="00466701" w:rsidP="004B2D02">
            <w:pPr>
              <w:rPr>
                <w:rFonts w:asciiTheme="majorHAnsi" w:hAnsiTheme="majorHAnsi" w:cstheme="majorHAnsi"/>
                <w:color w:val="auto"/>
                <w:sz w:val="20"/>
                <w:szCs w:val="20"/>
              </w:rPr>
            </w:pPr>
            <w:r w:rsidRPr="000214B8">
              <w:rPr>
                <w:rFonts w:asciiTheme="majorHAnsi" w:hAnsiTheme="majorHAnsi" w:cstheme="majorHAnsi"/>
                <w:color w:val="auto"/>
                <w:sz w:val="20"/>
                <w:szCs w:val="20"/>
              </w:rPr>
              <w:t>Kraj</w:t>
            </w:r>
          </w:p>
        </w:tc>
        <w:tc>
          <w:tcPr>
            <w:tcW w:w="2593" w:type="dxa"/>
            <w:vAlign w:val="center"/>
          </w:tcPr>
          <w:p w14:paraId="76AFDCE3" w14:textId="77777777" w:rsidR="00466701" w:rsidRPr="000214B8" w:rsidRDefault="00A940D9" w:rsidP="004B2D02">
            <w:pPr>
              <w:jc w:val="center"/>
              <w:rPr>
                <w:rFonts w:asciiTheme="majorHAnsi" w:hAnsiTheme="majorHAnsi" w:cstheme="majorHAnsi"/>
                <w:b w:val="0"/>
                <w:color w:val="auto"/>
                <w:sz w:val="20"/>
                <w:szCs w:val="20"/>
              </w:rPr>
            </w:pPr>
            <w:r w:rsidRPr="000214B8">
              <w:rPr>
                <w:rFonts w:asciiTheme="majorHAnsi" w:hAnsiTheme="majorHAnsi" w:cstheme="majorHAnsi"/>
                <w:b w:val="0"/>
                <w:color w:val="auto"/>
                <w:sz w:val="20"/>
                <w:szCs w:val="20"/>
              </w:rPr>
              <w:t>64%</w:t>
            </w:r>
          </w:p>
        </w:tc>
        <w:tc>
          <w:tcPr>
            <w:tcW w:w="2594" w:type="dxa"/>
            <w:vAlign w:val="center"/>
          </w:tcPr>
          <w:p w14:paraId="53B9EC18" w14:textId="77777777" w:rsidR="00466701" w:rsidRPr="000214B8" w:rsidRDefault="00A940D9" w:rsidP="004B2D02">
            <w:pPr>
              <w:jc w:val="center"/>
              <w:rPr>
                <w:rFonts w:asciiTheme="majorHAnsi" w:hAnsiTheme="majorHAnsi" w:cstheme="majorHAnsi"/>
                <w:b w:val="0"/>
                <w:color w:val="auto"/>
                <w:sz w:val="20"/>
                <w:szCs w:val="20"/>
              </w:rPr>
            </w:pPr>
            <w:r w:rsidRPr="000214B8">
              <w:rPr>
                <w:rFonts w:asciiTheme="majorHAnsi" w:hAnsiTheme="majorHAnsi" w:cstheme="majorHAnsi"/>
                <w:b w:val="0"/>
                <w:color w:val="auto"/>
                <w:sz w:val="20"/>
                <w:szCs w:val="20"/>
              </w:rPr>
              <w:t>50%</w:t>
            </w:r>
          </w:p>
        </w:tc>
        <w:tc>
          <w:tcPr>
            <w:tcW w:w="1967" w:type="dxa"/>
            <w:vAlign w:val="center"/>
          </w:tcPr>
          <w:p w14:paraId="1EA349D6" w14:textId="77777777" w:rsidR="00466701" w:rsidRPr="000214B8" w:rsidRDefault="00A940D9" w:rsidP="004B2D02">
            <w:pPr>
              <w:jc w:val="center"/>
              <w:rPr>
                <w:rFonts w:asciiTheme="majorHAnsi" w:hAnsiTheme="majorHAnsi" w:cstheme="majorHAnsi"/>
                <w:b w:val="0"/>
                <w:color w:val="auto"/>
                <w:sz w:val="20"/>
                <w:szCs w:val="20"/>
              </w:rPr>
            </w:pPr>
            <w:r w:rsidRPr="000214B8">
              <w:rPr>
                <w:rFonts w:asciiTheme="majorHAnsi" w:hAnsiTheme="majorHAnsi" w:cstheme="majorHAnsi"/>
                <w:b w:val="0"/>
                <w:color w:val="auto"/>
                <w:sz w:val="20"/>
                <w:szCs w:val="20"/>
              </w:rPr>
              <w:t>70%</w:t>
            </w:r>
          </w:p>
        </w:tc>
      </w:tr>
    </w:tbl>
    <w:p w14:paraId="31233E5B" w14:textId="77777777" w:rsidR="00FB769C" w:rsidRPr="0060475E" w:rsidRDefault="008A02F3" w:rsidP="00C601BA">
      <w:pPr>
        <w:spacing w:line="240" w:lineRule="auto"/>
        <w:rPr>
          <w:rFonts w:asciiTheme="majorHAnsi" w:hAnsiTheme="majorHAnsi" w:cstheme="majorHAnsi"/>
          <w:b w:val="0"/>
          <w:i/>
          <w:color w:val="auto"/>
          <w:sz w:val="20"/>
          <w:szCs w:val="20"/>
        </w:rPr>
      </w:pPr>
      <w:r w:rsidRPr="0060475E">
        <w:rPr>
          <w:rFonts w:asciiTheme="majorHAnsi" w:hAnsiTheme="majorHAnsi" w:cstheme="majorHAnsi"/>
          <w:b w:val="0"/>
          <w:i/>
          <w:color w:val="auto"/>
          <w:sz w:val="20"/>
          <w:szCs w:val="20"/>
        </w:rPr>
        <w:t>Źródło</w:t>
      </w:r>
      <w:r w:rsidR="00466701" w:rsidRPr="0060475E">
        <w:rPr>
          <w:rFonts w:asciiTheme="majorHAnsi" w:hAnsiTheme="majorHAnsi" w:cstheme="majorHAnsi"/>
          <w:b w:val="0"/>
          <w:i/>
          <w:color w:val="auto"/>
          <w:sz w:val="20"/>
          <w:szCs w:val="20"/>
        </w:rPr>
        <w:t xml:space="preserve">: Opracowanie własne na podstawie wyników z OKE Gdańsk. Wyniki procentowe </w:t>
      </w:r>
      <w:bookmarkStart w:id="32" w:name="_Toc85197118"/>
      <w:r w:rsidR="00466701" w:rsidRPr="0060475E">
        <w:rPr>
          <w:rFonts w:asciiTheme="majorHAnsi" w:hAnsiTheme="majorHAnsi" w:cstheme="majorHAnsi"/>
          <w:b w:val="0"/>
          <w:i/>
          <w:color w:val="auto"/>
          <w:sz w:val="20"/>
          <w:szCs w:val="20"/>
        </w:rPr>
        <w:t>zaokrąglone do liczby całkowitej</w:t>
      </w:r>
      <w:r w:rsidR="0060475E" w:rsidRPr="0060475E">
        <w:rPr>
          <w:rFonts w:asciiTheme="majorHAnsi" w:hAnsiTheme="majorHAnsi" w:cstheme="majorHAnsi"/>
          <w:b w:val="0"/>
          <w:i/>
          <w:color w:val="auto"/>
          <w:sz w:val="20"/>
          <w:szCs w:val="20"/>
        </w:rPr>
        <w:t>.</w:t>
      </w:r>
    </w:p>
    <w:p w14:paraId="46972CE8" w14:textId="77777777" w:rsidR="00331065" w:rsidRDefault="00331065" w:rsidP="00466701">
      <w:pPr>
        <w:rPr>
          <w:rFonts w:asciiTheme="majorHAnsi" w:hAnsiTheme="majorHAnsi" w:cstheme="majorHAnsi"/>
          <w:color w:val="auto"/>
          <w:sz w:val="22"/>
        </w:rPr>
      </w:pPr>
    </w:p>
    <w:p w14:paraId="5FADAEF1" w14:textId="77777777" w:rsidR="00331065" w:rsidRDefault="00331065" w:rsidP="00466701">
      <w:pPr>
        <w:rPr>
          <w:rFonts w:asciiTheme="majorHAnsi" w:hAnsiTheme="majorHAnsi" w:cstheme="majorHAnsi"/>
          <w:color w:val="auto"/>
          <w:sz w:val="22"/>
        </w:rPr>
      </w:pPr>
    </w:p>
    <w:p w14:paraId="647E9F39" w14:textId="331A516C" w:rsidR="00FD0535" w:rsidRPr="00A7621C" w:rsidRDefault="00190EE7" w:rsidP="00BA6426">
      <w:pPr>
        <w:pStyle w:val="Akapitzlist"/>
        <w:numPr>
          <w:ilvl w:val="0"/>
          <w:numId w:val="22"/>
        </w:numPr>
        <w:ind w:left="284" w:hanging="284"/>
        <w:rPr>
          <w:rFonts w:asciiTheme="majorHAnsi" w:hAnsiTheme="majorHAnsi" w:cstheme="majorHAnsi"/>
          <w:b/>
          <w:sz w:val="24"/>
          <w:szCs w:val="24"/>
        </w:rPr>
      </w:pPr>
      <w:r w:rsidRPr="007815E9">
        <w:rPr>
          <w:rFonts w:asciiTheme="majorHAnsi" w:hAnsiTheme="majorHAnsi" w:cstheme="majorHAnsi"/>
          <w:b/>
          <w:sz w:val="24"/>
          <w:szCs w:val="24"/>
        </w:rPr>
        <w:t>Wyniki poszczególnych szkół</w:t>
      </w:r>
    </w:p>
    <w:p w14:paraId="281BD784" w14:textId="305FF57D" w:rsidR="009E2FA5" w:rsidRPr="00A7621C" w:rsidRDefault="00D81FDA" w:rsidP="00616AEE">
      <w:pPr>
        <w:spacing w:after="120"/>
        <w:rPr>
          <w:rFonts w:asciiTheme="majorHAnsi" w:hAnsiTheme="majorHAnsi" w:cstheme="majorHAnsi"/>
          <w:b w:val="0"/>
          <w:i/>
          <w:color w:val="auto"/>
          <w:sz w:val="22"/>
        </w:rPr>
      </w:pPr>
      <w:r>
        <w:rPr>
          <w:rFonts w:asciiTheme="majorHAnsi" w:hAnsiTheme="majorHAnsi" w:cstheme="majorHAnsi"/>
          <w:color w:val="auto"/>
          <w:sz w:val="22"/>
        </w:rPr>
        <w:t>Język polski</w:t>
      </w:r>
    </w:p>
    <w:tbl>
      <w:tblPr>
        <w:tblStyle w:val="Tabela-Siatka"/>
        <w:tblW w:w="9747" w:type="dxa"/>
        <w:tblLook w:val="04A0" w:firstRow="1" w:lastRow="0" w:firstColumn="1" w:lastColumn="0" w:noHBand="0" w:noVBand="1"/>
      </w:tblPr>
      <w:tblGrid>
        <w:gridCol w:w="1816"/>
        <w:gridCol w:w="3821"/>
        <w:gridCol w:w="4110"/>
      </w:tblGrid>
      <w:tr w:rsidR="009E2FA5" w:rsidRPr="00C601BA" w14:paraId="5371C04D" w14:textId="77777777" w:rsidTr="00616AEE">
        <w:trPr>
          <w:trHeight w:val="520"/>
        </w:trPr>
        <w:tc>
          <w:tcPr>
            <w:tcW w:w="0" w:type="auto"/>
            <w:shd w:val="clear" w:color="auto" w:fill="C1E0E9" w:themeFill="accent4" w:themeFillTint="66"/>
            <w:vAlign w:val="center"/>
          </w:tcPr>
          <w:p w14:paraId="4F27B5AC" w14:textId="77777777" w:rsidR="009E2FA5" w:rsidRPr="00612BCE" w:rsidRDefault="009E2FA5" w:rsidP="009E2FA5">
            <w:pPr>
              <w:spacing w:line="276" w:lineRule="auto"/>
              <w:rPr>
                <w:rFonts w:ascii="Arial" w:hAnsi="Arial" w:cs="Arial"/>
                <w:color w:val="auto"/>
                <w:sz w:val="20"/>
                <w:szCs w:val="20"/>
              </w:rPr>
            </w:pPr>
            <w:r w:rsidRPr="00612BCE">
              <w:rPr>
                <w:rFonts w:ascii="Arial" w:hAnsi="Arial" w:cs="Arial"/>
                <w:color w:val="auto"/>
                <w:sz w:val="20"/>
                <w:szCs w:val="20"/>
              </w:rPr>
              <w:t>Szkoła</w:t>
            </w:r>
          </w:p>
        </w:tc>
        <w:tc>
          <w:tcPr>
            <w:tcW w:w="3821" w:type="dxa"/>
            <w:shd w:val="clear" w:color="auto" w:fill="C1E0E9" w:themeFill="accent4" w:themeFillTint="66"/>
            <w:vAlign w:val="center"/>
          </w:tcPr>
          <w:p w14:paraId="417175B4" w14:textId="77777777" w:rsidR="009E2FA5" w:rsidRPr="00612BCE" w:rsidRDefault="009E2FA5" w:rsidP="009E2FA5">
            <w:pPr>
              <w:spacing w:line="276" w:lineRule="auto"/>
              <w:rPr>
                <w:rFonts w:ascii="Arial" w:hAnsi="Arial" w:cs="Arial"/>
                <w:color w:val="auto"/>
                <w:sz w:val="20"/>
                <w:szCs w:val="20"/>
              </w:rPr>
            </w:pPr>
            <w:r w:rsidRPr="00612BCE">
              <w:rPr>
                <w:rFonts w:ascii="Arial" w:hAnsi="Arial" w:cs="Arial"/>
                <w:color w:val="auto"/>
                <w:sz w:val="20"/>
                <w:szCs w:val="20"/>
              </w:rPr>
              <w:t>Liczba zdających</w:t>
            </w:r>
          </w:p>
        </w:tc>
        <w:tc>
          <w:tcPr>
            <w:tcW w:w="4110" w:type="dxa"/>
            <w:shd w:val="clear" w:color="auto" w:fill="C1E0E9" w:themeFill="accent4" w:themeFillTint="66"/>
            <w:vAlign w:val="center"/>
          </w:tcPr>
          <w:p w14:paraId="38BD5BA6" w14:textId="77777777" w:rsidR="009E2FA5" w:rsidRPr="00612BCE" w:rsidRDefault="009E2FA5" w:rsidP="00C601BA">
            <w:pPr>
              <w:spacing w:line="276" w:lineRule="auto"/>
              <w:jc w:val="center"/>
              <w:rPr>
                <w:rFonts w:ascii="Arial" w:hAnsi="Arial" w:cs="Arial"/>
                <w:color w:val="auto"/>
                <w:sz w:val="20"/>
                <w:szCs w:val="20"/>
              </w:rPr>
            </w:pPr>
            <w:r w:rsidRPr="00612BCE">
              <w:rPr>
                <w:rFonts w:ascii="Arial" w:hAnsi="Arial" w:cs="Arial"/>
                <w:color w:val="auto"/>
                <w:sz w:val="20"/>
                <w:szCs w:val="20"/>
              </w:rPr>
              <w:t>Średni wynik w %</w:t>
            </w:r>
          </w:p>
        </w:tc>
      </w:tr>
      <w:tr w:rsidR="009E2FA5" w:rsidRPr="009E2FA5" w14:paraId="2924235D" w14:textId="77777777" w:rsidTr="00616AEE">
        <w:trPr>
          <w:trHeight w:val="402"/>
        </w:trPr>
        <w:tc>
          <w:tcPr>
            <w:tcW w:w="0" w:type="auto"/>
            <w:vAlign w:val="center"/>
          </w:tcPr>
          <w:p w14:paraId="4DEB3160" w14:textId="77777777" w:rsidR="009E2FA5" w:rsidRPr="009E2FA5" w:rsidRDefault="009E2FA5" w:rsidP="009E2FA5">
            <w:pPr>
              <w:spacing w:line="276" w:lineRule="auto"/>
              <w:rPr>
                <w:rFonts w:asciiTheme="majorHAnsi" w:hAnsiTheme="majorHAnsi" w:cstheme="majorHAnsi"/>
                <w:b w:val="0"/>
                <w:color w:val="auto"/>
                <w:sz w:val="22"/>
              </w:rPr>
            </w:pPr>
            <w:r w:rsidRPr="009E2FA5">
              <w:rPr>
                <w:rFonts w:asciiTheme="majorHAnsi" w:hAnsiTheme="majorHAnsi" w:cstheme="majorHAnsi"/>
                <w:b w:val="0"/>
                <w:color w:val="auto"/>
                <w:sz w:val="22"/>
              </w:rPr>
              <w:t>SP 2</w:t>
            </w:r>
          </w:p>
        </w:tc>
        <w:tc>
          <w:tcPr>
            <w:tcW w:w="3821" w:type="dxa"/>
            <w:vAlign w:val="center"/>
          </w:tcPr>
          <w:p w14:paraId="52D1FCD3" w14:textId="77777777" w:rsidR="009E2FA5" w:rsidRPr="007F0C40" w:rsidRDefault="00BF41CD"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62</w:t>
            </w:r>
          </w:p>
        </w:tc>
        <w:tc>
          <w:tcPr>
            <w:tcW w:w="4110" w:type="dxa"/>
            <w:vAlign w:val="center"/>
          </w:tcPr>
          <w:p w14:paraId="5CDD1965" w14:textId="77777777" w:rsidR="009E2FA5" w:rsidRPr="007F0C40" w:rsidRDefault="00A940D9"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71</w:t>
            </w:r>
          </w:p>
        </w:tc>
      </w:tr>
      <w:tr w:rsidR="009E2FA5" w:rsidRPr="009E2FA5" w14:paraId="185C908E" w14:textId="77777777" w:rsidTr="00616AEE">
        <w:trPr>
          <w:trHeight w:val="402"/>
        </w:trPr>
        <w:tc>
          <w:tcPr>
            <w:tcW w:w="0" w:type="auto"/>
            <w:vAlign w:val="center"/>
          </w:tcPr>
          <w:p w14:paraId="6A6D814C" w14:textId="77777777" w:rsidR="009E2FA5" w:rsidRPr="009E2FA5" w:rsidRDefault="009E2FA5" w:rsidP="009E2FA5">
            <w:pPr>
              <w:spacing w:line="276" w:lineRule="auto"/>
              <w:rPr>
                <w:rFonts w:asciiTheme="majorHAnsi" w:hAnsiTheme="majorHAnsi" w:cstheme="majorHAnsi"/>
                <w:b w:val="0"/>
                <w:color w:val="auto"/>
                <w:sz w:val="22"/>
              </w:rPr>
            </w:pPr>
            <w:r w:rsidRPr="009E2FA5">
              <w:rPr>
                <w:rFonts w:asciiTheme="majorHAnsi" w:hAnsiTheme="majorHAnsi" w:cstheme="majorHAnsi"/>
                <w:b w:val="0"/>
                <w:color w:val="auto"/>
                <w:sz w:val="22"/>
              </w:rPr>
              <w:t>SP 4</w:t>
            </w:r>
          </w:p>
        </w:tc>
        <w:tc>
          <w:tcPr>
            <w:tcW w:w="3821" w:type="dxa"/>
            <w:vAlign w:val="center"/>
          </w:tcPr>
          <w:p w14:paraId="06062AA3" w14:textId="77777777" w:rsidR="009E2FA5" w:rsidRPr="007F0C40" w:rsidRDefault="00BF41CD"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86</w:t>
            </w:r>
          </w:p>
        </w:tc>
        <w:tc>
          <w:tcPr>
            <w:tcW w:w="4110" w:type="dxa"/>
            <w:vAlign w:val="center"/>
          </w:tcPr>
          <w:p w14:paraId="359E6384" w14:textId="77777777" w:rsidR="009E2FA5" w:rsidRPr="007F0C40" w:rsidRDefault="00A940D9"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67</w:t>
            </w:r>
          </w:p>
        </w:tc>
      </w:tr>
      <w:tr w:rsidR="009E2FA5" w:rsidRPr="009E2FA5" w14:paraId="732A2ED6" w14:textId="77777777" w:rsidTr="00616AEE">
        <w:trPr>
          <w:trHeight w:val="402"/>
        </w:trPr>
        <w:tc>
          <w:tcPr>
            <w:tcW w:w="0" w:type="auto"/>
            <w:vAlign w:val="center"/>
          </w:tcPr>
          <w:p w14:paraId="322243A5" w14:textId="77777777" w:rsidR="009E2FA5" w:rsidRPr="009E2FA5" w:rsidRDefault="009E2FA5" w:rsidP="009E2FA5">
            <w:pPr>
              <w:spacing w:line="276" w:lineRule="auto"/>
              <w:rPr>
                <w:rFonts w:asciiTheme="majorHAnsi" w:hAnsiTheme="majorHAnsi" w:cstheme="majorHAnsi"/>
                <w:b w:val="0"/>
                <w:color w:val="auto"/>
                <w:sz w:val="22"/>
              </w:rPr>
            </w:pPr>
            <w:r w:rsidRPr="009E2FA5">
              <w:rPr>
                <w:rFonts w:asciiTheme="majorHAnsi" w:hAnsiTheme="majorHAnsi" w:cstheme="majorHAnsi"/>
                <w:b w:val="0"/>
                <w:color w:val="auto"/>
                <w:sz w:val="22"/>
              </w:rPr>
              <w:t>SP 5</w:t>
            </w:r>
          </w:p>
        </w:tc>
        <w:tc>
          <w:tcPr>
            <w:tcW w:w="3821" w:type="dxa"/>
            <w:vAlign w:val="center"/>
          </w:tcPr>
          <w:p w14:paraId="6789E349" w14:textId="77777777" w:rsidR="009E2FA5" w:rsidRPr="007F0C40" w:rsidRDefault="00BF41CD"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52</w:t>
            </w:r>
          </w:p>
        </w:tc>
        <w:tc>
          <w:tcPr>
            <w:tcW w:w="4110" w:type="dxa"/>
            <w:vAlign w:val="center"/>
          </w:tcPr>
          <w:p w14:paraId="2FE15943" w14:textId="77777777" w:rsidR="009E2FA5" w:rsidRPr="007F0C40" w:rsidRDefault="00A940D9"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60</w:t>
            </w:r>
          </w:p>
        </w:tc>
      </w:tr>
      <w:tr w:rsidR="009E2FA5" w:rsidRPr="009E2FA5" w14:paraId="1CDA6655" w14:textId="77777777" w:rsidTr="00616AEE">
        <w:trPr>
          <w:trHeight w:val="402"/>
        </w:trPr>
        <w:tc>
          <w:tcPr>
            <w:tcW w:w="0" w:type="auto"/>
            <w:vAlign w:val="center"/>
          </w:tcPr>
          <w:p w14:paraId="3453BD3B" w14:textId="77777777" w:rsidR="009E2FA5" w:rsidRPr="009E2FA5" w:rsidRDefault="009E2FA5" w:rsidP="009E2FA5">
            <w:pPr>
              <w:spacing w:line="276" w:lineRule="auto"/>
              <w:rPr>
                <w:rFonts w:asciiTheme="majorHAnsi" w:hAnsiTheme="majorHAnsi" w:cstheme="majorHAnsi"/>
                <w:b w:val="0"/>
                <w:color w:val="auto"/>
                <w:sz w:val="22"/>
              </w:rPr>
            </w:pPr>
            <w:r w:rsidRPr="009E2FA5">
              <w:rPr>
                <w:rFonts w:asciiTheme="majorHAnsi" w:hAnsiTheme="majorHAnsi" w:cstheme="majorHAnsi"/>
                <w:b w:val="0"/>
                <w:color w:val="auto"/>
                <w:sz w:val="22"/>
              </w:rPr>
              <w:t>SP 6</w:t>
            </w:r>
          </w:p>
        </w:tc>
        <w:tc>
          <w:tcPr>
            <w:tcW w:w="3821" w:type="dxa"/>
            <w:vAlign w:val="center"/>
          </w:tcPr>
          <w:p w14:paraId="0B8F5315" w14:textId="77777777" w:rsidR="009E2FA5" w:rsidRPr="007F0C40" w:rsidRDefault="00BF41CD"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77</w:t>
            </w:r>
          </w:p>
        </w:tc>
        <w:tc>
          <w:tcPr>
            <w:tcW w:w="4110" w:type="dxa"/>
            <w:vAlign w:val="center"/>
          </w:tcPr>
          <w:p w14:paraId="14730D85" w14:textId="77777777" w:rsidR="009E2FA5" w:rsidRPr="007F0C40" w:rsidRDefault="00A940D9"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62</w:t>
            </w:r>
          </w:p>
        </w:tc>
      </w:tr>
      <w:tr w:rsidR="009E2FA5" w:rsidRPr="009E2FA5" w14:paraId="4CC1B5B8" w14:textId="77777777" w:rsidTr="00616AEE">
        <w:trPr>
          <w:trHeight w:val="402"/>
        </w:trPr>
        <w:tc>
          <w:tcPr>
            <w:tcW w:w="0" w:type="auto"/>
            <w:vAlign w:val="center"/>
          </w:tcPr>
          <w:p w14:paraId="01949B82" w14:textId="77777777" w:rsidR="009E2FA5" w:rsidRPr="009E2FA5" w:rsidRDefault="009E2FA5" w:rsidP="009E2FA5">
            <w:pPr>
              <w:spacing w:line="276" w:lineRule="auto"/>
              <w:rPr>
                <w:rFonts w:asciiTheme="majorHAnsi" w:hAnsiTheme="majorHAnsi" w:cstheme="majorHAnsi"/>
                <w:b w:val="0"/>
                <w:color w:val="auto"/>
                <w:sz w:val="22"/>
              </w:rPr>
            </w:pPr>
            <w:r w:rsidRPr="009E2FA5">
              <w:rPr>
                <w:rFonts w:asciiTheme="majorHAnsi" w:hAnsiTheme="majorHAnsi" w:cstheme="majorHAnsi"/>
                <w:b w:val="0"/>
                <w:color w:val="auto"/>
                <w:sz w:val="22"/>
              </w:rPr>
              <w:t>SPOMS</w:t>
            </w:r>
          </w:p>
        </w:tc>
        <w:tc>
          <w:tcPr>
            <w:tcW w:w="3821" w:type="dxa"/>
            <w:vAlign w:val="center"/>
          </w:tcPr>
          <w:p w14:paraId="3D1E686C" w14:textId="77777777" w:rsidR="009E2FA5" w:rsidRPr="007F0C40" w:rsidRDefault="00BF41CD"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67</w:t>
            </w:r>
          </w:p>
        </w:tc>
        <w:tc>
          <w:tcPr>
            <w:tcW w:w="4110" w:type="dxa"/>
            <w:vAlign w:val="center"/>
          </w:tcPr>
          <w:p w14:paraId="5298D8CB" w14:textId="77777777" w:rsidR="009E2FA5" w:rsidRPr="007F0C40" w:rsidRDefault="00A940D9" w:rsidP="00ED1491">
            <w:pPr>
              <w:spacing w:line="276" w:lineRule="auto"/>
              <w:jc w:val="center"/>
              <w:rPr>
                <w:rFonts w:asciiTheme="majorHAnsi" w:hAnsiTheme="majorHAnsi" w:cstheme="majorHAnsi"/>
                <w:b w:val="0"/>
                <w:color w:val="auto"/>
                <w:sz w:val="22"/>
              </w:rPr>
            </w:pPr>
            <w:r w:rsidRPr="007F0C40">
              <w:rPr>
                <w:rFonts w:asciiTheme="majorHAnsi" w:hAnsiTheme="majorHAnsi" w:cstheme="majorHAnsi"/>
                <w:b w:val="0"/>
                <w:color w:val="auto"/>
                <w:sz w:val="22"/>
              </w:rPr>
              <w:t>73</w:t>
            </w:r>
          </w:p>
        </w:tc>
      </w:tr>
    </w:tbl>
    <w:p w14:paraId="22683A3E" w14:textId="12A2B56C" w:rsidR="00C601BA" w:rsidRPr="00A7621C" w:rsidRDefault="00767814" w:rsidP="00A7621C">
      <w:pPr>
        <w:spacing w:line="240" w:lineRule="auto"/>
        <w:rPr>
          <w:rFonts w:asciiTheme="majorHAnsi" w:hAnsiTheme="majorHAnsi" w:cstheme="majorHAnsi"/>
          <w:b w:val="0"/>
          <w:color w:val="auto"/>
          <w:sz w:val="20"/>
          <w:szCs w:val="20"/>
        </w:rPr>
      </w:pPr>
      <w:r w:rsidRPr="00C601BA">
        <w:rPr>
          <w:rFonts w:asciiTheme="majorHAnsi" w:hAnsiTheme="majorHAnsi" w:cstheme="majorHAnsi"/>
          <w:b w:val="0"/>
          <w:color w:val="auto"/>
          <w:sz w:val="20"/>
          <w:szCs w:val="20"/>
        </w:rPr>
        <w:t>Ź</w:t>
      </w:r>
      <w:r w:rsidR="00466701" w:rsidRPr="00C601BA">
        <w:rPr>
          <w:rFonts w:asciiTheme="majorHAnsi" w:hAnsiTheme="majorHAnsi" w:cstheme="majorHAnsi"/>
          <w:b w:val="0"/>
          <w:color w:val="auto"/>
          <w:sz w:val="20"/>
          <w:szCs w:val="20"/>
        </w:rPr>
        <w:t>ródło: https://mapa.wyniki.edu.pl/MapaEgzaminow/</w:t>
      </w:r>
    </w:p>
    <w:p w14:paraId="1E745666" w14:textId="77777777" w:rsidR="000E50EA" w:rsidRDefault="000E50EA" w:rsidP="00616AEE">
      <w:pPr>
        <w:spacing w:after="120"/>
        <w:rPr>
          <w:rFonts w:asciiTheme="majorHAnsi" w:hAnsiTheme="majorHAnsi" w:cstheme="majorHAnsi"/>
          <w:color w:val="auto"/>
          <w:sz w:val="22"/>
        </w:rPr>
      </w:pPr>
    </w:p>
    <w:p w14:paraId="3DA4DED8" w14:textId="77777777" w:rsidR="001B54D1" w:rsidRDefault="001B54D1" w:rsidP="00616AEE">
      <w:pPr>
        <w:spacing w:after="120"/>
        <w:rPr>
          <w:rFonts w:asciiTheme="majorHAnsi" w:hAnsiTheme="majorHAnsi" w:cstheme="majorHAnsi"/>
          <w:color w:val="auto"/>
          <w:sz w:val="22"/>
        </w:rPr>
      </w:pPr>
    </w:p>
    <w:p w14:paraId="6E2BF107" w14:textId="77777777" w:rsidR="001B54D1" w:rsidRDefault="001B54D1" w:rsidP="00616AEE">
      <w:pPr>
        <w:spacing w:after="120"/>
        <w:rPr>
          <w:rFonts w:asciiTheme="majorHAnsi" w:hAnsiTheme="majorHAnsi" w:cstheme="majorHAnsi"/>
          <w:color w:val="auto"/>
          <w:sz w:val="22"/>
        </w:rPr>
      </w:pPr>
    </w:p>
    <w:p w14:paraId="4437149E" w14:textId="77777777" w:rsidR="001B54D1" w:rsidRDefault="001B54D1" w:rsidP="00616AEE">
      <w:pPr>
        <w:spacing w:after="120"/>
        <w:rPr>
          <w:rFonts w:asciiTheme="majorHAnsi" w:hAnsiTheme="majorHAnsi" w:cstheme="majorHAnsi"/>
          <w:color w:val="auto"/>
          <w:sz w:val="22"/>
        </w:rPr>
      </w:pPr>
    </w:p>
    <w:p w14:paraId="73F52FB1" w14:textId="26CA915B" w:rsidR="00C601BA" w:rsidRDefault="00A7621C" w:rsidP="00616AEE">
      <w:pPr>
        <w:spacing w:after="120"/>
        <w:rPr>
          <w:rFonts w:asciiTheme="majorHAnsi" w:hAnsiTheme="majorHAnsi" w:cstheme="majorHAnsi"/>
          <w:color w:val="auto"/>
          <w:sz w:val="22"/>
        </w:rPr>
      </w:pPr>
      <w:r>
        <w:rPr>
          <w:rFonts w:asciiTheme="majorHAnsi" w:hAnsiTheme="majorHAnsi" w:cstheme="majorHAnsi"/>
          <w:color w:val="auto"/>
          <w:sz w:val="22"/>
        </w:rPr>
        <w:lastRenderedPageBreak/>
        <w:t>Matematyka</w:t>
      </w:r>
    </w:p>
    <w:tbl>
      <w:tblPr>
        <w:tblStyle w:val="Tabela-Siatka"/>
        <w:tblW w:w="9720" w:type="dxa"/>
        <w:tblLook w:val="04A0" w:firstRow="1" w:lastRow="0" w:firstColumn="1" w:lastColumn="0" w:noHBand="0" w:noVBand="1"/>
      </w:tblPr>
      <w:tblGrid>
        <w:gridCol w:w="1705"/>
        <w:gridCol w:w="3932"/>
        <w:gridCol w:w="4083"/>
      </w:tblGrid>
      <w:tr w:rsidR="00767814" w:rsidRPr="00C9414D" w14:paraId="38141927" w14:textId="77777777" w:rsidTr="00616AEE">
        <w:trPr>
          <w:trHeight w:val="696"/>
        </w:trPr>
        <w:tc>
          <w:tcPr>
            <w:tcW w:w="0" w:type="auto"/>
            <w:shd w:val="clear" w:color="auto" w:fill="C1E0E9" w:themeFill="accent4" w:themeFillTint="66"/>
            <w:vAlign w:val="center"/>
          </w:tcPr>
          <w:p w14:paraId="20339BAE" w14:textId="77777777" w:rsidR="00767814" w:rsidRPr="00F0064B" w:rsidRDefault="00767814" w:rsidP="00C720F0">
            <w:pPr>
              <w:spacing w:line="276" w:lineRule="auto"/>
              <w:jc w:val="center"/>
              <w:rPr>
                <w:rFonts w:ascii="Arial" w:hAnsi="Arial" w:cs="Arial"/>
                <w:color w:val="auto"/>
                <w:sz w:val="20"/>
                <w:szCs w:val="20"/>
              </w:rPr>
            </w:pPr>
            <w:r w:rsidRPr="00F0064B">
              <w:rPr>
                <w:rFonts w:ascii="Arial" w:hAnsi="Arial" w:cs="Arial"/>
                <w:color w:val="auto"/>
                <w:sz w:val="20"/>
                <w:szCs w:val="20"/>
              </w:rPr>
              <w:t>Szkoła</w:t>
            </w:r>
          </w:p>
        </w:tc>
        <w:tc>
          <w:tcPr>
            <w:tcW w:w="3932" w:type="dxa"/>
            <w:shd w:val="clear" w:color="auto" w:fill="C1E0E9" w:themeFill="accent4" w:themeFillTint="66"/>
            <w:vAlign w:val="center"/>
          </w:tcPr>
          <w:p w14:paraId="76E817C8" w14:textId="77777777" w:rsidR="00767814" w:rsidRPr="00F0064B" w:rsidRDefault="00767814" w:rsidP="00C720F0">
            <w:pPr>
              <w:spacing w:line="276" w:lineRule="auto"/>
              <w:jc w:val="center"/>
              <w:rPr>
                <w:rFonts w:ascii="Arial" w:hAnsi="Arial" w:cs="Arial"/>
                <w:color w:val="auto"/>
                <w:sz w:val="20"/>
                <w:szCs w:val="20"/>
              </w:rPr>
            </w:pPr>
            <w:r w:rsidRPr="00F0064B">
              <w:rPr>
                <w:rFonts w:ascii="Arial" w:hAnsi="Arial" w:cs="Arial"/>
                <w:color w:val="auto"/>
                <w:sz w:val="20"/>
                <w:szCs w:val="20"/>
              </w:rPr>
              <w:t>Liczba zdających</w:t>
            </w:r>
          </w:p>
        </w:tc>
        <w:tc>
          <w:tcPr>
            <w:tcW w:w="4083" w:type="dxa"/>
            <w:shd w:val="clear" w:color="auto" w:fill="C1E0E9" w:themeFill="accent4" w:themeFillTint="66"/>
            <w:vAlign w:val="center"/>
          </w:tcPr>
          <w:p w14:paraId="40E54EFD" w14:textId="77777777" w:rsidR="00767814" w:rsidRPr="00F0064B" w:rsidRDefault="00767814" w:rsidP="00C720F0">
            <w:pPr>
              <w:spacing w:line="276" w:lineRule="auto"/>
              <w:jc w:val="center"/>
              <w:rPr>
                <w:rFonts w:ascii="Arial" w:hAnsi="Arial" w:cs="Arial"/>
                <w:color w:val="auto"/>
                <w:sz w:val="20"/>
                <w:szCs w:val="20"/>
              </w:rPr>
            </w:pPr>
            <w:r w:rsidRPr="00F0064B">
              <w:rPr>
                <w:rFonts w:ascii="Arial" w:hAnsi="Arial" w:cs="Arial"/>
                <w:color w:val="auto"/>
                <w:sz w:val="20"/>
                <w:szCs w:val="20"/>
              </w:rPr>
              <w:t>Średni wynik w %</w:t>
            </w:r>
          </w:p>
        </w:tc>
      </w:tr>
      <w:tr w:rsidR="00767814" w:rsidRPr="00C9414D" w14:paraId="6215B95D" w14:textId="77777777" w:rsidTr="00616AEE">
        <w:trPr>
          <w:trHeight w:val="409"/>
        </w:trPr>
        <w:tc>
          <w:tcPr>
            <w:tcW w:w="0" w:type="auto"/>
            <w:vAlign w:val="center"/>
          </w:tcPr>
          <w:p w14:paraId="7615AD74" w14:textId="77777777" w:rsidR="00767814" w:rsidRPr="00F0064B" w:rsidRDefault="00767814" w:rsidP="00C720F0">
            <w:pPr>
              <w:spacing w:line="276" w:lineRule="auto"/>
              <w:rPr>
                <w:rFonts w:asciiTheme="majorHAnsi" w:hAnsiTheme="majorHAnsi" w:cstheme="majorHAnsi"/>
                <w:b w:val="0"/>
                <w:color w:val="auto"/>
                <w:sz w:val="20"/>
                <w:szCs w:val="20"/>
              </w:rPr>
            </w:pPr>
            <w:r w:rsidRPr="00F0064B">
              <w:rPr>
                <w:rFonts w:asciiTheme="majorHAnsi" w:hAnsiTheme="majorHAnsi" w:cstheme="majorHAnsi"/>
                <w:b w:val="0"/>
                <w:color w:val="auto"/>
                <w:sz w:val="20"/>
                <w:szCs w:val="20"/>
              </w:rPr>
              <w:t>SP 2</w:t>
            </w:r>
          </w:p>
        </w:tc>
        <w:tc>
          <w:tcPr>
            <w:tcW w:w="3932" w:type="dxa"/>
            <w:vAlign w:val="center"/>
          </w:tcPr>
          <w:p w14:paraId="38AC3580" w14:textId="77777777" w:rsidR="00767814" w:rsidRPr="007F0C40" w:rsidRDefault="00BF41CD"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62</w:t>
            </w:r>
          </w:p>
        </w:tc>
        <w:tc>
          <w:tcPr>
            <w:tcW w:w="4083" w:type="dxa"/>
            <w:vAlign w:val="center"/>
          </w:tcPr>
          <w:p w14:paraId="418D3ACE" w14:textId="77777777" w:rsidR="00767814" w:rsidRPr="007F0C40" w:rsidRDefault="00A940D9"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61</w:t>
            </w:r>
          </w:p>
        </w:tc>
      </w:tr>
      <w:tr w:rsidR="00767814" w:rsidRPr="00C9414D" w14:paraId="61ADCA70" w14:textId="77777777" w:rsidTr="00616AEE">
        <w:trPr>
          <w:trHeight w:val="409"/>
        </w:trPr>
        <w:tc>
          <w:tcPr>
            <w:tcW w:w="0" w:type="auto"/>
            <w:vAlign w:val="center"/>
          </w:tcPr>
          <w:p w14:paraId="76751E64" w14:textId="77777777" w:rsidR="00767814" w:rsidRPr="00F0064B" w:rsidRDefault="00767814" w:rsidP="00C720F0">
            <w:pPr>
              <w:spacing w:line="276" w:lineRule="auto"/>
              <w:rPr>
                <w:rFonts w:asciiTheme="majorHAnsi" w:hAnsiTheme="majorHAnsi" w:cstheme="majorHAnsi"/>
                <w:b w:val="0"/>
                <w:color w:val="auto"/>
                <w:sz w:val="20"/>
                <w:szCs w:val="20"/>
              </w:rPr>
            </w:pPr>
            <w:r w:rsidRPr="00F0064B">
              <w:rPr>
                <w:rFonts w:asciiTheme="majorHAnsi" w:hAnsiTheme="majorHAnsi" w:cstheme="majorHAnsi"/>
                <w:b w:val="0"/>
                <w:color w:val="auto"/>
                <w:sz w:val="20"/>
                <w:szCs w:val="20"/>
              </w:rPr>
              <w:t>SP 4</w:t>
            </w:r>
          </w:p>
        </w:tc>
        <w:tc>
          <w:tcPr>
            <w:tcW w:w="3932" w:type="dxa"/>
            <w:vAlign w:val="center"/>
          </w:tcPr>
          <w:p w14:paraId="061BDAF7" w14:textId="77777777" w:rsidR="00767814" w:rsidRPr="007F0C40" w:rsidRDefault="00BF41CD"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85</w:t>
            </w:r>
          </w:p>
        </w:tc>
        <w:tc>
          <w:tcPr>
            <w:tcW w:w="4083" w:type="dxa"/>
            <w:vAlign w:val="center"/>
          </w:tcPr>
          <w:p w14:paraId="75ABFA49" w14:textId="77777777" w:rsidR="00767814" w:rsidRPr="007F0C40" w:rsidRDefault="00A940D9"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67</w:t>
            </w:r>
          </w:p>
        </w:tc>
      </w:tr>
      <w:tr w:rsidR="00767814" w:rsidRPr="00C9414D" w14:paraId="0577FE26" w14:textId="77777777" w:rsidTr="00616AEE">
        <w:trPr>
          <w:trHeight w:val="409"/>
        </w:trPr>
        <w:tc>
          <w:tcPr>
            <w:tcW w:w="0" w:type="auto"/>
            <w:vAlign w:val="center"/>
          </w:tcPr>
          <w:p w14:paraId="633C17B5" w14:textId="77777777" w:rsidR="00767814" w:rsidRPr="00F0064B" w:rsidRDefault="00767814" w:rsidP="00C720F0">
            <w:pPr>
              <w:spacing w:line="276" w:lineRule="auto"/>
              <w:rPr>
                <w:rFonts w:asciiTheme="majorHAnsi" w:hAnsiTheme="majorHAnsi" w:cstheme="majorHAnsi"/>
                <w:b w:val="0"/>
                <w:color w:val="auto"/>
                <w:sz w:val="20"/>
                <w:szCs w:val="20"/>
              </w:rPr>
            </w:pPr>
            <w:r w:rsidRPr="00F0064B">
              <w:rPr>
                <w:rFonts w:asciiTheme="majorHAnsi" w:hAnsiTheme="majorHAnsi" w:cstheme="majorHAnsi"/>
                <w:b w:val="0"/>
                <w:color w:val="auto"/>
                <w:sz w:val="20"/>
                <w:szCs w:val="20"/>
              </w:rPr>
              <w:t>SP 5</w:t>
            </w:r>
          </w:p>
        </w:tc>
        <w:tc>
          <w:tcPr>
            <w:tcW w:w="3932" w:type="dxa"/>
            <w:vAlign w:val="center"/>
          </w:tcPr>
          <w:p w14:paraId="13665F9C" w14:textId="77777777" w:rsidR="00767814" w:rsidRPr="007F0C40" w:rsidRDefault="00BF41CD"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52</w:t>
            </w:r>
          </w:p>
        </w:tc>
        <w:tc>
          <w:tcPr>
            <w:tcW w:w="4083" w:type="dxa"/>
            <w:vAlign w:val="center"/>
          </w:tcPr>
          <w:p w14:paraId="596EA9E1" w14:textId="77777777" w:rsidR="00767814" w:rsidRPr="007F0C40" w:rsidRDefault="00A940D9"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38</w:t>
            </w:r>
          </w:p>
        </w:tc>
      </w:tr>
      <w:tr w:rsidR="00767814" w:rsidRPr="00C9414D" w14:paraId="756F21CB" w14:textId="77777777" w:rsidTr="00616AEE">
        <w:trPr>
          <w:trHeight w:val="409"/>
        </w:trPr>
        <w:tc>
          <w:tcPr>
            <w:tcW w:w="0" w:type="auto"/>
            <w:vAlign w:val="center"/>
          </w:tcPr>
          <w:p w14:paraId="675DB060" w14:textId="77777777" w:rsidR="00767814" w:rsidRPr="00F0064B" w:rsidRDefault="00767814" w:rsidP="00C720F0">
            <w:pPr>
              <w:spacing w:line="276" w:lineRule="auto"/>
              <w:rPr>
                <w:rFonts w:asciiTheme="majorHAnsi" w:hAnsiTheme="majorHAnsi" w:cstheme="majorHAnsi"/>
                <w:b w:val="0"/>
                <w:color w:val="auto"/>
                <w:sz w:val="20"/>
                <w:szCs w:val="20"/>
              </w:rPr>
            </w:pPr>
            <w:r w:rsidRPr="00F0064B">
              <w:rPr>
                <w:rFonts w:asciiTheme="majorHAnsi" w:hAnsiTheme="majorHAnsi" w:cstheme="majorHAnsi"/>
                <w:b w:val="0"/>
                <w:color w:val="auto"/>
                <w:sz w:val="20"/>
                <w:szCs w:val="20"/>
              </w:rPr>
              <w:t>SP 6</w:t>
            </w:r>
          </w:p>
        </w:tc>
        <w:tc>
          <w:tcPr>
            <w:tcW w:w="3932" w:type="dxa"/>
            <w:vAlign w:val="center"/>
          </w:tcPr>
          <w:p w14:paraId="1044320A" w14:textId="77777777" w:rsidR="00767814" w:rsidRPr="007F0C40" w:rsidRDefault="00BF41CD"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77</w:t>
            </w:r>
          </w:p>
        </w:tc>
        <w:tc>
          <w:tcPr>
            <w:tcW w:w="4083" w:type="dxa"/>
            <w:vAlign w:val="center"/>
          </w:tcPr>
          <w:p w14:paraId="234050F9" w14:textId="77777777" w:rsidR="00767814" w:rsidRPr="007F0C40" w:rsidRDefault="00A940D9"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58</w:t>
            </w:r>
          </w:p>
        </w:tc>
      </w:tr>
      <w:tr w:rsidR="00767814" w:rsidRPr="00C9414D" w14:paraId="46EACAF9" w14:textId="77777777" w:rsidTr="00616AEE">
        <w:trPr>
          <w:trHeight w:val="409"/>
        </w:trPr>
        <w:tc>
          <w:tcPr>
            <w:tcW w:w="0" w:type="auto"/>
            <w:vAlign w:val="center"/>
          </w:tcPr>
          <w:p w14:paraId="43705192" w14:textId="77777777" w:rsidR="00767814" w:rsidRPr="00F0064B" w:rsidRDefault="00767814" w:rsidP="00C720F0">
            <w:pPr>
              <w:spacing w:line="276" w:lineRule="auto"/>
              <w:rPr>
                <w:rFonts w:asciiTheme="majorHAnsi" w:hAnsiTheme="majorHAnsi" w:cstheme="majorHAnsi"/>
                <w:b w:val="0"/>
                <w:color w:val="auto"/>
                <w:sz w:val="20"/>
                <w:szCs w:val="20"/>
              </w:rPr>
            </w:pPr>
            <w:r w:rsidRPr="00F0064B">
              <w:rPr>
                <w:rFonts w:asciiTheme="majorHAnsi" w:hAnsiTheme="majorHAnsi" w:cstheme="majorHAnsi"/>
                <w:b w:val="0"/>
                <w:color w:val="auto"/>
                <w:sz w:val="20"/>
                <w:szCs w:val="20"/>
              </w:rPr>
              <w:t>SPOMS</w:t>
            </w:r>
          </w:p>
        </w:tc>
        <w:tc>
          <w:tcPr>
            <w:tcW w:w="3932" w:type="dxa"/>
            <w:vAlign w:val="center"/>
          </w:tcPr>
          <w:p w14:paraId="46F62C60" w14:textId="77777777" w:rsidR="00767814" w:rsidRPr="007F0C40" w:rsidRDefault="00BF41CD"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67</w:t>
            </w:r>
          </w:p>
        </w:tc>
        <w:tc>
          <w:tcPr>
            <w:tcW w:w="4083" w:type="dxa"/>
            <w:vAlign w:val="center"/>
          </w:tcPr>
          <w:p w14:paraId="6D112CA6" w14:textId="77777777" w:rsidR="00767814" w:rsidRPr="007F0C40" w:rsidRDefault="00A940D9" w:rsidP="00C720F0">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61</w:t>
            </w:r>
          </w:p>
        </w:tc>
      </w:tr>
    </w:tbl>
    <w:p w14:paraId="0F60545A" w14:textId="1BE40E6F" w:rsidR="00616AEE" w:rsidRDefault="00767814" w:rsidP="00331065">
      <w:pPr>
        <w:rPr>
          <w:rFonts w:asciiTheme="majorHAnsi" w:hAnsiTheme="majorHAnsi" w:cstheme="majorHAnsi"/>
          <w:b w:val="0"/>
          <w:color w:val="auto"/>
          <w:sz w:val="20"/>
          <w:szCs w:val="20"/>
        </w:rPr>
      </w:pPr>
      <w:r w:rsidRPr="00C601BA">
        <w:rPr>
          <w:rFonts w:asciiTheme="majorHAnsi" w:hAnsiTheme="majorHAnsi" w:cstheme="majorHAnsi"/>
          <w:b w:val="0"/>
          <w:color w:val="auto"/>
          <w:sz w:val="20"/>
          <w:szCs w:val="20"/>
        </w:rPr>
        <w:t>Ź</w:t>
      </w:r>
      <w:r w:rsidR="000D0654" w:rsidRPr="00C601BA">
        <w:rPr>
          <w:rFonts w:asciiTheme="majorHAnsi" w:hAnsiTheme="majorHAnsi" w:cstheme="majorHAnsi"/>
          <w:b w:val="0"/>
          <w:color w:val="auto"/>
          <w:sz w:val="20"/>
          <w:szCs w:val="20"/>
        </w:rPr>
        <w:t xml:space="preserve">ródło: </w:t>
      </w:r>
      <w:hyperlink r:id="rId14" w:history="1">
        <w:r w:rsidR="00331065" w:rsidRPr="00D20F38">
          <w:rPr>
            <w:rStyle w:val="Hipercze"/>
            <w:rFonts w:asciiTheme="majorHAnsi" w:hAnsiTheme="majorHAnsi" w:cstheme="majorHAnsi"/>
            <w:b w:val="0"/>
            <w:sz w:val="20"/>
            <w:szCs w:val="20"/>
          </w:rPr>
          <w:t>https://mapa.wyniki.edu.pl/MapaEgzaminow/</w:t>
        </w:r>
      </w:hyperlink>
    </w:p>
    <w:p w14:paraId="76EBD81D" w14:textId="77777777" w:rsidR="00331065" w:rsidRPr="00331065" w:rsidRDefault="00331065" w:rsidP="00331065">
      <w:pPr>
        <w:rPr>
          <w:rFonts w:asciiTheme="majorHAnsi" w:hAnsiTheme="majorHAnsi" w:cstheme="majorHAnsi"/>
          <w:b w:val="0"/>
          <w:color w:val="auto"/>
          <w:sz w:val="20"/>
          <w:szCs w:val="20"/>
        </w:rPr>
      </w:pPr>
    </w:p>
    <w:p w14:paraId="3A3D40C5" w14:textId="760094FB" w:rsidR="00C601BA" w:rsidRDefault="00466701" w:rsidP="00616AEE">
      <w:pPr>
        <w:spacing w:after="120"/>
        <w:rPr>
          <w:rFonts w:asciiTheme="majorHAnsi" w:hAnsiTheme="majorHAnsi" w:cstheme="majorHAnsi"/>
          <w:color w:val="auto"/>
          <w:sz w:val="22"/>
        </w:rPr>
      </w:pPr>
      <w:r w:rsidRPr="00C9414D">
        <w:rPr>
          <w:rFonts w:asciiTheme="majorHAnsi" w:hAnsiTheme="majorHAnsi" w:cstheme="majorHAnsi"/>
          <w:color w:val="auto"/>
          <w:sz w:val="22"/>
        </w:rPr>
        <w:t>Język angielski</w:t>
      </w:r>
    </w:p>
    <w:tbl>
      <w:tblPr>
        <w:tblStyle w:val="Tabela-Siatka2"/>
        <w:tblW w:w="0" w:type="auto"/>
        <w:tblLook w:val="04A0" w:firstRow="1" w:lastRow="0" w:firstColumn="1" w:lastColumn="0" w:noHBand="0" w:noVBand="1"/>
      </w:tblPr>
      <w:tblGrid>
        <w:gridCol w:w="939"/>
        <w:gridCol w:w="4131"/>
        <w:gridCol w:w="4677"/>
      </w:tblGrid>
      <w:tr w:rsidR="00412F4B" w:rsidRPr="00CF6EE5" w14:paraId="70D12DB8" w14:textId="77777777" w:rsidTr="00616AEE">
        <w:trPr>
          <w:trHeight w:val="397"/>
        </w:trPr>
        <w:tc>
          <w:tcPr>
            <w:tcW w:w="0" w:type="auto"/>
            <w:shd w:val="clear" w:color="auto" w:fill="C1E0E9" w:themeFill="accent4" w:themeFillTint="66"/>
            <w:vAlign w:val="center"/>
          </w:tcPr>
          <w:p w14:paraId="5AEA8F85" w14:textId="77777777" w:rsidR="00412F4B" w:rsidRPr="00612BCE" w:rsidRDefault="00412F4B" w:rsidP="00767814">
            <w:pPr>
              <w:spacing w:line="276" w:lineRule="auto"/>
              <w:jc w:val="center"/>
              <w:rPr>
                <w:rFonts w:asciiTheme="majorHAnsi" w:hAnsiTheme="majorHAnsi" w:cstheme="majorHAnsi"/>
                <w:color w:val="auto"/>
                <w:sz w:val="20"/>
                <w:szCs w:val="20"/>
              </w:rPr>
            </w:pPr>
            <w:r w:rsidRPr="00612BCE">
              <w:rPr>
                <w:rFonts w:asciiTheme="majorHAnsi" w:hAnsiTheme="majorHAnsi" w:cstheme="majorHAnsi"/>
                <w:color w:val="auto"/>
                <w:sz w:val="20"/>
                <w:szCs w:val="20"/>
              </w:rPr>
              <w:t>Szkoła</w:t>
            </w:r>
          </w:p>
        </w:tc>
        <w:tc>
          <w:tcPr>
            <w:tcW w:w="4131" w:type="dxa"/>
            <w:shd w:val="clear" w:color="auto" w:fill="C1E0E9" w:themeFill="accent4" w:themeFillTint="66"/>
            <w:vAlign w:val="center"/>
          </w:tcPr>
          <w:p w14:paraId="7390C5DE" w14:textId="77777777" w:rsidR="00412F4B" w:rsidRPr="00612BCE" w:rsidRDefault="00412F4B" w:rsidP="00767814">
            <w:pPr>
              <w:spacing w:line="276" w:lineRule="auto"/>
              <w:jc w:val="center"/>
              <w:rPr>
                <w:rFonts w:asciiTheme="majorHAnsi" w:hAnsiTheme="majorHAnsi" w:cstheme="majorHAnsi"/>
                <w:color w:val="auto"/>
                <w:sz w:val="20"/>
                <w:szCs w:val="20"/>
              </w:rPr>
            </w:pPr>
            <w:r w:rsidRPr="00612BCE">
              <w:rPr>
                <w:rFonts w:asciiTheme="majorHAnsi" w:hAnsiTheme="majorHAnsi" w:cstheme="majorHAnsi"/>
                <w:color w:val="auto"/>
                <w:sz w:val="20"/>
                <w:szCs w:val="20"/>
              </w:rPr>
              <w:t>Liczba zdających</w:t>
            </w:r>
          </w:p>
        </w:tc>
        <w:tc>
          <w:tcPr>
            <w:tcW w:w="4677" w:type="dxa"/>
            <w:shd w:val="clear" w:color="auto" w:fill="C1E0E9" w:themeFill="accent4" w:themeFillTint="66"/>
            <w:vAlign w:val="center"/>
          </w:tcPr>
          <w:p w14:paraId="1403CCB6" w14:textId="77777777" w:rsidR="00412F4B" w:rsidRPr="00612BCE" w:rsidRDefault="00412F4B" w:rsidP="00767814">
            <w:pPr>
              <w:spacing w:line="276" w:lineRule="auto"/>
              <w:jc w:val="center"/>
              <w:rPr>
                <w:rFonts w:asciiTheme="majorHAnsi" w:hAnsiTheme="majorHAnsi" w:cstheme="majorHAnsi"/>
                <w:color w:val="auto"/>
                <w:sz w:val="20"/>
                <w:szCs w:val="20"/>
              </w:rPr>
            </w:pPr>
            <w:r w:rsidRPr="00612BCE">
              <w:rPr>
                <w:rFonts w:asciiTheme="majorHAnsi" w:hAnsiTheme="majorHAnsi" w:cstheme="majorHAnsi"/>
                <w:color w:val="auto"/>
                <w:sz w:val="20"/>
                <w:szCs w:val="20"/>
              </w:rPr>
              <w:t>Średni wynik w %</w:t>
            </w:r>
          </w:p>
        </w:tc>
      </w:tr>
      <w:tr w:rsidR="00412F4B" w:rsidRPr="00CF6EE5" w14:paraId="7005FC9B" w14:textId="77777777" w:rsidTr="00616AEE">
        <w:trPr>
          <w:trHeight w:val="397"/>
        </w:trPr>
        <w:tc>
          <w:tcPr>
            <w:tcW w:w="0" w:type="auto"/>
            <w:vAlign w:val="center"/>
          </w:tcPr>
          <w:p w14:paraId="23D3D040" w14:textId="77777777" w:rsidR="00412F4B" w:rsidRPr="00CF6EE5" w:rsidRDefault="00412F4B" w:rsidP="00767814">
            <w:pPr>
              <w:spacing w:line="276" w:lineRule="auto"/>
              <w:rPr>
                <w:rFonts w:asciiTheme="majorHAnsi" w:hAnsiTheme="majorHAnsi" w:cstheme="majorHAnsi"/>
                <w:b w:val="0"/>
                <w:color w:val="auto"/>
                <w:sz w:val="20"/>
                <w:szCs w:val="20"/>
              </w:rPr>
            </w:pPr>
            <w:r w:rsidRPr="00CF6EE5">
              <w:rPr>
                <w:rFonts w:asciiTheme="majorHAnsi" w:hAnsiTheme="majorHAnsi" w:cstheme="majorHAnsi"/>
                <w:b w:val="0"/>
                <w:color w:val="auto"/>
                <w:sz w:val="20"/>
                <w:szCs w:val="20"/>
              </w:rPr>
              <w:t>SP 2</w:t>
            </w:r>
          </w:p>
        </w:tc>
        <w:tc>
          <w:tcPr>
            <w:tcW w:w="4131" w:type="dxa"/>
            <w:vAlign w:val="center"/>
          </w:tcPr>
          <w:p w14:paraId="0FE8EA04" w14:textId="77777777" w:rsidR="00412F4B" w:rsidRPr="007F0C40" w:rsidRDefault="00BF41CD"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62</w:t>
            </w:r>
          </w:p>
        </w:tc>
        <w:tc>
          <w:tcPr>
            <w:tcW w:w="4677" w:type="dxa"/>
            <w:vAlign w:val="center"/>
          </w:tcPr>
          <w:p w14:paraId="756648DB" w14:textId="77777777" w:rsidR="00412F4B" w:rsidRPr="007F0C40" w:rsidRDefault="00A940D9"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71</w:t>
            </w:r>
          </w:p>
        </w:tc>
      </w:tr>
      <w:tr w:rsidR="00412F4B" w:rsidRPr="00CF6EE5" w14:paraId="4C055E03" w14:textId="77777777" w:rsidTr="00616AEE">
        <w:trPr>
          <w:trHeight w:val="397"/>
        </w:trPr>
        <w:tc>
          <w:tcPr>
            <w:tcW w:w="0" w:type="auto"/>
            <w:vAlign w:val="center"/>
          </w:tcPr>
          <w:p w14:paraId="30B8BAAC" w14:textId="77777777" w:rsidR="00412F4B" w:rsidRPr="00CF6EE5" w:rsidRDefault="00412F4B" w:rsidP="00767814">
            <w:pPr>
              <w:spacing w:line="276" w:lineRule="auto"/>
              <w:rPr>
                <w:rFonts w:asciiTheme="majorHAnsi" w:hAnsiTheme="majorHAnsi" w:cstheme="majorHAnsi"/>
                <w:b w:val="0"/>
                <w:color w:val="auto"/>
                <w:sz w:val="20"/>
                <w:szCs w:val="20"/>
              </w:rPr>
            </w:pPr>
            <w:r w:rsidRPr="00CF6EE5">
              <w:rPr>
                <w:rFonts w:asciiTheme="majorHAnsi" w:hAnsiTheme="majorHAnsi" w:cstheme="majorHAnsi"/>
                <w:b w:val="0"/>
                <w:color w:val="auto"/>
                <w:sz w:val="20"/>
                <w:szCs w:val="20"/>
              </w:rPr>
              <w:t>SP 4</w:t>
            </w:r>
          </w:p>
        </w:tc>
        <w:tc>
          <w:tcPr>
            <w:tcW w:w="4131" w:type="dxa"/>
            <w:vAlign w:val="center"/>
          </w:tcPr>
          <w:p w14:paraId="39DE35C5" w14:textId="77777777" w:rsidR="00412F4B" w:rsidRPr="007F0C40" w:rsidRDefault="00BF41CD"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84</w:t>
            </w:r>
          </w:p>
        </w:tc>
        <w:tc>
          <w:tcPr>
            <w:tcW w:w="4677" w:type="dxa"/>
            <w:vAlign w:val="center"/>
          </w:tcPr>
          <w:p w14:paraId="1CC1A5E1" w14:textId="77777777" w:rsidR="00412F4B" w:rsidRPr="007F0C40" w:rsidRDefault="00A940D9"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79</w:t>
            </w:r>
          </w:p>
        </w:tc>
      </w:tr>
      <w:tr w:rsidR="00412F4B" w:rsidRPr="00CF6EE5" w14:paraId="4242E975" w14:textId="77777777" w:rsidTr="00616AEE">
        <w:trPr>
          <w:trHeight w:val="397"/>
        </w:trPr>
        <w:tc>
          <w:tcPr>
            <w:tcW w:w="0" w:type="auto"/>
            <w:vAlign w:val="center"/>
          </w:tcPr>
          <w:p w14:paraId="04F4788D" w14:textId="77777777" w:rsidR="00412F4B" w:rsidRPr="00CF6EE5" w:rsidRDefault="00412F4B" w:rsidP="00767814">
            <w:pPr>
              <w:spacing w:line="276" w:lineRule="auto"/>
              <w:rPr>
                <w:rFonts w:asciiTheme="majorHAnsi" w:hAnsiTheme="majorHAnsi" w:cstheme="majorHAnsi"/>
                <w:b w:val="0"/>
                <w:color w:val="auto"/>
                <w:sz w:val="20"/>
                <w:szCs w:val="20"/>
              </w:rPr>
            </w:pPr>
            <w:r w:rsidRPr="00CF6EE5">
              <w:rPr>
                <w:rFonts w:asciiTheme="majorHAnsi" w:hAnsiTheme="majorHAnsi" w:cstheme="majorHAnsi"/>
                <w:b w:val="0"/>
                <w:color w:val="auto"/>
                <w:sz w:val="20"/>
                <w:szCs w:val="20"/>
              </w:rPr>
              <w:t>SP 5</w:t>
            </w:r>
          </w:p>
        </w:tc>
        <w:tc>
          <w:tcPr>
            <w:tcW w:w="4131" w:type="dxa"/>
            <w:vAlign w:val="center"/>
          </w:tcPr>
          <w:p w14:paraId="31C17C6F" w14:textId="77777777" w:rsidR="00412F4B" w:rsidRPr="007F0C40" w:rsidRDefault="00BF41CD"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52</w:t>
            </w:r>
          </w:p>
        </w:tc>
        <w:tc>
          <w:tcPr>
            <w:tcW w:w="4677" w:type="dxa"/>
            <w:vAlign w:val="center"/>
          </w:tcPr>
          <w:p w14:paraId="66CF858A" w14:textId="77777777" w:rsidR="00412F4B" w:rsidRPr="007F0C40" w:rsidRDefault="00A940D9"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58</w:t>
            </w:r>
          </w:p>
        </w:tc>
      </w:tr>
      <w:tr w:rsidR="00412F4B" w:rsidRPr="00CF6EE5" w14:paraId="440CB629" w14:textId="77777777" w:rsidTr="00616AEE">
        <w:trPr>
          <w:trHeight w:val="397"/>
        </w:trPr>
        <w:tc>
          <w:tcPr>
            <w:tcW w:w="0" w:type="auto"/>
            <w:vAlign w:val="center"/>
          </w:tcPr>
          <w:p w14:paraId="1C02FDAE" w14:textId="77777777" w:rsidR="00412F4B" w:rsidRPr="00CF6EE5" w:rsidRDefault="00412F4B" w:rsidP="00767814">
            <w:pPr>
              <w:spacing w:line="276" w:lineRule="auto"/>
              <w:rPr>
                <w:rFonts w:asciiTheme="majorHAnsi" w:hAnsiTheme="majorHAnsi" w:cstheme="majorHAnsi"/>
                <w:b w:val="0"/>
                <w:color w:val="auto"/>
                <w:sz w:val="20"/>
                <w:szCs w:val="20"/>
              </w:rPr>
            </w:pPr>
            <w:r w:rsidRPr="00CF6EE5">
              <w:rPr>
                <w:rFonts w:asciiTheme="majorHAnsi" w:hAnsiTheme="majorHAnsi" w:cstheme="majorHAnsi"/>
                <w:b w:val="0"/>
                <w:color w:val="auto"/>
                <w:sz w:val="20"/>
                <w:szCs w:val="20"/>
              </w:rPr>
              <w:t>SP 6</w:t>
            </w:r>
          </w:p>
        </w:tc>
        <w:tc>
          <w:tcPr>
            <w:tcW w:w="4131" w:type="dxa"/>
            <w:vAlign w:val="center"/>
          </w:tcPr>
          <w:p w14:paraId="39CABD53" w14:textId="77777777" w:rsidR="00412F4B" w:rsidRPr="007F0C40" w:rsidRDefault="00BF41CD"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78</w:t>
            </w:r>
          </w:p>
        </w:tc>
        <w:tc>
          <w:tcPr>
            <w:tcW w:w="4677" w:type="dxa"/>
            <w:vAlign w:val="center"/>
          </w:tcPr>
          <w:p w14:paraId="31CDED13" w14:textId="77777777" w:rsidR="00412F4B" w:rsidRPr="007F0C40" w:rsidRDefault="00A940D9"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74</w:t>
            </w:r>
          </w:p>
        </w:tc>
      </w:tr>
      <w:tr w:rsidR="00412F4B" w:rsidRPr="00CF6EE5" w14:paraId="068DCC8C" w14:textId="77777777" w:rsidTr="00616AEE">
        <w:trPr>
          <w:trHeight w:val="397"/>
        </w:trPr>
        <w:tc>
          <w:tcPr>
            <w:tcW w:w="0" w:type="auto"/>
            <w:vAlign w:val="center"/>
          </w:tcPr>
          <w:p w14:paraId="36B52EF1" w14:textId="77777777" w:rsidR="00412F4B" w:rsidRPr="00CF6EE5" w:rsidRDefault="00412F4B" w:rsidP="00767814">
            <w:pPr>
              <w:spacing w:line="276" w:lineRule="auto"/>
              <w:rPr>
                <w:rFonts w:asciiTheme="majorHAnsi" w:hAnsiTheme="majorHAnsi" w:cstheme="majorHAnsi"/>
                <w:b w:val="0"/>
                <w:color w:val="auto"/>
                <w:sz w:val="20"/>
                <w:szCs w:val="20"/>
              </w:rPr>
            </w:pPr>
            <w:r w:rsidRPr="00CF6EE5">
              <w:rPr>
                <w:rFonts w:asciiTheme="majorHAnsi" w:hAnsiTheme="majorHAnsi" w:cstheme="majorHAnsi"/>
                <w:b w:val="0"/>
                <w:color w:val="auto"/>
                <w:sz w:val="20"/>
                <w:szCs w:val="20"/>
              </w:rPr>
              <w:t>SPOMS</w:t>
            </w:r>
          </w:p>
        </w:tc>
        <w:tc>
          <w:tcPr>
            <w:tcW w:w="4131" w:type="dxa"/>
            <w:vAlign w:val="center"/>
          </w:tcPr>
          <w:p w14:paraId="5FD6AA8A" w14:textId="77777777" w:rsidR="00412F4B" w:rsidRPr="007F0C40" w:rsidRDefault="00BF41CD"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67</w:t>
            </w:r>
          </w:p>
        </w:tc>
        <w:tc>
          <w:tcPr>
            <w:tcW w:w="4677" w:type="dxa"/>
            <w:vAlign w:val="center"/>
          </w:tcPr>
          <w:p w14:paraId="49596BEA" w14:textId="77777777" w:rsidR="00412F4B" w:rsidRPr="007F0C40" w:rsidRDefault="00A940D9" w:rsidP="00767814">
            <w:pPr>
              <w:spacing w:line="276" w:lineRule="auto"/>
              <w:jc w:val="center"/>
              <w:rPr>
                <w:rFonts w:asciiTheme="majorHAnsi" w:hAnsiTheme="majorHAnsi" w:cstheme="majorHAnsi"/>
                <w:b w:val="0"/>
                <w:color w:val="auto"/>
                <w:sz w:val="20"/>
                <w:szCs w:val="20"/>
              </w:rPr>
            </w:pPr>
            <w:r w:rsidRPr="007F0C40">
              <w:rPr>
                <w:rFonts w:asciiTheme="majorHAnsi" w:hAnsiTheme="majorHAnsi" w:cstheme="majorHAnsi"/>
                <w:b w:val="0"/>
                <w:color w:val="auto"/>
                <w:sz w:val="20"/>
                <w:szCs w:val="20"/>
              </w:rPr>
              <w:t>74</w:t>
            </w:r>
          </w:p>
        </w:tc>
      </w:tr>
    </w:tbl>
    <w:p w14:paraId="136185C4" w14:textId="1EFAC2B4" w:rsidR="0024034E" w:rsidRDefault="0060475E" w:rsidP="00466701">
      <w:pPr>
        <w:rPr>
          <w:rFonts w:asciiTheme="majorHAnsi" w:hAnsiTheme="majorHAnsi" w:cstheme="majorHAnsi"/>
          <w:b w:val="0"/>
          <w:color w:val="auto"/>
          <w:sz w:val="20"/>
          <w:szCs w:val="20"/>
        </w:rPr>
      </w:pPr>
      <w:r w:rsidRPr="0060475E">
        <w:rPr>
          <w:rFonts w:asciiTheme="majorHAnsi" w:hAnsiTheme="majorHAnsi" w:cstheme="majorHAnsi"/>
          <w:b w:val="0"/>
          <w:color w:val="auto"/>
          <w:sz w:val="20"/>
          <w:szCs w:val="20"/>
        </w:rPr>
        <w:t>Źródło</w:t>
      </w:r>
      <w:r w:rsidR="00466701" w:rsidRPr="0060475E">
        <w:rPr>
          <w:rFonts w:asciiTheme="majorHAnsi" w:hAnsiTheme="majorHAnsi" w:cstheme="majorHAnsi"/>
          <w:b w:val="0"/>
          <w:color w:val="auto"/>
          <w:sz w:val="20"/>
          <w:szCs w:val="20"/>
        </w:rPr>
        <w:t xml:space="preserve">: </w:t>
      </w:r>
      <w:hyperlink r:id="rId15" w:history="1">
        <w:r w:rsidR="00412F4B" w:rsidRPr="00767814">
          <w:rPr>
            <w:rStyle w:val="Hipercze"/>
            <w:rFonts w:asciiTheme="majorHAnsi" w:hAnsiTheme="majorHAnsi" w:cstheme="majorHAnsi"/>
            <w:b w:val="0"/>
            <w:color w:val="auto"/>
            <w:sz w:val="20"/>
            <w:szCs w:val="20"/>
            <w:u w:val="none"/>
          </w:rPr>
          <w:t>https://mapa.wyniki.edu.pl/MapaEgzaminow/</w:t>
        </w:r>
      </w:hyperlink>
    </w:p>
    <w:p w14:paraId="2BA40773" w14:textId="77777777" w:rsidR="0024034E" w:rsidRPr="00412F4B" w:rsidRDefault="0024034E" w:rsidP="00466701">
      <w:pPr>
        <w:rPr>
          <w:rFonts w:asciiTheme="majorHAnsi" w:hAnsiTheme="majorHAnsi" w:cstheme="majorHAnsi"/>
          <w:b w:val="0"/>
          <w:color w:val="auto"/>
          <w:sz w:val="20"/>
          <w:szCs w:val="20"/>
        </w:rPr>
      </w:pPr>
    </w:p>
    <w:p w14:paraId="1E0BE04A" w14:textId="77777777" w:rsidR="00045FF3" w:rsidRDefault="00571BDB" w:rsidP="00571BDB">
      <w:pPr>
        <w:rPr>
          <w:rFonts w:asciiTheme="majorHAnsi" w:hAnsiTheme="majorHAnsi" w:cstheme="majorHAnsi"/>
          <w:bCs/>
          <w:color w:val="auto"/>
          <w:sz w:val="24"/>
          <w:szCs w:val="24"/>
        </w:rPr>
      </w:pPr>
      <w:r w:rsidRPr="00612BCE">
        <w:rPr>
          <w:rFonts w:asciiTheme="majorHAnsi" w:hAnsiTheme="majorHAnsi" w:cstheme="majorHAnsi"/>
          <w:bCs/>
          <w:color w:val="auto"/>
          <w:sz w:val="24"/>
          <w:szCs w:val="24"/>
        </w:rPr>
        <w:t>3.</w:t>
      </w:r>
      <w:r w:rsidR="003C1B23" w:rsidRPr="00612BCE">
        <w:rPr>
          <w:rFonts w:asciiTheme="majorHAnsi" w:hAnsiTheme="majorHAnsi" w:cstheme="majorHAnsi"/>
          <w:bCs/>
          <w:color w:val="auto"/>
          <w:sz w:val="24"/>
          <w:szCs w:val="24"/>
        </w:rPr>
        <w:t xml:space="preserve"> </w:t>
      </w:r>
      <w:r w:rsidR="008132FB" w:rsidRPr="00612BCE">
        <w:rPr>
          <w:rFonts w:asciiTheme="majorHAnsi" w:hAnsiTheme="majorHAnsi" w:cstheme="majorHAnsi"/>
          <w:bCs/>
          <w:color w:val="auto"/>
          <w:sz w:val="24"/>
          <w:szCs w:val="24"/>
        </w:rPr>
        <w:t>Wnioski po e</w:t>
      </w:r>
      <w:r w:rsidR="00190EE7">
        <w:rPr>
          <w:rFonts w:asciiTheme="majorHAnsi" w:hAnsiTheme="majorHAnsi" w:cstheme="majorHAnsi"/>
          <w:bCs/>
          <w:color w:val="auto"/>
          <w:sz w:val="24"/>
          <w:szCs w:val="24"/>
        </w:rPr>
        <w:t>gzaminach z podziałem na szkoły</w:t>
      </w:r>
    </w:p>
    <w:p w14:paraId="48A82D95" w14:textId="77777777" w:rsidR="00612BCE" w:rsidRPr="00612BCE" w:rsidRDefault="00612BCE" w:rsidP="00571BDB">
      <w:pPr>
        <w:rPr>
          <w:rFonts w:asciiTheme="majorHAnsi" w:hAnsiTheme="majorHAnsi" w:cstheme="majorHAnsi"/>
          <w:bCs/>
          <w:color w:val="auto"/>
          <w:sz w:val="24"/>
          <w:szCs w:val="24"/>
        </w:rPr>
      </w:pPr>
    </w:p>
    <w:tbl>
      <w:tblPr>
        <w:tblW w:w="10085" w:type="dxa"/>
        <w:tblInd w:w="-376" w:type="dxa"/>
        <w:tblCellMar>
          <w:left w:w="70" w:type="dxa"/>
          <w:right w:w="70" w:type="dxa"/>
        </w:tblCellMar>
        <w:tblLook w:val="04A0" w:firstRow="1" w:lastRow="0" w:firstColumn="1" w:lastColumn="0" w:noHBand="0" w:noVBand="1"/>
      </w:tblPr>
      <w:tblGrid>
        <w:gridCol w:w="460"/>
        <w:gridCol w:w="820"/>
        <w:gridCol w:w="3561"/>
        <w:gridCol w:w="2693"/>
        <w:gridCol w:w="2551"/>
      </w:tblGrid>
      <w:tr w:rsidR="00F80E9B" w:rsidRPr="00F80E9B" w14:paraId="759B8467" w14:textId="77777777" w:rsidTr="00616AEE">
        <w:trPr>
          <w:trHeight w:val="593"/>
        </w:trPr>
        <w:tc>
          <w:tcPr>
            <w:tcW w:w="10085" w:type="dxa"/>
            <w:gridSpan w:val="5"/>
            <w:vMerge w:val="restart"/>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76E97788" w14:textId="0B48F28D" w:rsidR="00F80E9B" w:rsidRPr="00F80E9B" w:rsidRDefault="00F80E9B" w:rsidP="00D00B8D">
            <w:pPr>
              <w:spacing w:line="240" w:lineRule="auto"/>
              <w:jc w:val="center"/>
              <w:rPr>
                <w:rFonts w:ascii="Calibri" w:eastAsia="Times New Roman" w:hAnsi="Calibri" w:cs="Calibri"/>
                <w:bCs/>
                <w:color w:val="000000"/>
                <w:szCs w:val="28"/>
                <w:lang w:eastAsia="pl-PL"/>
              </w:rPr>
            </w:pPr>
            <w:r w:rsidRPr="00F80E9B">
              <w:rPr>
                <w:rFonts w:ascii="Calibri" w:eastAsia="Times New Roman" w:hAnsi="Calibri" w:cs="Calibri"/>
                <w:bCs/>
                <w:color w:val="000000"/>
                <w:szCs w:val="28"/>
                <w:lang w:eastAsia="pl-PL"/>
              </w:rPr>
              <w:t>Wnioski z egzaminów ósmoklasistów w roku szkolnym 202</w:t>
            </w:r>
            <w:r w:rsidR="00D00B8D">
              <w:rPr>
                <w:rFonts w:ascii="Calibri" w:eastAsia="Times New Roman" w:hAnsi="Calibri" w:cs="Calibri"/>
                <w:bCs/>
                <w:color w:val="000000"/>
                <w:szCs w:val="28"/>
                <w:lang w:eastAsia="pl-PL"/>
              </w:rPr>
              <w:t>4</w:t>
            </w:r>
            <w:r w:rsidRPr="00F80E9B">
              <w:rPr>
                <w:rFonts w:ascii="Calibri" w:eastAsia="Times New Roman" w:hAnsi="Calibri" w:cs="Calibri"/>
                <w:bCs/>
                <w:color w:val="000000"/>
                <w:szCs w:val="28"/>
                <w:lang w:eastAsia="pl-PL"/>
              </w:rPr>
              <w:t>/202</w:t>
            </w:r>
            <w:r w:rsidR="00D00B8D">
              <w:rPr>
                <w:rFonts w:ascii="Calibri" w:eastAsia="Times New Roman" w:hAnsi="Calibri" w:cs="Calibri"/>
                <w:bCs/>
                <w:color w:val="000000"/>
                <w:szCs w:val="28"/>
                <w:lang w:eastAsia="pl-PL"/>
              </w:rPr>
              <w:t>5</w:t>
            </w:r>
          </w:p>
        </w:tc>
      </w:tr>
      <w:tr w:rsidR="00F80E9B" w:rsidRPr="00F80E9B" w14:paraId="512E14C0" w14:textId="77777777" w:rsidTr="00616AEE">
        <w:trPr>
          <w:trHeight w:val="593"/>
        </w:trPr>
        <w:tc>
          <w:tcPr>
            <w:tcW w:w="10085" w:type="dxa"/>
            <w:gridSpan w:val="5"/>
            <w:vMerge/>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A33681D" w14:textId="77777777" w:rsidR="00F80E9B" w:rsidRPr="00F80E9B" w:rsidRDefault="00F80E9B" w:rsidP="00F80E9B">
            <w:pPr>
              <w:spacing w:line="240" w:lineRule="auto"/>
              <w:rPr>
                <w:rFonts w:ascii="Calibri" w:eastAsia="Times New Roman" w:hAnsi="Calibri" w:cs="Calibri"/>
                <w:bCs/>
                <w:color w:val="000000"/>
                <w:szCs w:val="28"/>
                <w:lang w:eastAsia="pl-PL"/>
              </w:rPr>
            </w:pPr>
          </w:p>
        </w:tc>
      </w:tr>
      <w:tr w:rsidR="00F80E9B" w:rsidRPr="00F80E9B" w14:paraId="48730244" w14:textId="77777777" w:rsidTr="00616AEE">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C1E0E9" w:themeFill="accent4" w:themeFillTint="66"/>
            <w:vAlign w:val="center"/>
            <w:hideMark/>
          </w:tcPr>
          <w:p w14:paraId="6FDED906" w14:textId="77777777" w:rsidR="00F80E9B" w:rsidRPr="00F80E9B" w:rsidRDefault="00F80E9B" w:rsidP="00F80E9B">
            <w:pPr>
              <w:spacing w:line="240" w:lineRule="auto"/>
              <w:jc w:val="center"/>
              <w:rPr>
                <w:rFonts w:ascii="Calibri" w:eastAsia="Times New Roman" w:hAnsi="Calibri" w:cs="Calibri"/>
                <w:bCs/>
                <w:color w:val="000000"/>
                <w:sz w:val="22"/>
                <w:lang w:eastAsia="pl-PL"/>
              </w:rPr>
            </w:pPr>
            <w:r w:rsidRPr="00F80E9B">
              <w:rPr>
                <w:rFonts w:ascii="Calibri" w:eastAsia="Times New Roman" w:hAnsi="Calibri" w:cs="Calibri"/>
                <w:bCs/>
                <w:color w:val="000000"/>
                <w:sz w:val="22"/>
                <w:lang w:eastAsia="pl-PL"/>
              </w:rPr>
              <w:t>L.P</w:t>
            </w:r>
          </w:p>
        </w:tc>
        <w:tc>
          <w:tcPr>
            <w:tcW w:w="820" w:type="dxa"/>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53389BC3" w14:textId="77777777" w:rsidR="00F80E9B" w:rsidRPr="00F80E9B" w:rsidRDefault="00F80E9B" w:rsidP="00F80E9B">
            <w:pPr>
              <w:spacing w:line="240" w:lineRule="auto"/>
              <w:jc w:val="center"/>
              <w:rPr>
                <w:rFonts w:ascii="Calibri" w:eastAsia="Times New Roman" w:hAnsi="Calibri" w:cs="Calibri"/>
                <w:bCs/>
                <w:color w:val="000000"/>
                <w:sz w:val="22"/>
                <w:lang w:eastAsia="pl-PL"/>
              </w:rPr>
            </w:pPr>
            <w:r w:rsidRPr="00F80E9B">
              <w:rPr>
                <w:rFonts w:ascii="Calibri" w:eastAsia="Times New Roman" w:hAnsi="Calibri" w:cs="Calibri"/>
                <w:bCs/>
                <w:color w:val="000000"/>
                <w:sz w:val="22"/>
                <w:lang w:eastAsia="pl-PL"/>
              </w:rPr>
              <w:t>Szkoła</w:t>
            </w:r>
          </w:p>
        </w:tc>
        <w:tc>
          <w:tcPr>
            <w:tcW w:w="3561" w:type="dxa"/>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3DBC66ED" w14:textId="77777777" w:rsidR="00F80E9B" w:rsidRPr="00F80E9B" w:rsidRDefault="00F80E9B" w:rsidP="00F80E9B">
            <w:pPr>
              <w:spacing w:line="240" w:lineRule="auto"/>
              <w:jc w:val="center"/>
              <w:rPr>
                <w:rFonts w:ascii="Calibri" w:eastAsia="Times New Roman" w:hAnsi="Calibri" w:cs="Calibri"/>
                <w:bCs/>
                <w:color w:val="000000"/>
                <w:sz w:val="22"/>
                <w:lang w:eastAsia="pl-PL"/>
              </w:rPr>
            </w:pPr>
            <w:r w:rsidRPr="00F80E9B">
              <w:rPr>
                <w:rFonts w:ascii="Calibri" w:eastAsia="Times New Roman" w:hAnsi="Calibri" w:cs="Calibri"/>
                <w:bCs/>
                <w:color w:val="000000"/>
                <w:sz w:val="22"/>
                <w:lang w:eastAsia="pl-PL"/>
              </w:rPr>
              <w:t>Język polski</w:t>
            </w:r>
          </w:p>
        </w:tc>
        <w:tc>
          <w:tcPr>
            <w:tcW w:w="2693" w:type="dxa"/>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7FC558D4" w14:textId="77777777" w:rsidR="00F80E9B" w:rsidRPr="00F80E9B" w:rsidRDefault="00F80E9B" w:rsidP="00F80E9B">
            <w:pPr>
              <w:spacing w:line="240" w:lineRule="auto"/>
              <w:jc w:val="center"/>
              <w:rPr>
                <w:rFonts w:ascii="Calibri" w:eastAsia="Times New Roman" w:hAnsi="Calibri" w:cs="Calibri"/>
                <w:bCs/>
                <w:color w:val="000000"/>
                <w:sz w:val="22"/>
                <w:lang w:eastAsia="pl-PL"/>
              </w:rPr>
            </w:pPr>
            <w:r w:rsidRPr="00F80E9B">
              <w:rPr>
                <w:rFonts w:ascii="Calibri" w:eastAsia="Times New Roman" w:hAnsi="Calibri" w:cs="Calibri"/>
                <w:bCs/>
                <w:color w:val="000000"/>
                <w:sz w:val="22"/>
                <w:lang w:eastAsia="pl-PL"/>
              </w:rPr>
              <w:t>Matematyka</w:t>
            </w:r>
          </w:p>
        </w:tc>
        <w:tc>
          <w:tcPr>
            <w:tcW w:w="2551" w:type="dxa"/>
            <w:tcBorders>
              <w:top w:val="single" w:sz="4" w:space="0" w:color="auto"/>
              <w:left w:val="nil"/>
              <w:bottom w:val="single" w:sz="4" w:space="0" w:color="auto"/>
              <w:right w:val="single" w:sz="4" w:space="0" w:color="auto"/>
            </w:tcBorders>
            <w:shd w:val="clear" w:color="auto" w:fill="C1E0E9" w:themeFill="accent4" w:themeFillTint="66"/>
            <w:vAlign w:val="center"/>
            <w:hideMark/>
          </w:tcPr>
          <w:p w14:paraId="50EDA8D6" w14:textId="77777777" w:rsidR="00F80E9B" w:rsidRPr="00F80E9B" w:rsidRDefault="00F80E9B" w:rsidP="00F80E9B">
            <w:pPr>
              <w:spacing w:line="240" w:lineRule="auto"/>
              <w:jc w:val="center"/>
              <w:rPr>
                <w:rFonts w:ascii="Calibri" w:eastAsia="Times New Roman" w:hAnsi="Calibri" w:cs="Calibri"/>
                <w:bCs/>
                <w:color w:val="000000"/>
                <w:sz w:val="22"/>
                <w:lang w:eastAsia="pl-PL"/>
              </w:rPr>
            </w:pPr>
            <w:r w:rsidRPr="00F80E9B">
              <w:rPr>
                <w:rFonts w:ascii="Calibri" w:eastAsia="Times New Roman" w:hAnsi="Calibri" w:cs="Calibri"/>
                <w:bCs/>
                <w:color w:val="000000"/>
                <w:sz w:val="22"/>
                <w:lang w:eastAsia="pl-PL"/>
              </w:rPr>
              <w:t>Język angielski</w:t>
            </w:r>
          </w:p>
        </w:tc>
      </w:tr>
      <w:tr w:rsidR="00C81F16" w:rsidRPr="00F80E9B" w14:paraId="2C8E5046" w14:textId="77777777" w:rsidTr="00616AEE">
        <w:trPr>
          <w:trHeight w:val="794"/>
        </w:trPr>
        <w:tc>
          <w:tcPr>
            <w:tcW w:w="460" w:type="dxa"/>
            <w:vMerge w:val="restart"/>
            <w:tcBorders>
              <w:top w:val="single" w:sz="4" w:space="0" w:color="auto"/>
              <w:left w:val="single" w:sz="4" w:space="0" w:color="auto"/>
              <w:bottom w:val="single" w:sz="8" w:space="0" w:color="000000"/>
              <w:right w:val="single" w:sz="4" w:space="0" w:color="auto"/>
            </w:tcBorders>
            <w:shd w:val="clear" w:color="auto" w:fill="C1E0E9" w:themeFill="accent4" w:themeFillTint="66"/>
            <w:noWrap/>
            <w:vAlign w:val="center"/>
            <w:hideMark/>
          </w:tcPr>
          <w:p w14:paraId="7F2AD373" w14:textId="77777777" w:rsidR="00C81F16" w:rsidRPr="00F80E9B" w:rsidRDefault="00C81F16" w:rsidP="00C81F16">
            <w:pPr>
              <w:spacing w:line="240" w:lineRule="auto"/>
              <w:jc w:val="center"/>
              <w:rPr>
                <w:rFonts w:ascii="Calibri" w:eastAsia="Times New Roman" w:hAnsi="Calibri" w:cs="Calibri"/>
                <w:b w:val="0"/>
                <w:color w:val="000000"/>
                <w:sz w:val="22"/>
                <w:lang w:eastAsia="pl-PL"/>
              </w:rPr>
            </w:pPr>
            <w:r w:rsidRPr="00F80E9B">
              <w:rPr>
                <w:rFonts w:ascii="Calibri" w:eastAsia="Times New Roman" w:hAnsi="Calibri" w:cs="Calibri"/>
                <w:b w:val="0"/>
                <w:color w:val="000000"/>
                <w:sz w:val="22"/>
                <w:lang w:eastAsia="pl-PL"/>
              </w:rPr>
              <w:t>1</w:t>
            </w:r>
          </w:p>
        </w:tc>
        <w:tc>
          <w:tcPr>
            <w:tcW w:w="820" w:type="dxa"/>
            <w:vMerge w:val="restart"/>
            <w:tcBorders>
              <w:top w:val="single" w:sz="4" w:space="0" w:color="auto"/>
              <w:left w:val="single" w:sz="4" w:space="0" w:color="auto"/>
              <w:bottom w:val="single" w:sz="8" w:space="0" w:color="000000"/>
              <w:right w:val="single" w:sz="4" w:space="0" w:color="auto"/>
            </w:tcBorders>
            <w:shd w:val="clear" w:color="auto" w:fill="C1E0E9" w:themeFill="accent4" w:themeFillTint="66"/>
            <w:noWrap/>
            <w:vAlign w:val="center"/>
            <w:hideMark/>
          </w:tcPr>
          <w:p w14:paraId="28FEE06F" w14:textId="77777777" w:rsidR="00C81F16" w:rsidRPr="00F80E9B" w:rsidRDefault="00C81F16" w:rsidP="00C81F16">
            <w:pPr>
              <w:spacing w:line="240" w:lineRule="auto"/>
              <w:jc w:val="center"/>
              <w:rPr>
                <w:rFonts w:ascii="Calibri" w:eastAsia="Times New Roman" w:hAnsi="Calibri" w:cs="Calibri"/>
                <w:color w:val="000000"/>
                <w:sz w:val="22"/>
                <w:lang w:eastAsia="pl-PL"/>
              </w:rPr>
            </w:pPr>
            <w:r w:rsidRPr="00F80E9B">
              <w:rPr>
                <w:rFonts w:ascii="Calibri" w:eastAsia="Times New Roman" w:hAnsi="Calibri" w:cs="Calibri"/>
                <w:color w:val="000000"/>
                <w:sz w:val="22"/>
                <w:lang w:eastAsia="pl-PL"/>
              </w:rPr>
              <w:t>SP 2</w:t>
            </w:r>
          </w:p>
        </w:tc>
        <w:tc>
          <w:tcPr>
            <w:tcW w:w="3561" w:type="dxa"/>
            <w:tcBorders>
              <w:top w:val="single" w:sz="4" w:space="0" w:color="auto"/>
              <w:left w:val="nil"/>
              <w:bottom w:val="single" w:sz="4" w:space="0" w:color="auto"/>
              <w:right w:val="single" w:sz="4" w:space="0" w:color="auto"/>
            </w:tcBorders>
            <w:noWrap/>
          </w:tcPr>
          <w:p w14:paraId="54F4CD54" w14:textId="5DD0488E" w:rsidR="00C81F16" w:rsidRPr="00003772" w:rsidRDefault="00C81F16" w:rsidP="00C81F16">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000000"/>
                <w:sz w:val="20"/>
                <w:szCs w:val="20"/>
              </w:rPr>
              <w:t>Doskonalić układanie planu wydarzeń do wybranego fragmentu tekstu</w:t>
            </w:r>
          </w:p>
        </w:tc>
        <w:tc>
          <w:tcPr>
            <w:tcW w:w="2693" w:type="dxa"/>
            <w:tcBorders>
              <w:top w:val="single" w:sz="4" w:space="0" w:color="auto"/>
              <w:left w:val="nil"/>
              <w:bottom w:val="single" w:sz="4" w:space="0" w:color="auto"/>
              <w:right w:val="single" w:sz="4" w:space="0" w:color="auto"/>
            </w:tcBorders>
            <w:noWrap/>
          </w:tcPr>
          <w:p w14:paraId="4E75E289" w14:textId="0F45EA29" w:rsidR="00C81F16" w:rsidRPr="00003772" w:rsidRDefault="00C81F16" w:rsidP="00C81F16">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auto"/>
                <w:sz w:val="20"/>
                <w:szCs w:val="20"/>
              </w:rPr>
              <w:t xml:space="preserve">Kontynuować pracę </w:t>
            </w:r>
            <w:r w:rsidR="00B33381" w:rsidRPr="00003772">
              <w:rPr>
                <w:rFonts w:asciiTheme="majorHAnsi" w:eastAsia="Calibri" w:hAnsiTheme="majorHAnsi" w:cstheme="majorHAnsi"/>
                <w:b w:val="0"/>
                <w:color w:val="auto"/>
                <w:sz w:val="20"/>
                <w:szCs w:val="20"/>
              </w:rPr>
              <w:br/>
            </w:r>
            <w:r w:rsidRPr="00003772">
              <w:rPr>
                <w:rFonts w:asciiTheme="majorHAnsi" w:eastAsia="Calibri" w:hAnsiTheme="majorHAnsi" w:cstheme="majorHAnsi"/>
                <w:b w:val="0"/>
                <w:color w:val="auto"/>
                <w:sz w:val="20"/>
                <w:szCs w:val="20"/>
              </w:rPr>
              <w:t xml:space="preserve">z uczniami nad rozwiązywaniem zadań </w:t>
            </w:r>
            <w:r w:rsidR="00B33381" w:rsidRPr="00003772">
              <w:rPr>
                <w:rFonts w:asciiTheme="majorHAnsi" w:eastAsia="Calibri" w:hAnsiTheme="majorHAnsi" w:cstheme="majorHAnsi"/>
                <w:b w:val="0"/>
                <w:color w:val="auto"/>
                <w:sz w:val="20"/>
                <w:szCs w:val="20"/>
              </w:rPr>
              <w:br/>
            </w:r>
            <w:r w:rsidRPr="00003772">
              <w:rPr>
                <w:rFonts w:asciiTheme="majorHAnsi" w:eastAsia="Calibri" w:hAnsiTheme="majorHAnsi" w:cstheme="majorHAnsi"/>
                <w:b w:val="0"/>
                <w:color w:val="auto"/>
                <w:sz w:val="20"/>
                <w:szCs w:val="20"/>
              </w:rPr>
              <w:t>z treścią</w:t>
            </w:r>
          </w:p>
        </w:tc>
        <w:tc>
          <w:tcPr>
            <w:tcW w:w="2551" w:type="dxa"/>
            <w:tcBorders>
              <w:top w:val="single" w:sz="4" w:space="0" w:color="auto"/>
              <w:left w:val="nil"/>
              <w:bottom w:val="single" w:sz="4" w:space="0" w:color="auto"/>
              <w:right w:val="single" w:sz="4" w:space="0" w:color="auto"/>
            </w:tcBorders>
            <w:noWrap/>
          </w:tcPr>
          <w:p w14:paraId="1B808580" w14:textId="301649DF" w:rsidR="00C81F16" w:rsidRPr="00003772" w:rsidRDefault="00C81F16" w:rsidP="00C81F16">
            <w:pPr>
              <w:rPr>
                <w:rFonts w:asciiTheme="majorHAnsi" w:eastAsia="Calibri" w:hAnsiTheme="majorHAnsi" w:cstheme="majorHAnsi"/>
                <w:b w:val="0"/>
                <w:color w:val="000000"/>
                <w:sz w:val="20"/>
                <w:szCs w:val="20"/>
              </w:rPr>
            </w:pPr>
            <w:r w:rsidRPr="00003772">
              <w:rPr>
                <w:rFonts w:ascii="Arial" w:hAnsi="Arial" w:cs="Arial"/>
                <w:b w:val="0"/>
                <w:color w:val="auto"/>
                <w:spacing w:val="2"/>
                <w:sz w:val="20"/>
                <w:szCs w:val="20"/>
                <w:shd w:val="clear" w:color="auto" w:fill="FFFFFF"/>
              </w:rPr>
              <w:t>Skupić się na ćwiczeniach, które wymagają zrozumienia kontekstu i ogólnego sensu tekstu, a nie tylko wyłapywania pojedynczych słów.</w:t>
            </w:r>
            <w:r w:rsidRPr="00003772">
              <w:rPr>
                <w:rStyle w:val="uv3um"/>
                <w:rFonts w:ascii="Arial" w:hAnsi="Arial" w:cs="Arial"/>
                <w:b w:val="0"/>
                <w:color w:val="auto"/>
                <w:spacing w:val="2"/>
                <w:sz w:val="20"/>
                <w:szCs w:val="20"/>
                <w:shd w:val="clear" w:color="auto" w:fill="FFFFFF"/>
              </w:rPr>
              <w:t> </w:t>
            </w:r>
          </w:p>
        </w:tc>
      </w:tr>
      <w:tr w:rsidR="00C81F16" w:rsidRPr="00F80E9B" w14:paraId="3FB49F0D"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6AAA5FEC" w14:textId="77777777" w:rsidR="00C81F16" w:rsidRPr="00F80E9B" w:rsidRDefault="00C81F16" w:rsidP="00C81F16">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252EE06A" w14:textId="77777777" w:rsidR="00C81F16" w:rsidRPr="00F80E9B" w:rsidRDefault="00C81F16" w:rsidP="00C81F16">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tcPr>
          <w:p w14:paraId="126409C5" w14:textId="013E5826" w:rsidR="00C81F16" w:rsidRPr="00003772" w:rsidRDefault="00C81F16" w:rsidP="00C81F16">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000000"/>
                <w:sz w:val="20"/>
                <w:szCs w:val="20"/>
              </w:rPr>
              <w:t xml:space="preserve">Konieczne jest dalsze ćwiczenie </w:t>
            </w:r>
            <w:r w:rsidRPr="00003772">
              <w:rPr>
                <w:rFonts w:ascii="Arial" w:eastAsia="Calibri" w:hAnsi="Arial" w:cs="Arial"/>
                <w:b w:val="0"/>
                <w:color w:val="auto"/>
                <w:sz w:val="20"/>
                <w:szCs w:val="20"/>
              </w:rPr>
              <w:t xml:space="preserve">czytania ze zrozumieniem w oparciu o </w:t>
            </w:r>
            <w:r w:rsidRPr="00003772">
              <w:rPr>
                <w:rFonts w:ascii="Arial" w:hAnsi="Arial" w:cs="Arial"/>
                <w:b w:val="0"/>
                <w:color w:val="auto"/>
                <w:spacing w:val="2"/>
                <w:sz w:val="20"/>
                <w:szCs w:val="20"/>
                <w:shd w:val="clear" w:color="auto" w:fill="FFFFFF"/>
              </w:rPr>
              <w:t>t</w:t>
            </w:r>
            <w:r w:rsidR="0024034E" w:rsidRPr="00003772">
              <w:rPr>
                <w:rFonts w:ascii="Arial" w:hAnsi="Arial" w:cs="Arial"/>
                <w:b w:val="0"/>
                <w:color w:val="auto"/>
                <w:spacing w:val="2"/>
                <w:sz w:val="20"/>
                <w:szCs w:val="20"/>
                <w:shd w:val="clear" w:color="auto" w:fill="FFFFFF"/>
              </w:rPr>
              <w:t>eksty literackie, w tym lektury</w:t>
            </w:r>
            <w:r w:rsidRPr="00003772">
              <w:rPr>
                <w:rFonts w:ascii="Arial" w:hAnsi="Arial" w:cs="Arial"/>
                <w:b w:val="0"/>
                <w:color w:val="auto"/>
                <w:spacing w:val="2"/>
                <w:sz w:val="20"/>
                <w:szCs w:val="20"/>
                <w:shd w:val="clear" w:color="auto" w:fill="FFFFFF"/>
              </w:rPr>
              <w:t xml:space="preserve"> </w:t>
            </w:r>
            <w:r w:rsidR="0024034E" w:rsidRPr="00003772">
              <w:rPr>
                <w:rFonts w:ascii="Arial" w:hAnsi="Arial" w:cs="Arial"/>
                <w:b w:val="0"/>
                <w:color w:val="auto"/>
                <w:spacing w:val="2"/>
                <w:sz w:val="20"/>
                <w:szCs w:val="20"/>
                <w:shd w:val="clear" w:color="auto" w:fill="FFFFFF"/>
              </w:rPr>
              <w:br/>
            </w:r>
            <w:r w:rsidRPr="00003772">
              <w:rPr>
                <w:rFonts w:ascii="Arial" w:hAnsi="Arial" w:cs="Arial"/>
                <w:b w:val="0"/>
                <w:color w:val="auto"/>
                <w:spacing w:val="2"/>
                <w:sz w:val="20"/>
                <w:szCs w:val="20"/>
                <w:shd w:val="clear" w:color="auto" w:fill="FFFFFF"/>
              </w:rPr>
              <w:t>i rozwiązywanie zadań odnoszących się do tych fragmentów</w:t>
            </w:r>
          </w:p>
        </w:tc>
        <w:tc>
          <w:tcPr>
            <w:tcW w:w="2693" w:type="dxa"/>
            <w:tcBorders>
              <w:top w:val="nil"/>
              <w:left w:val="nil"/>
              <w:bottom w:val="single" w:sz="4" w:space="0" w:color="auto"/>
              <w:right w:val="single" w:sz="4" w:space="0" w:color="auto"/>
            </w:tcBorders>
            <w:noWrap/>
          </w:tcPr>
          <w:p w14:paraId="22D77414" w14:textId="021A28AB" w:rsidR="00C81F16" w:rsidRPr="00003772" w:rsidRDefault="00C81F16" w:rsidP="00C81F16">
            <w:pPr>
              <w:rPr>
                <w:rFonts w:asciiTheme="majorHAnsi" w:eastAsia="Calibri" w:hAnsiTheme="majorHAnsi" w:cstheme="majorHAnsi"/>
                <w:b w:val="0"/>
                <w:color w:val="000000"/>
                <w:sz w:val="20"/>
                <w:szCs w:val="20"/>
              </w:rPr>
            </w:pPr>
            <w:r w:rsidRPr="00003772">
              <w:rPr>
                <w:rFonts w:ascii="Arial" w:hAnsi="Arial" w:cs="Arial"/>
                <w:b w:val="0"/>
                <w:color w:val="auto"/>
                <w:spacing w:val="2"/>
                <w:sz w:val="20"/>
                <w:szCs w:val="20"/>
                <w:shd w:val="clear" w:color="auto" w:fill="FFFFFF"/>
              </w:rPr>
              <w:t xml:space="preserve"> Uczniowie powinni ćwiczyć </w:t>
            </w:r>
            <w:r w:rsidRPr="00BD5469">
              <w:rPr>
                <w:rFonts w:ascii="Arial" w:hAnsi="Arial" w:cs="Arial"/>
                <w:b w:val="0"/>
                <w:color w:val="auto"/>
                <w:spacing w:val="2"/>
                <w:sz w:val="20"/>
                <w:szCs w:val="20"/>
              </w:rPr>
              <w:t>analizę zadań, zarówno zamkniętych, jak i otwartych, aby uniknąć pochopnych interpretacji.</w:t>
            </w:r>
            <w:r w:rsidRPr="00003772">
              <w:rPr>
                <w:rStyle w:val="uv3um"/>
                <w:rFonts w:ascii="Arial" w:hAnsi="Arial" w:cs="Arial"/>
                <w:b w:val="0"/>
                <w:color w:val="auto"/>
                <w:spacing w:val="2"/>
                <w:sz w:val="20"/>
                <w:szCs w:val="20"/>
                <w:shd w:val="clear" w:color="auto" w:fill="FFFFFF"/>
              </w:rPr>
              <w:t> </w:t>
            </w:r>
          </w:p>
        </w:tc>
        <w:tc>
          <w:tcPr>
            <w:tcW w:w="2551" w:type="dxa"/>
            <w:tcBorders>
              <w:top w:val="nil"/>
              <w:left w:val="nil"/>
              <w:bottom w:val="single" w:sz="4" w:space="0" w:color="auto"/>
              <w:right w:val="single" w:sz="4" w:space="0" w:color="auto"/>
            </w:tcBorders>
            <w:noWrap/>
          </w:tcPr>
          <w:p w14:paraId="3E8CEEDE" w14:textId="4096E3D7" w:rsidR="00C81F16" w:rsidRPr="00003772" w:rsidRDefault="00C81F16" w:rsidP="00C81F16">
            <w:pPr>
              <w:rPr>
                <w:rFonts w:asciiTheme="majorHAnsi" w:eastAsia="Calibri" w:hAnsiTheme="majorHAnsi" w:cstheme="majorHAnsi"/>
                <w:b w:val="0"/>
                <w:color w:val="000000"/>
                <w:sz w:val="20"/>
                <w:szCs w:val="20"/>
              </w:rPr>
            </w:pPr>
            <w:r w:rsidRPr="00003772">
              <w:rPr>
                <w:rFonts w:ascii="Arial" w:hAnsi="Arial" w:cs="Arial"/>
                <w:b w:val="0"/>
                <w:color w:val="auto"/>
                <w:spacing w:val="2"/>
                <w:sz w:val="20"/>
                <w:szCs w:val="20"/>
                <w:shd w:val="clear" w:color="auto" w:fill="FFFFFF"/>
              </w:rPr>
              <w:t>angażować uczniów w zadania, które wymagają czynnego stosowania języka, np. pisanie streszczeń, opisywanie obrazków, odgrywanie scenek.</w:t>
            </w:r>
            <w:r w:rsidRPr="00003772">
              <w:rPr>
                <w:rStyle w:val="uv3um"/>
                <w:rFonts w:ascii="Arial" w:hAnsi="Arial" w:cs="Arial"/>
                <w:b w:val="0"/>
                <w:color w:val="auto"/>
                <w:spacing w:val="2"/>
                <w:sz w:val="20"/>
                <w:szCs w:val="20"/>
                <w:shd w:val="clear" w:color="auto" w:fill="FFFFFF"/>
              </w:rPr>
              <w:t> </w:t>
            </w:r>
          </w:p>
        </w:tc>
      </w:tr>
      <w:tr w:rsidR="00C81F16" w:rsidRPr="00380CAF" w14:paraId="2879EE4F"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0F469EDA" w14:textId="77777777" w:rsidR="00C81F16" w:rsidRPr="00F80E9B" w:rsidRDefault="00C81F16" w:rsidP="00C81F16">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2348BE9B" w14:textId="77777777" w:rsidR="00C81F16" w:rsidRPr="00F80E9B" w:rsidRDefault="00C81F16" w:rsidP="00C81F16">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tcPr>
          <w:p w14:paraId="38C4F6A2" w14:textId="77AF8007" w:rsidR="00C81F16" w:rsidRPr="00003772" w:rsidRDefault="00C81F16" w:rsidP="00C81F16">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000000"/>
                <w:sz w:val="20"/>
                <w:szCs w:val="20"/>
              </w:rPr>
              <w:t>Konieczne jest doskonalenie umiejętności argumentowania</w:t>
            </w:r>
          </w:p>
        </w:tc>
        <w:tc>
          <w:tcPr>
            <w:tcW w:w="2693" w:type="dxa"/>
            <w:tcBorders>
              <w:top w:val="nil"/>
              <w:left w:val="nil"/>
              <w:bottom w:val="single" w:sz="4" w:space="0" w:color="auto"/>
              <w:right w:val="single" w:sz="4" w:space="0" w:color="auto"/>
            </w:tcBorders>
            <w:noWrap/>
          </w:tcPr>
          <w:p w14:paraId="773672C6" w14:textId="41E5D404" w:rsidR="00C81F16" w:rsidRPr="00003772" w:rsidRDefault="00C81F16" w:rsidP="00C81F16">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000000"/>
                <w:sz w:val="20"/>
                <w:szCs w:val="20"/>
              </w:rPr>
              <w:t xml:space="preserve">Ćwiczenie kluczowych umiejętności: </w:t>
            </w:r>
            <w:r w:rsidRPr="00003772">
              <w:rPr>
                <w:rFonts w:ascii="Arial" w:hAnsi="Arial" w:cs="Arial"/>
                <w:b w:val="0"/>
                <w:color w:val="auto"/>
                <w:spacing w:val="2"/>
                <w:sz w:val="20"/>
                <w:szCs w:val="20"/>
                <w:shd w:val="clear" w:color="auto" w:fill="FFFFFF"/>
              </w:rPr>
              <w:t xml:space="preserve">Zwracanie uwagi na formy graficzne </w:t>
            </w:r>
            <w:r w:rsidR="0024034E" w:rsidRPr="00003772">
              <w:rPr>
                <w:rFonts w:ascii="Arial" w:hAnsi="Arial" w:cs="Arial"/>
                <w:b w:val="0"/>
                <w:color w:val="auto"/>
                <w:spacing w:val="2"/>
                <w:sz w:val="20"/>
                <w:szCs w:val="20"/>
                <w:shd w:val="clear" w:color="auto" w:fill="FFFFFF"/>
              </w:rPr>
              <w:br/>
            </w:r>
            <w:r w:rsidRPr="00003772">
              <w:rPr>
                <w:rFonts w:ascii="Arial" w:hAnsi="Arial" w:cs="Arial"/>
                <w:b w:val="0"/>
                <w:color w:val="auto"/>
                <w:spacing w:val="2"/>
                <w:sz w:val="20"/>
                <w:szCs w:val="20"/>
                <w:shd w:val="clear" w:color="auto" w:fill="FFFFFF"/>
              </w:rPr>
              <w:t xml:space="preserve">w zadaniach, wykonywanie rysunków pomocniczych </w:t>
            </w:r>
            <w:r w:rsidR="0024034E" w:rsidRPr="00003772">
              <w:rPr>
                <w:rFonts w:ascii="Arial" w:hAnsi="Arial" w:cs="Arial"/>
                <w:b w:val="0"/>
                <w:color w:val="auto"/>
                <w:spacing w:val="2"/>
                <w:sz w:val="20"/>
                <w:szCs w:val="20"/>
                <w:shd w:val="clear" w:color="auto" w:fill="FFFFFF"/>
              </w:rPr>
              <w:br/>
            </w:r>
            <w:r w:rsidRPr="00003772">
              <w:rPr>
                <w:rFonts w:ascii="Arial" w:hAnsi="Arial" w:cs="Arial"/>
                <w:b w:val="0"/>
                <w:color w:val="auto"/>
                <w:spacing w:val="2"/>
                <w:sz w:val="20"/>
                <w:szCs w:val="20"/>
                <w:shd w:val="clear" w:color="auto" w:fill="FFFFFF"/>
              </w:rPr>
              <w:lastRenderedPageBreak/>
              <w:t>i wyróżnianie istotnych informacji w treści zadania</w:t>
            </w:r>
          </w:p>
        </w:tc>
        <w:tc>
          <w:tcPr>
            <w:tcW w:w="2551" w:type="dxa"/>
            <w:tcBorders>
              <w:top w:val="nil"/>
              <w:left w:val="nil"/>
              <w:bottom w:val="single" w:sz="4" w:space="0" w:color="auto"/>
              <w:right w:val="single" w:sz="4" w:space="0" w:color="auto"/>
            </w:tcBorders>
            <w:noWrap/>
          </w:tcPr>
          <w:p w14:paraId="7EDE1288" w14:textId="0E06FC58" w:rsidR="00C81F16" w:rsidRPr="00003772" w:rsidRDefault="00C81F16" w:rsidP="00C81F16">
            <w:pPr>
              <w:rPr>
                <w:rFonts w:asciiTheme="majorHAnsi" w:eastAsia="Calibri" w:hAnsiTheme="majorHAnsi" w:cstheme="majorHAnsi"/>
                <w:b w:val="0"/>
                <w:color w:val="000000"/>
                <w:sz w:val="20"/>
                <w:szCs w:val="20"/>
                <w:lang w:val="en-US"/>
              </w:rPr>
            </w:pPr>
            <w:proofErr w:type="spellStart"/>
            <w:r w:rsidRPr="00003772">
              <w:rPr>
                <w:rFonts w:ascii="Arial" w:hAnsi="Arial" w:cs="Arial"/>
                <w:b w:val="0"/>
                <w:color w:val="auto"/>
                <w:spacing w:val="2"/>
                <w:sz w:val="20"/>
                <w:szCs w:val="20"/>
                <w:shd w:val="clear" w:color="auto" w:fill="FFFFFF"/>
                <w:lang w:val="en-US"/>
              </w:rPr>
              <w:lastRenderedPageBreak/>
              <w:t>Należy</w:t>
            </w:r>
            <w:proofErr w:type="spellEnd"/>
            <w:r w:rsidRPr="00003772">
              <w:rPr>
                <w:rFonts w:ascii="Arial" w:hAnsi="Arial" w:cs="Arial"/>
                <w:b w:val="0"/>
                <w:color w:val="auto"/>
                <w:spacing w:val="2"/>
                <w:sz w:val="20"/>
                <w:szCs w:val="20"/>
                <w:shd w:val="clear" w:color="auto" w:fill="FFFFFF"/>
                <w:lang w:val="en-US"/>
              </w:rPr>
              <w:t xml:space="preserve"> </w:t>
            </w:r>
            <w:proofErr w:type="spellStart"/>
            <w:r w:rsidRPr="00003772">
              <w:rPr>
                <w:rFonts w:ascii="Arial" w:hAnsi="Arial" w:cs="Arial"/>
                <w:b w:val="0"/>
                <w:color w:val="auto"/>
                <w:spacing w:val="2"/>
                <w:sz w:val="20"/>
                <w:szCs w:val="20"/>
                <w:shd w:val="clear" w:color="auto" w:fill="FFFFFF"/>
                <w:lang w:val="en-US"/>
              </w:rPr>
              <w:t>opanować</w:t>
            </w:r>
            <w:proofErr w:type="spellEnd"/>
            <w:r w:rsidRPr="00003772">
              <w:rPr>
                <w:rFonts w:ascii="Arial" w:hAnsi="Arial" w:cs="Arial"/>
                <w:b w:val="0"/>
                <w:color w:val="auto"/>
                <w:spacing w:val="2"/>
                <w:sz w:val="20"/>
                <w:szCs w:val="20"/>
                <w:shd w:val="clear" w:color="auto" w:fill="FFFFFF"/>
                <w:lang w:val="en-US"/>
              </w:rPr>
              <w:t xml:space="preserve"> </w:t>
            </w:r>
            <w:proofErr w:type="spellStart"/>
            <w:r w:rsidRPr="00003772">
              <w:rPr>
                <w:rFonts w:ascii="Arial" w:hAnsi="Arial" w:cs="Arial"/>
                <w:b w:val="0"/>
                <w:color w:val="auto"/>
                <w:spacing w:val="2"/>
                <w:sz w:val="20"/>
                <w:szCs w:val="20"/>
                <w:shd w:val="clear" w:color="auto" w:fill="FFFFFF"/>
                <w:lang w:val="en-US"/>
              </w:rPr>
              <w:t>podstawowe</w:t>
            </w:r>
            <w:proofErr w:type="spellEnd"/>
            <w:r w:rsidRPr="00003772">
              <w:rPr>
                <w:rFonts w:ascii="Arial" w:hAnsi="Arial" w:cs="Arial"/>
                <w:b w:val="0"/>
                <w:color w:val="auto"/>
                <w:spacing w:val="2"/>
                <w:sz w:val="20"/>
                <w:szCs w:val="20"/>
                <w:shd w:val="clear" w:color="auto" w:fill="FFFFFF"/>
                <w:lang w:val="en-US"/>
              </w:rPr>
              <w:t xml:space="preserve"> </w:t>
            </w:r>
            <w:proofErr w:type="spellStart"/>
            <w:r w:rsidRPr="00003772">
              <w:rPr>
                <w:rFonts w:ascii="Arial" w:hAnsi="Arial" w:cs="Arial"/>
                <w:b w:val="0"/>
                <w:color w:val="auto"/>
                <w:spacing w:val="2"/>
                <w:sz w:val="20"/>
                <w:szCs w:val="20"/>
                <w:shd w:val="clear" w:color="auto" w:fill="FFFFFF"/>
                <w:lang w:val="en-US"/>
              </w:rPr>
              <w:t>czasy</w:t>
            </w:r>
            <w:proofErr w:type="spellEnd"/>
            <w:r w:rsidRPr="00003772">
              <w:rPr>
                <w:rFonts w:ascii="Arial" w:hAnsi="Arial" w:cs="Arial"/>
                <w:b w:val="0"/>
                <w:color w:val="auto"/>
                <w:spacing w:val="2"/>
                <w:sz w:val="20"/>
                <w:szCs w:val="20"/>
                <w:shd w:val="clear" w:color="auto" w:fill="FFFFFF"/>
                <w:lang w:val="en-US"/>
              </w:rPr>
              <w:t xml:space="preserve"> </w:t>
            </w:r>
            <w:proofErr w:type="spellStart"/>
            <w:r w:rsidRPr="00003772">
              <w:rPr>
                <w:rFonts w:ascii="Arial" w:hAnsi="Arial" w:cs="Arial"/>
                <w:b w:val="0"/>
                <w:color w:val="auto"/>
                <w:spacing w:val="2"/>
                <w:sz w:val="20"/>
                <w:szCs w:val="20"/>
                <w:shd w:val="clear" w:color="auto" w:fill="FFFFFF"/>
                <w:lang w:val="en-US"/>
              </w:rPr>
              <w:t>gramatyczne</w:t>
            </w:r>
            <w:proofErr w:type="spellEnd"/>
            <w:r w:rsidRPr="00003772">
              <w:rPr>
                <w:rFonts w:ascii="Arial" w:hAnsi="Arial" w:cs="Arial"/>
                <w:b w:val="0"/>
                <w:color w:val="auto"/>
                <w:spacing w:val="2"/>
                <w:sz w:val="20"/>
                <w:szCs w:val="20"/>
                <w:shd w:val="clear" w:color="auto" w:fill="FFFFFF"/>
                <w:lang w:val="en-US"/>
              </w:rPr>
              <w:t xml:space="preserve"> (Present Simple, Present Continuous, Present </w:t>
            </w:r>
            <w:r w:rsidRPr="00003772">
              <w:rPr>
                <w:rFonts w:ascii="Arial" w:hAnsi="Arial" w:cs="Arial"/>
                <w:b w:val="0"/>
                <w:color w:val="auto"/>
                <w:spacing w:val="2"/>
                <w:sz w:val="20"/>
                <w:szCs w:val="20"/>
                <w:shd w:val="clear" w:color="auto" w:fill="FFFFFF"/>
                <w:lang w:val="en-US"/>
              </w:rPr>
              <w:lastRenderedPageBreak/>
              <w:t>Perfect, Past Simple, Past Continuous, Future Simple</w:t>
            </w:r>
          </w:p>
        </w:tc>
      </w:tr>
      <w:tr w:rsidR="00C81F16" w:rsidRPr="00F80E9B" w14:paraId="6CCD7CD6"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68B80CC3" w14:textId="77777777" w:rsidR="00C81F16" w:rsidRPr="003F4C05" w:rsidRDefault="00C81F16" w:rsidP="00C81F16">
            <w:pPr>
              <w:spacing w:line="240" w:lineRule="auto"/>
              <w:rPr>
                <w:rFonts w:ascii="Calibri" w:eastAsia="Times New Roman" w:hAnsi="Calibri" w:cs="Calibri"/>
                <w:b w:val="0"/>
                <w:color w:val="000000"/>
                <w:sz w:val="22"/>
                <w:lang w:val="en-US"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77CE7A4A" w14:textId="77777777" w:rsidR="00C81F16" w:rsidRPr="003F4C05" w:rsidRDefault="00C81F16" w:rsidP="00C81F16">
            <w:pPr>
              <w:spacing w:line="240" w:lineRule="auto"/>
              <w:rPr>
                <w:rFonts w:ascii="Calibri" w:eastAsia="Times New Roman" w:hAnsi="Calibri" w:cs="Calibri"/>
                <w:b w:val="0"/>
                <w:color w:val="000000"/>
                <w:sz w:val="22"/>
                <w:lang w:val="en-US" w:eastAsia="pl-PL"/>
              </w:rPr>
            </w:pPr>
          </w:p>
        </w:tc>
        <w:tc>
          <w:tcPr>
            <w:tcW w:w="3561" w:type="dxa"/>
            <w:tcBorders>
              <w:top w:val="nil"/>
              <w:left w:val="nil"/>
              <w:bottom w:val="single" w:sz="4" w:space="0" w:color="auto"/>
              <w:right w:val="single" w:sz="4" w:space="0" w:color="auto"/>
            </w:tcBorders>
            <w:noWrap/>
          </w:tcPr>
          <w:p w14:paraId="473666D6" w14:textId="3D0B6C5F" w:rsidR="00C81F16" w:rsidRPr="00003772" w:rsidRDefault="00C81F16" w:rsidP="00C81F16">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000000"/>
                <w:sz w:val="20"/>
                <w:szCs w:val="20"/>
              </w:rPr>
              <w:t>Konieczne jest częstsze ćwiczenie redagowania dłuższych wypowiedzi</w:t>
            </w:r>
          </w:p>
        </w:tc>
        <w:tc>
          <w:tcPr>
            <w:tcW w:w="2693" w:type="dxa"/>
            <w:tcBorders>
              <w:top w:val="nil"/>
              <w:left w:val="nil"/>
              <w:bottom w:val="single" w:sz="4" w:space="0" w:color="auto"/>
              <w:right w:val="single" w:sz="4" w:space="0" w:color="auto"/>
            </w:tcBorders>
            <w:noWrap/>
          </w:tcPr>
          <w:p w14:paraId="0D14069F" w14:textId="7A495F63" w:rsidR="00C81F16" w:rsidRPr="00003772" w:rsidRDefault="00C81F16" w:rsidP="00C81F16">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000000"/>
                <w:sz w:val="20"/>
                <w:szCs w:val="20"/>
              </w:rPr>
              <w:t>Konieczne jest ćwiczenie sprawności rachunkowej</w:t>
            </w:r>
          </w:p>
        </w:tc>
        <w:tc>
          <w:tcPr>
            <w:tcW w:w="2551" w:type="dxa"/>
            <w:tcBorders>
              <w:top w:val="nil"/>
              <w:left w:val="nil"/>
              <w:bottom w:val="single" w:sz="4" w:space="0" w:color="auto"/>
              <w:right w:val="single" w:sz="4" w:space="0" w:color="auto"/>
            </w:tcBorders>
            <w:noWrap/>
          </w:tcPr>
          <w:p w14:paraId="544EC44C" w14:textId="6BDD41DD" w:rsidR="00C81F16" w:rsidRPr="00003772" w:rsidRDefault="00C81F16" w:rsidP="00C81F16">
            <w:pPr>
              <w:rPr>
                <w:rFonts w:asciiTheme="majorHAnsi" w:eastAsia="Calibri" w:hAnsiTheme="majorHAnsi" w:cstheme="majorHAnsi"/>
                <w:b w:val="0"/>
                <w:color w:val="000000"/>
                <w:sz w:val="20"/>
                <w:szCs w:val="20"/>
              </w:rPr>
            </w:pPr>
            <w:r w:rsidRPr="00003772">
              <w:rPr>
                <w:rFonts w:ascii="Arial" w:hAnsi="Arial" w:cs="Arial"/>
                <w:b w:val="0"/>
                <w:color w:val="auto"/>
                <w:spacing w:val="2"/>
                <w:sz w:val="20"/>
                <w:szCs w:val="20"/>
                <w:shd w:val="clear" w:color="auto" w:fill="FFFFFF"/>
              </w:rPr>
              <w:t>Zalecane jest uczenie się całych zwrotów i wyrażeń, a nie tylko pojedynczych słów, oraz używanie ich w różnych sytuacjach.</w:t>
            </w:r>
            <w:r w:rsidRPr="00003772">
              <w:rPr>
                <w:rStyle w:val="uv3um"/>
                <w:rFonts w:ascii="Arial" w:hAnsi="Arial" w:cs="Arial"/>
                <w:b w:val="0"/>
                <w:color w:val="auto"/>
                <w:spacing w:val="2"/>
                <w:sz w:val="20"/>
                <w:szCs w:val="20"/>
                <w:shd w:val="clear" w:color="auto" w:fill="FFFFFF"/>
              </w:rPr>
              <w:t> </w:t>
            </w:r>
          </w:p>
        </w:tc>
      </w:tr>
      <w:tr w:rsidR="00C81F16" w:rsidRPr="00F80E9B" w14:paraId="6E6352B0" w14:textId="77777777" w:rsidTr="00616AEE">
        <w:trPr>
          <w:trHeight w:val="1417"/>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223B06CB" w14:textId="77777777" w:rsidR="00C81F16" w:rsidRPr="00F80E9B" w:rsidRDefault="00C81F16" w:rsidP="00C81F16">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D8066B2" w14:textId="77777777" w:rsidR="00C81F16" w:rsidRPr="00F80E9B" w:rsidRDefault="00C81F16" w:rsidP="00C81F16">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8" w:space="0" w:color="auto"/>
              <w:right w:val="single" w:sz="4" w:space="0" w:color="auto"/>
            </w:tcBorders>
            <w:noWrap/>
          </w:tcPr>
          <w:p w14:paraId="51F0A968" w14:textId="51434270" w:rsidR="00C81F16" w:rsidRPr="00003772" w:rsidRDefault="00C81F16" w:rsidP="00C81F16">
            <w:pPr>
              <w:rPr>
                <w:rFonts w:asciiTheme="majorHAnsi" w:eastAsia="Calibri" w:hAnsiTheme="majorHAnsi" w:cstheme="majorHAnsi"/>
                <w:b w:val="0"/>
                <w:color w:val="000000"/>
                <w:sz w:val="20"/>
                <w:szCs w:val="20"/>
              </w:rPr>
            </w:pPr>
          </w:p>
        </w:tc>
        <w:tc>
          <w:tcPr>
            <w:tcW w:w="2693" w:type="dxa"/>
            <w:tcBorders>
              <w:top w:val="nil"/>
              <w:left w:val="nil"/>
              <w:bottom w:val="single" w:sz="8" w:space="0" w:color="auto"/>
              <w:right w:val="single" w:sz="4" w:space="0" w:color="auto"/>
            </w:tcBorders>
            <w:noWrap/>
          </w:tcPr>
          <w:p w14:paraId="189FE675" w14:textId="3CF63C9C" w:rsidR="00C81F16" w:rsidRPr="00003772" w:rsidRDefault="00C81F16" w:rsidP="0024034E">
            <w:pPr>
              <w:rPr>
                <w:rFonts w:asciiTheme="majorHAnsi" w:eastAsia="Calibri" w:hAnsiTheme="majorHAnsi" w:cstheme="majorHAnsi"/>
                <w:b w:val="0"/>
                <w:color w:val="000000"/>
                <w:sz w:val="20"/>
                <w:szCs w:val="20"/>
              </w:rPr>
            </w:pPr>
            <w:r w:rsidRPr="00003772">
              <w:rPr>
                <w:rFonts w:asciiTheme="majorHAnsi" w:eastAsia="Calibri" w:hAnsiTheme="majorHAnsi" w:cstheme="majorHAnsi"/>
                <w:b w:val="0"/>
                <w:color w:val="000000"/>
                <w:sz w:val="20"/>
                <w:szCs w:val="20"/>
              </w:rPr>
              <w:t xml:space="preserve">Ćwiczenie umiejętności </w:t>
            </w:r>
            <w:r w:rsidRPr="00003772">
              <w:rPr>
                <w:rFonts w:ascii="Arial" w:hAnsi="Arial" w:cs="Arial"/>
                <w:b w:val="0"/>
                <w:color w:val="auto"/>
                <w:spacing w:val="2"/>
                <w:sz w:val="20"/>
                <w:szCs w:val="20"/>
                <w:shd w:val="clear" w:color="auto" w:fill="FFFFFF"/>
              </w:rPr>
              <w:t xml:space="preserve">dostrzegania zależności między danymi w zadaniu </w:t>
            </w:r>
            <w:r w:rsidR="0024034E" w:rsidRPr="00003772">
              <w:rPr>
                <w:rFonts w:ascii="Arial" w:hAnsi="Arial" w:cs="Arial"/>
                <w:b w:val="0"/>
                <w:color w:val="auto"/>
                <w:spacing w:val="2"/>
                <w:sz w:val="20"/>
                <w:szCs w:val="20"/>
                <w:shd w:val="clear" w:color="auto" w:fill="FFFFFF"/>
              </w:rPr>
              <w:br/>
              <w:t xml:space="preserve">i zapisywania ich za </w:t>
            </w:r>
            <w:r w:rsidRPr="00003772">
              <w:rPr>
                <w:rFonts w:ascii="Arial" w:hAnsi="Arial" w:cs="Arial"/>
                <w:b w:val="0"/>
                <w:color w:val="auto"/>
                <w:spacing w:val="2"/>
                <w:sz w:val="20"/>
                <w:szCs w:val="20"/>
                <w:shd w:val="clear" w:color="auto" w:fill="FFFFFF"/>
              </w:rPr>
              <w:t>pomocą równań.</w:t>
            </w:r>
            <w:r w:rsidRPr="00003772">
              <w:rPr>
                <w:rStyle w:val="uv3um"/>
                <w:rFonts w:ascii="Arial" w:hAnsi="Arial" w:cs="Arial"/>
                <w:color w:val="auto"/>
                <w:spacing w:val="2"/>
                <w:shd w:val="clear" w:color="auto" w:fill="FFFFFF"/>
              </w:rPr>
              <w:t> </w:t>
            </w:r>
          </w:p>
        </w:tc>
        <w:tc>
          <w:tcPr>
            <w:tcW w:w="2551" w:type="dxa"/>
            <w:tcBorders>
              <w:top w:val="nil"/>
              <w:left w:val="nil"/>
              <w:bottom w:val="single" w:sz="8" w:space="0" w:color="auto"/>
              <w:right w:val="single" w:sz="4" w:space="0" w:color="auto"/>
            </w:tcBorders>
            <w:noWrap/>
          </w:tcPr>
          <w:p w14:paraId="4958CAA7" w14:textId="6EAB5E6C" w:rsidR="00C81F16" w:rsidRPr="00003772" w:rsidRDefault="00C81F16" w:rsidP="00C81F16">
            <w:pPr>
              <w:rPr>
                <w:rFonts w:asciiTheme="majorHAnsi" w:eastAsia="Calibri" w:hAnsiTheme="majorHAnsi" w:cstheme="majorHAnsi"/>
                <w:b w:val="0"/>
                <w:color w:val="000000"/>
                <w:sz w:val="20"/>
                <w:szCs w:val="20"/>
              </w:rPr>
            </w:pPr>
          </w:p>
        </w:tc>
      </w:tr>
      <w:tr w:rsidR="00EE1AE6" w:rsidRPr="00EE1AE6" w14:paraId="4B59C719" w14:textId="77777777" w:rsidTr="00616AEE">
        <w:trPr>
          <w:trHeight w:val="2309"/>
        </w:trPr>
        <w:tc>
          <w:tcPr>
            <w:tcW w:w="46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73682AF6" w14:textId="77777777" w:rsidR="00CB3067" w:rsidRPr="00F80E9B" w:rsidRDefault="00CB3067" w:rsidP="00CB3067">
            <w:pPr>
              <w:spacing w:line="240" w:lineRule="auto"/>
              <w:jc w:val="center"/>
              <w:rPr>
                <w:rFonts w:ascii="Calibri" w:eastAsia="Times New Roman" w:hAnsi="Calibri" w:cs="Calibri"/>
                <w:b w:val="0"/>
                <w:color w:val="000000"/>
                <w:sz w:val="22"/>
                <w:lang w:eastAsia="pl-PL"/>
              </w:rPr>
            </w:pPr>
            <w:r w:rsidRPr="00F80E9B">
              <w:rPr>
                <w:rFonts w:ascii="Calibri" w:eastAsia="Times New Roman" w:hAnsi="Calibri" w:cs="Calibri"/>
                <w:b w:val="0"/>
                <w:color w:val="000000"/>
                <w:sz w:val="22"/>
                <w:lang w:eastAsia="pl-PL"/>
              </w:rPr>
              <w:t>2</w:t>
            </w:r>
          </w:p>
        </w:tc>
        <w:tc>
          <w:tcPr>
            <w:tcW w:w="82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7E451779" w14:textId="77777777" w:rsidR="00CB3067" w:rsidRPr="00F80E9B" w:rsidRDefault="00CB3067" w:rsidP="00CB3067">
            <w:pPr>
              <w:spacing w:line="240" w:lineRule="auto"/>
              <w:rPr>
                <w:rFonts w:ascii="Calibri" w:eastAsia="Times New Roman" w:hAnsi="Calibri" w:cs="Calibri"/>
                <w:color w:val="000000"/>
                <w:sz w:val="22"/>
                <w:lang w:eastAsia="pl-PL"/>
              </w:rPr>
            </w:pPr>
          </w:p>
          <w:p w14:paraId="3BA283C1" w14:textId="77777777" w:rsidR="00CB3067" w:rsidRPr="00F80E9B" w:rsidRDefault="00CB3067" w:rsidP="00CB3067">
            <w:pPr>
              <w:spacing w:line="240" w:lineRule="auto"/>
              <w:jc w:val="center"/>
              <w:rPr>
                <w:rFonts w:ascii="Calibri" w:eastAsia="Times New Roman" w:hAnsi="Calibri" w:cs="Calibri"/>
                <w:color w:val="000000"/>
                <w:sz w:val="22"/>
                <w:lang w:eastAsia="pl-PL"/>
              </w:rPr>
            </w:pPr>
          </w:p>
          <w:p w14:paraId="64A55442" w14:textId="77777777" w:rsidR="00CB3067" w:rsidRPr="00F80E9B" w:rsidRDefault="00CB3067" w:rsidP="00CB3067">
            <w:pPr>
              <w:spacing w:line="240" w:lineRule="auto"/>
              <w:rPr>
                <w:rFonts w:ascii="Calibri" w:eastAsia="Times New Roman" w:hAnsi="Calibri" w:cs="Calibri"/>
                <w:color w:val="000000"/>
                <w:sz w:val="22"/>
                <w:lang w:eastAsia="pl-PL"/>
              </w:rPr>
            </w:pPr>
            <w:r w:rsidRPr="00F80E9B">
              <w:rPr>
                <w:rFonts w:ascii="Calibri" w:eastAsia="Times New Roman" w:hAnsi="Calibri" w:cs="Calibri"/>
                <w:color w:val="000000"/>
                <w:sz w:val="22"/>
                <w:lang w:eastAsia="pl-PL"/>
              </w:rPr>
              <w:t>SP 4</w:t>
            </w:r>
          </w:p>
        </w:tc>
        <w:tc>
          <w:tcPr>
            <w:tcW w:w="3561" w:type="dxa"/>
            <w:tcBorders>
              <w:top w:val="single" w:sz="4" w:space="0" w:color="auto"/>
              <w:left w:val="nil"/>
              <w:bottom w:val="single" w:sz="4" w:space="0" w:color="auto"/>
              <w:right w:val="single" w:sz="4" w:space="0" w:color="auto"/>
            </w:tcBorders>
          </w:tcPr>
          <w:p w14:paraId="7DDE7820" w14:textId="6C99A146" w:rsidR="00CB3067" w:rsidRPr="00003772" w:rsidRDefault="00CB3067" w:rsidP="00CB3067">
            <w:pPr>
              <w:spacing w:after="200"/>
              <w:rPr>
                <w:rFonts w:asciiTheme="majorHAnsi" w:eastAsia="Calibri" w:hAnsiTheme="majorHAnsi" w:cstheme="majorHAnsi"/>
                <w:b w:val="0"/>
                <w:color w:val="auto"/>
                <w:sz w:val="20"/>
                <w:szCs w:val="20"/>
              </w:rPr>
            </w:pPr>
            <w:r w:rsidRPr="00003772">
              <w:rPr>
                <w:rFonts w:asciiTheme="majorHAnsi" w:eastAsia="Calibri" w:hAnsiTheme="majorHAnsi" w:cstheme="majorHAnsi"/>
                <w:b w:val="0"/>
                <w:color w:val="auto"/>
                <w:sz w:val="20"/>
                <w:szCs w:val="20"/>
              </w:rPr>
              <w:t>Na bieżąco bogacić czynne i bierne słownictwo uczniów.</w:t>
            </w:r>
          </w:p>
          <w:p w14:paraId="359E5D51" w14:textId="4BEA4AC9" w:rsidR="00CB3067" w:rsidRPr="00003772" w:rsidRDefault="00CB3067" w:rsidP="0079117B">
            <w:pPr>
              <w:spacing w:after="200"/>
              <w:rPr>
                <w:rFonts w:asciiTheme="majorHAnsi" w:eastAsia="Times New Roman" w:hAnsiTheme="majorHAnsi" w:cstheme="majorHAnsi"/>
                <w:b w:val="0"/>
                <w:color w:val="auto"/>
                <w:sz w:val="20"/>
                <w:szCs w:val="20"/>
                <w:lang w:eastAsia="pl-PL"/>
              </w:rPr>
            </w:pPr>
          </w:p>
        </w:tc>
        <w:tc>
          <w:tcPr>
            <w:tcW w:w="2693" w:type="dxa"/>
            <w:tcBorders>
              <w:top w:val="single" w:sz="4" w:space="0" w:color="auto"/>
              <w:left w:val="nil"/>
              <w:bottom w:val="single" w:sz="4" w:space="0" w:color="auto"/>
              <w:right w:val="single" w:sz="4" w:space="0" w:color="auto"/>
            </w:tcBorders>
          </w:tcPr>
          <w:p w14:paraId="176EB123" w14:textId="47698982" w:rsidR="00CB3067" w:rsidRPr="00003772" w:rsidRDefault="00CB3067" w:rsidP="0024034E">
            <w:pPr>
              <w:rPr>
                <w:rFonts w:asciiTheme="majorHAnsi" w:eastAsia="Calibri" w:hAnsiTheme="majorHAnsi" w:cstheme="majorHAnsi"/>
                <w:b w:val="0"/>
                <w:color w:val="auto"/>
                <w:sz w:val="20"/>
                <w:szCs w:val="20"/>
              </w:rPr>
            </w:pPr>
            <w:r w:rsidRPr="00003772">
              <w:rPr>
                <w:rFonts w:asciiTheme="majorHAnsi" w:eastAsia="Calibri" w:hAnsiTheme="majorHAnsi" w:cstheme="majorHAnsi"/>
                <w:b w:val="0"/>
                <w:color w:val="auto"/>
                <w:sz w:val="20"/>
                <w:szCs w:val="20"/>
              </w:rPr>
              <w:t>Ucznio</w:t>
            </w:r>
            <w:r w:rsidRPr="00003772">
              <w:rPr>
                <w:rFonts w:asciiTheme="majorHAnsi" w:eastAsia="Calibri" w:hAnsiTheme="majorHAnsi" w:cstheme="majorHAnsi"/>
                <w:b w:val="0"/>
                <w:i/>
                <w:color w:val="auto"/>
                <w:sz w:val="20"/>
                <w:szCs w:val="20"/>
              </w:rPr>
              <w:t>w</w:t>
            </w:r>
            <w:r w:rsidRPr="00003772">
              <w:rPr>
                <w:rFonts w:asciiTheme="majorHAnsi" w:eastAsia="Calibri" w:hAnsiTheme="majorHAnsi" w:cstheme="majorHAnsi"/>
                <w:b w:val="0"/>
                <w:color w:val="auto"/>
                <w:sz w:val="20"/>
                <w:szCs w:val="20"/>
              </w:rPr>
              <w:t xml:space="preserve">ie naszej szkoły wykazali się bardzo dobrą umiejętnością operacji matematycznych. Ich wysoki poziom umiejętności może stanowić wzór do naśladowania, szczególnie wśród uczniów </w:t>
            </w:r>
            <w:r w:rsidR="0024034E" w:rsidRPr="00003772">
              <w:rPr>
                <w:rFonts w:asciiTheme="majorHAnsi" w:eastAsia="Calibri" w:hAnsiTheme="majorHAnsi" w:cstheme="majorHAnsi"/>
                <w:b w:val="0"/>
                <w:color w:val="auto"/>
                <w:sz w:val="20"/>
                <w:szCs w:val="20"/>
              </w:rPr>
              <w:br/>
              <w:t xml:space="preserve">klasy 8a i 8d. </w:t>
            </w:r>
          </w:p>
        </w:tc>
        <w:tc>
          <w:tcPr>
            <w:tcW w:w="2551" w:type="dxa"/>
            <w:tcBorders>
              <w:top w:val="single" w:sz="4" w:space="0" w:color="auto"/>
              <w:left w:val="nil"/>
              <w:bottom w:val="single" w:sz="4" w:space="0" w:color="auto"/>
              <w:right w:val="single" w:sz="4" w:space="0" w:color="auto"/>
            </w:tcBorders>
          </w:tcPr>
          <w:p w14:paraId="7419DFFE" w14:textId="77777777" w:rsidR="00CB3067" w:rsidRPr="00003772" w:rsidRDefault="00CB3067" w:rsidP="00CB3067">
            <w:pPr>
              <w:spacing w:after="200"/>
              <w:rPr>
                <w:rFonts w:asciiTheme="majorHAnsi" w:eastAsia="Calibri" w:hAnsiTheme="majorHAnsi" w:cstheme="majorHAnsi"/>
                <w:b w:val="0"/>
                <w:color w:val="auto"/>
                <w:sz w:val="20"/>
                <w:szCs w:val="20"/>
              </w:rPr>
            </w:pPr>
            <w:r w:rsidRPr="00003772">
              <w:rPr>
                <w:rFonts w:asciiTheme="majorHAnsi" w:eastAsia="Calibri" w:hAnsiTheme="majorHAnsi" w:cstheme="majorHAnsi"/>
                <w:b w:val="0"/>
                <w:color w:val="auto"/>
                <w:sz w:val="20"/>
                <w:szCs w:val="20"/>
              </w:rPr>
              <w:t>1. Utrzymanie wysokiego poziomu</w:t>
            </w:r>
          </w:p>
          <w:p w14:paraId="1FB30EFB" w14:textId="77777777" w:rsidR="00CB3067" w:rsidRPr="00003772" w:rsidRDefault="00CB3067" w:rsidP="00CB3067">
            <w:pPr>
              <w:spacing w:after="200"/>
              <w:rPr>
                <w:rFonts w:asciiTheme="majorHAnsi" w:eastAsia="Calibri" w:hAnsiTheme="majorHAnsi" w:cstheme="majorHAnsi"/>
                <w:b w:val="0"/>
                <w:color w:val="auto"/>
                <w:sz w:val="20"/>
                <w:szCs w:val="20"/>
              </w:rPr>
            </w:pPr>
            <w:r w:rsidRPr="00003772">
              <w:rPr>
                <w:rFonts w:asciiTheme="majorHAnsi" w:eastAsia="Calibri" w:hAnsiTheme="majorHAnsi" w:cstheme="majorHAnsi"/>
                <w:b w:val="0"/>
                <w:color w:val="auto"/>
                <w:sz w:val="20"/>
                <w:szCs w:val="20"/>
              </w:rPr>
              <w:t>•Wyniki są bardzo dobre – warto kontynuować obecne metody nauczania.</w:t>
            </w:r>
          </w:p>
          <w:p w14:paraId="0C8E54D9" w14:textId="277CA872" w:rsidR="00CB3067" w:rsidRPr="00003772" w:rsidRDefault="00CB3067" w:rsidP="0024034E">
            <w:pPr>
              <w:rPr>
                <w:rFonts w:asciiTheme="majorHAnsi" w:eastAsia="Calibri" w:hAnsiTheme="majorHAnsi" w:cstheme="majorHAnsi"/>
                <w:b w:val="0"/>
                <w:color w:val="auto"/>
                <w:sz w:val="20"/>
                <w:szCs w:val="20"/>
              </w:rPr>
            </w:pPr>
            <w:r w:rsidRPr="00003772">
              <w:rPr>
                <w:rFonts w:asciiTheme="majorHAnsi" w:eastAsia="Calibri" w:hAnsiTheme="majorHAnsi" w:cstheme="majorHAnsi"/>
                <w:b w:val="0"/>
                <w:color w:val="auto"/>
                <w:sz w:val="20"/>
                <w:szCs w:val="20"/>
              </w:rPr>
              <w:t xml:space="preserve">•Zachęcać uczniów do udziału </w:t>
            </w:r>
            <w:r w:rsidR="00EE1AE6" w:rsidRPr="00003772">
              <w:rPr>
                <w:rFonts w:asciiTheme="majorHAnsi" w:eastAsia="Calibri" w:hAnsiTheme="majorHAnsi" w:cstheme="majorHAnsi"/>
                <w:b w:val="0"/>
                <w:color w:val="auto"/>
                <w:sz w:val="20"/>
                <w:szCs w:val="20"/>
              </w:rPr>
              <w:br/>
            </w:r>
            <w:r w:rsidRPr="00003772">
              <w:rPr>
                <w:rFonts w:asciiTheme="majorHAnsi" w:eastAsia="Calibri" w:hAnsiTheme="majorHAnsi" w:cstheme="majorHAnsi"/>
                <w:b w:val="0"/>
                <w:color w:val="auto"/>
                <w:sz w:val="20"/>
                <w:szCs w:val="20"/>
              </w:rPr>
              <w:t>w olimpiadach językowych</w:t>
            </w:r>
            <w:r w:rsidR="0024034E" w:rsidRPr="00003772">
              <w:rPr>
                <w:rFonts w:asciiTheme="majorHAnsi" w:eastAsia="Calibri" w:hAnsiTheme="majorHAnsi" w:cstheme="majorHAnsi"/>
                <w:b w:val="0"/>
                <w:color w:val="auto"/>
                <w:sz w:val="20"/>
                <w:szCs w:val="20"/>
              </w:rPr>
              <w:t xml:space="preserve"> i projektach międzynarodowych.</w:t>
            </w:r>
          </w:p>
        </w:tc>
      </w:tr>
      <w:tr w:rsidR="0024034E" w:rsidRPr="00EE1AE6" w14:paraId="754DB233" w14:textId="77777777" w:rsidTr="00616AEE">
        <w:trPr>
          <w:trHeight w:val="33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E37E1BF" w14:textId="77777777" w:rsidR="00F80E9B" w:rsidRPr="00F80E9B" w:rsidRDefault="00F80E9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50DC4A28" w14:textId="77777777" w:rsidR="00F80E9B" w:rsidRPr="00F80E9B" w:rsidRDefault="00F80E9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2E15BE58" w14:textId="2EA6FF9D" w:rsidR="00F80E9B" w:rsidRPr="00003772" w:rsidRDefault="0079117B" w:rsidP="00F80E9B">
            <w:pPr>
              <w:spacing w:line="240" w:lineRule="auto"/>
              <w:rPr>
                <w:rFonts w:asciiTheme="majorHAnsi" w:eastAsia="Times New Roman" w:hAnsiTheme="majorHAnsi" w:cstheme="majorHAnsi"/>
                <w:b w:val="0"/>
                <w:color w:val="auto"/>
                <w:sz w:val="20"/>
                <w:szCs w:val="20"/>
                <w:lang w:eastAsia="pl-PL"/>
              </w:rPr>
            </w:pPr>
            <w:r w:rsidRPr="00003772">
              <w:rPr>
                <w:rFonts w:asciiTheme="majorHAnsi" w:eastAsia="Times New Roman" w:hAnsiTheme="majorHAnsi" w:cstheme="majorHAnsi"/>
                <w:b w:val="0"/>
                <w:color w:val="auto"/>
                <w:sz w:val="20"/>
                <w:szCs w:val="20"/>
                <w:lang w:eastAsia="pl-PL"/>
              </w:rPr>
              <w:t>Doskonalić umiejętność autokorekty błędów.</w:t>
            </w:r>
          </w:p>
        </w:tc>
        <w:tc>
          <w:tcPr>
            <w:tcW w:w="2693" w:type="dxa"/>
            <w:tcBorders>
              <w:top w:val="nil"/>
              <w:left w:val="nil"/>
              <w:bottom w:val="single" w:sz="4" w:space="0" w:color="auto"/>
              <w:right w:val="single" w:sz="4" w:space="0" w:color="auto"/>
            </w:tcBorders>
          </w:tcPr>
          <w:p w14:paraId="1333F955" w14:textId="3FA6B059" w:rsidR="00F80E9B" w:rsidRPr="00003772" w:rsidRDefault="0024034E" w:rsidP="0024034E">
            <w:pPr>
              <w:rPr>
                <w:rFonts w:asciiTheme="majorHAnsi" w:eastAsia="Times New Roman" w:hAnsiTheme="majorHAnsi" w:cstheme="majorHAnsi"/>
                <w:b w:val="0"/>
                <w:color w:val="auto"/>
                <w:sz w:val="20"/>
                <w:szCs w:val="20"/>
                <w:lang w:eastAsia="pl-PL"/>
              </w:rPr>
            </w:pPr>
            <w:r w:rsidRPr="00003772">
              <w:rPr>
                <w:rFonts w:asciiTheme="majorHAnsi" w:eastAsia="Times New Roman" w:hAnsiTheme="majorHAnsi" w:cstheme="majorHAnsi"/>
                <w:b w:val="0"/>
                <w:color w:val="auto"/>
                <w:sz w:val="20"/>
                <w:szCs w:val="20"/>
                <w:lang w:eastAsia="pl-PL"/>
              </w:rPr>
              <w:t xml:space="preserve">Uczniowie rozwiązywali również bardziej złożone problemy matematyczne. </w:t>
            </w:r>
            <w:r w:rsidRPr="00003772">
              <w:rPr>
                <w:rFonts w:asciiTheme="majorHAnsi" w:eastAsia="Times New Roman" w:hAnsiTheme="majorHAnsi" w:cstheme="majorHAnsi"/>
                <w:b w:val="0"/>
                <w:color w:val="auto"/>
                <w:sz w:val="20"/>
                <w:szCs w:val="20"/>
                <w:lang w:eastAsia="pl-PL"/>
              </w:rPr>
              <w:br/>
              <w:t xml:space="preserve">To wskazuje na skuteczność stosowanych metod nauczania, które mogą być przydatne do wdrożenia </w:t>
            </w:r>
            <w:r w:rsidRPr="00003772">
              <w:rPr>
                <w:rFonts w:asciiTheme="majorHAnsi" w:eastAsia="Times New Roman" w:hAnsiTheme="majorHAnsi" w:cstheme="majorHAnsi"/>
                <w:b w:val="0"/>
                <w:color w:val="auto"/>
                <w:sz w:val="20"/>
                <w:szCs w:val="20"/>
                <w:lang w:eastAsia="pl-PL"/>
              </w:rPr>
              <w:br/>
              <w:t>w następnych latach.</w:t>
            </w:r>
          </w:p>
        </w:tc>
        <w:tc>
          <w:tcPr>
            <w:tcW w:w="2551" w:type="dxa"/>
            <w:tcBorders>
              <w:top w:val="nil"/>
              <w:left w:val="nil"/>
              <w:bottom w:val="single" w:sz="4" w:space="0" w:color="auto"/>
              <w:right w:val="single" w:sz="4" w:space="0" w:color="auto"/>
            </w:tcBorders>
          </w:tcPr>
          <w:p w14:paraId="24E0C309" w14:textId="77777777" w:rsidR="0079117B" w:rsidRPr="00003772" w:rsidRDefault="0079117B" w:rsidP="00BE2F5A">
            <w:pPr>
              <w:rPr>
                <w:rFonts w:asciiTheme="majorHAnsi" w:eastAsia="Times New Roman" w:hAnsiTheme="majorHAnsi" w:cstheme="majorHAnsi"/>
                <w:b w:val="0"/>
                <w:color w:val="auto"/>
                <w:sz w:val="20"/>
                <w:szCs w:val="20"/>
                <w:lang w:eastAsia="pl-PL"/>
              </w:rPr>
            </w:pPr>
            <w:r w:rsidRPr="00003772">
              <w:rPr>
                <w:rFonts w:asciiTheme="majorHAnsi" w:eastAsia="Times New Roman" w:hAnsiTheme="majorHAnsi" w:cstheme="majorHAnsi"/>
                <w:b w:val="0"/>
                <w:color w:val="auto"/>
                <w:sz w:val="20"/>
                <w:szCs w:val="20"/>
                <w:lang w:eastAsia="pl-PL"/>
              </w:rPr>
              <w:t>Zróżnicowanie poziomu nauczania</w:t>
            </w:r>
          </w:p>
          <w:p w14:paraId="5DA7041D" w14:textId="77777777" w:rsidR="0079117B" w:rsidRPr="00003772" w:rsidRDefault="0079117B" w:rsidP="00BE2F5A">
            <w:pPr>
              <w:rPr>
                <w:rFonts w:asciiTheme="majorHAnsi" w:eastAsia="Times New Roman" w:hAnsiTheme="majorHAnsi" w:cstheme="majorHAnsi"/>
                <w:b w:val="0"/>
                <w:color w:val="auto"/>
                <w:sz w:val="20"/>
                <w:szCs w:val="20"/>
                <w:lang w:eastAsia="pl-PL"/>
              </w:rPr>
            </w:pPr>
            <w:r w:rsidRPr="00003772">
              <w:rPr>
                <w:rFonts w:asciiTheme="majorHAnsi" w:eastAsia="Times New Roman" w:hAnsiTheme="majorHAnsi" w:cstheme="majorHAnsi"/>
                <w:b w:val="0"/>
                <w:color w:val="auto"/>
                <w:sz w:val="20"/>
                <w:szCs w:val="20"/>
                <w:lang w:eastAsia="pl-PL"/>
              </w:rPr>
              <w:t>•Klasa 8B uzyskała najniższy wynik – choć nadal bardzo dobry, warto sprawdzić, czy uczniowie obecnych klas ósmych potrzebują więcej praktyki w mówieniu lub słuchaniu.</w:t>
            </w:r>
          </w:p>
          <w:p w14:paraId="4BF0F0AB" w14:textId="6B55B030" w:rsidR="00F80E9B" w:rsidRPr="00003772" w:rsidRDefault="0079117B" w:rsidP="00BE2F5A">
            <w:pPr>
              <w:rPr>
                <w:rFonts w:asciiTheme="majorHAnsi" w:eastAsia="Times New Roman" w:hAnsiTheme="majorHAnsi" w:cstheme="majorHAnsi"/>
                <w:b w:val="0"/>
                <w:color w:val="auto"/>
                <w:sz w:val="20"/>
                <w:szCs w:val="20"/>
                <w:lang w:eastAsia="pl-PL"/>
              </w:rPr>
            </w:pPr>
            <w:r w:rsidRPr="00003772">
              <w:rPr>
                <w:rFonts w:asciiTheme="majorHAnsi" w:eastAsia="Times New Roman" w:hAnsiTheme="majorHAnsi" w:cstheme="majorHAnsi"/>
                <w:b w:val="0"/>
                <w:color w:val="auto"/>
                <w:sz w:val="20"/>
                <w:szCs w:val="20"/>
                <w:lang w:eastAsia="pl-PL"/>
              </w:rPr>
              <w:t>•Wprowadzić zajęcia konwersacyjne z native speakerem lub online.</w:t>
            </w:r>
          </w:p>
        </w:tc>
      </w:tr>
      <w:tr w:rsidR="0024034E" w:rsidRPr="00EE1AE6" w14:paraId="127E5621" w14:textId="77777777" w:rsidTr="00616AEE">
        <w:trPr>
          <w:trHeight w:val="7642"/>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0BA45D0" w14:textId="77777777" w:rsidR="00F80E9B" w:rsidRPr="00F80E9B" w:rsidRDefault="00F80E9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5151CFF" w14:textId="77777777" w:rsidR="00F80E9B" w:rsidRPr="00F80E9B" w:rsidRDefault="00F80E9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560633B5" w14:textId="307E9DC8" w:rsidR="00F80E9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Utrwalić umiejętność redagowania krótkich form użytkowych - zaproszenie, ogłoszenie i innych.</w:t>
            </w:r>
          </w:p>
        </w:tc>
        <w:tc>
          <w:tcPr>
            <w:tcW w:w="2693" w:type="dxa"/>
            <w:tcBorders>
              <w:top w:val="nil"/>
              <w:left w:val="nil"/>
              <w:bottom w:val="single" w:sz="4" w:space="0" w:color="auto"/>
              <w:right w:val="single" w:sz="4" w:space="0" w:color="auto"/>
            </w:tcBorders>
          </w:tcPr>
          <w:p w14:paraId="1637B575" w14:textId="45AF4D7E" w:rsidR="00637359" w:rsidRPr="00EE1AE6" w:rsidRDefault="0024034E" w:rsidP="00BE2F5A">
            <w:pPr>
              <w:rPr>
                <w:rFonts w:asciiTheme="majorHAnsi" w:eastAsia="Times New Roman" w:hAnsiTheme="majorHAnsi" w:cstheme="majorHAnsi"/>
                <w:b w:val="0"/>
                <w:color w:val="auto"/>
                <w:sz w:val="20"/>
                <w:szCs w:val="20"/>
                <w:lang w:eastAsia="pl-PL"/>
              </w:rPr>
            </w:pPr>
            <w:r w:rsidRPr="00EE1AE6">
              <w:rPr>
                <w:rFonts w:asciiTheme="majorHAnsi" w:eastAsia="Calibri" w:hAnsiTheme="majorHAnsi" w:cstheme="majorHAnsi"/>
                <w:b w:val="0"/>
                <w:color w:val="auto"/>
                <w:sz w:val="20"/>
                <w:szCs w:val="20"/>
              </w:rPr>
              <w:t xml:space="preserve">Wyniki sugerują, że nasi ósmoklasiści radzą sobie </w:t>
            </w:r>
            <w:r w:rsidR="00BE2F5A">
              <w:rPr>
                <w:rFonts w:asciiTheme="majorHAnsi" w:eastAsia="Calibri" w:hAnsiTheme="majorHAnsi" w:cstheme="majorHAnsi"/>
                <w:b w:val="0"/>
                <w:color w:val="auto"/>
                <w:sz w:val="20"/>
                <w:szCs w:val="20"/>
              </w:rPr>
              <w:br/>
            </w:r>
            <w:r w:rsidRPr="00EE1AE6">
              <w:rPr>
                <w:rFonts w:asciiTheme="majorHAnsi" w:eastAsia="Calibri" w:hAnsiTheme="majorHAnsi" w:cstheme="majorHAnsi"/>
                <w:b w:val="0"/>
                <w:color w:val="auto"/>
                <w:sz w:val="20"/>
                <w:szCs w:val="20"/>
              </w:rPr>
              <w:t>z interpretacją treści zadań matematycznych. Warto wprowadzić modyfikacje lub wzbogacić dotychczasowe metody o elementy aktywizujące, aby utrzymać motywację u uczniów.</w:t>
            </w:r>
          </w:p>
        </w:tc>
        <w:tc>
          <w:tcPr>
            <w:tcW w:w="2551" w:type="dxa"/>
            <w:tcBorders>
              <w:top w:val="nil"/>
              <w:left w:val="nil"/>
              <w:bottom w:val="single" w:sz="4" w:space="0" w:color="auto"/>
              <w:right w:val="single" w:sz="4" w:space="0" w:color="auto"/>
            </w:tcBorders>
          </w:tcPr>
          <w:p w14:paraId="26980A03" w14:textId="77777777" w:rsidR="0024034E" w:rsidRPr="00EE1AE6" w:rsidRDefault="0024034E" w:rsidP="0024034E">
            <w:pPr>
              <w:spacing w:after="200"/>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Motywacja przez kulturę</w:t>
            </w:r>
          </w:p>
          <w:p w14:paraId="31C4DED2" w14:textId="77777777" w:rsidR="0024034E" w:rsidRPr="00EE1AE6" w:rsidRDefault="0024034E" w:rsidP="0024034E">
            <w:pPr>
              <w:spacing w:after="200"/>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•Wykorzystać filmy, seriale, muzykę i gry w języku angielskim jako narzędzia edukacyjne.</w:t>
            </w:r>
          </w:p>
          <w:p w14:paraId="68A4EDF0" w14:textId="77777777" w:rsidR="0024034E" w:rsidRPr="00EE1AE6" w:rsidRDefault="0024034E" w:rsidP="0024034E">
            <w:pPr>
              <w:spacing w:after="200"/>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•Organizować dni języka angielskiego, quizy kulturowe, prezentacje o krajach anglojęzycznych.</w:t>
            </w:r>
          </w:p>
          <w:p w14:paraId="1A48ED40" w14:textId="77777777" w:rsidR="0024034E" w:rsidRPr="00EE1AE6" w:rsidRDefault="0024034E" w:rsidP="0024034E">
            <w:pPr>
              <w:spacing w:after="200"/>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•Monitorowanie postępów: nadal systematyczne testy diagnostyczne w klasach 7 i 8, by wcześniej identyfikować obszary wymagające wsparcia.</w:t>
            </w:r>
          </w:p>
          <w:p w14:paraId="7AC27AA7" w14:textId="77777777" w:rsidR="0024034E" w:rsidRPr="00EE1AE6" w:rsidRDefault="0024034E" w:rsidP="0024034E">
            <w:pPr>
              <w:spacing w:after="200"/>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•Szkolenia dla nauczycieli: Zorganizować warsztaty metodyczne z zakresu pracy z uczniem o zróżnicowanych potrzebach edukacyjnych.</w:t>
            </w:r>
          </w:p>
          <w:p w14:paraId="72391242" w14:textId="22CB6C89" w:rsidR="00F80E9B" w:rsidRPr="0024034E" w:rsidRDefault="0024034E" w:rsidP="0024034E">
            <w:pPr>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 xml:space="preserve">•Współpraca z rodzicami: Informować rodziców o wynikach </w:t>
            </w:r>
            <w:r>
              <w:rPr>
                <w:rFonts w:asciiTheme="majorHAnsi" w:eastAsia="Calibri" w:hAnsiTheme="majorHAnsi" w:cstheme="majorHAnsi"/>
                <w:b w:val="0"/>
                <w:color w:val="auto"/>
                <w:sz w:val="20"/>
                <w:szCs w:val="20"/>
              </w:rPr>
              <w:br/>
            </w:r>
            <w:r w:rsidRPr="00EE1AE6">
              <w:rPr>
                <w:rFonts w:asciiTheme="majorHAnsi" w:eastAsia="Calibri" w:hAnsiTheme="majorHAnsi" w:cstheme="majorHAnsi"/>
                <w:b w:val="0"/>
                <w:color w:val="auto"/>
                <w:sz w:val="20"/>
                <w:szCs w:val="20"/>
              </w:rPr>
              <w:t xml:space="preserve">i możliwościach wsparcia ucznia </w:t>
            </w:r>
            <w:r>
              <w:rPr>
                <w:rFonts w:asciiTheme="majorHAnsi" w:eastAsia="Calibri" w:hAnsiTheme="majorHAnsi" w:cstheme="majorHAnsi"/>
                <w:b w:val="0"/>
                <w:color w:val="auto"/>
                <w:sz w:val="20"/>
                <w:szCs w:val="20"/>
              </w:rPr>
              <w:br/>
            </w:r>
            <w:r w:rsidRPr="00EE1AE6">
              <w:rPr>
                <w:rFonts w:asciiTheme="majorHAnsi" w:eastAsia="Calibri" w:hAnsiTheme="majorHAnsi" w:cstheme="majorHAnsi"/>
                <w:b w:val="0"/>
                <w:color w:val="auto"/>
                <w:sz w:val="20"/>
                <w:szCs w:val="20"/>
              </w:rPr>
              <w:t>w domu – np. przez wspólne czytanie, naukę słówek, korzys</w:t>
            </w:r>
            <w:r>
              <w:rPr>
                <w:rFonts w:asciiTheme="majorHAnsi" w:eastAsia="Calibri" w:hAnsiTheme="majorHAnsi" w:cstheme="majorHAnsi"/>
                <w:b w:val="0"/>
                <w:color w:val="auto"/>
                <w:sz w:val="20"/>
                <w:szCs w:val="20"/>
              </w:rPr>
              <w:t>tanie z aplikacji edukacyjnych.</w:t>
            </w:r>
          </w:p>
        </w:tc>
      </w:tr>
      <w:tr w:rsidR="0024034E" w:rsidRPr="00EE1AE6" w14:paraId="150FAE69" w14:textId="77777777" w:rsidTr="00616AEE">
        <w:trPr>
          <w:trHeight w:val="9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9992055"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627A4673"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07EDA75C" w14:textId="094AAF4F"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Wdrażać do zachowania wewnętrznego i zewnętrznego porządku dłuższych wypowiedzi.</w:t>
            </w:r>
          </w:p>
        </w:tc>
        <w:tc>
          <w:tcPr>
            <w:tcW w:w="2693" w:type="dxa"/>
            <w:tcBorders>
              <w:top w:val="nil"/>
              <w:left w:val="nil"/>
              <w:bottom w:val="single" w:sz="4" w:space="0" w:color="auto"/>
              <w:right w:val="single" w:sz="4" w:space="0" w:color="auto"/>
            </w:tcBorders>
          </w:tcPr>
          <w:p w14:paraId="433A3862" w14:textId="5950EE8C" w:rsidR="0079117B" w:rsidRPr="0024034E" w:rsidRDefault="0024034E" w:rsidP="0024034E">
            <w:pPr>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 xml:space="preserve">Uczniowie wykazali dobre umiejętności </w:t>
            </w:r>
            <w:r>
              <w:rPr>
                <w:rFonts w:asciiTheme="majorHAnsi" w:eastAsia="Calibri" w:hAnsiTheme="majorHAnsi" w:cstheme="majorHAnsi"/>
                <w:b w:val="0"/>
                <w:color w:val="auto"/>
                <w:sz w:val="20"/>
                <w:szCs w:val="20"/>
              </w:rPr>
              <w:br/>
            </w:r>
            <w:r w:rsidRPr="00EE1AE6">
              <w:rPr>
                <w:rFonts w:asciiTheme="majorHAnsi" w:eastAsia="Calibri" w:hAnsiTheme="majorHAnsi" w:cstheme="majorHAnsi"/>
                <w:b w:val="0"/>
                <w:color w:val="auto"/>
                <w:sz w:val="20"/>
                <w:szCs w:val="20"/>
              </w:rPr>
              <w:t>w zastosowaniu teoretycznej wiedzy matematycznej do rozwiąz</w:t>
            </w:r>
            <w:r>
              <w:rPr>
                <w:rFonts w:asciiTheme="majorHAnsi" w:eastAsia="Calibri" w:hAnsiTheme="majorHAnsi" w:cstheme="majorHAnsi"/>
                <w:b w:val="0"/>
                <w:color w:val="auto"/>
                <w:sz w:val="20"/>
                <w:szCs w:val="20"/>
              </w:rPr>
              <w:t xml:space="preserve">ywania praktycznych problemów. </w:t>
            </w:r>
          </w:p>
        </w:tc>
        <w:tc>
          <w:tcPr>
            <w:tcW w:w="2551" w:type="dxa"/>
            <w:tcBorders>
              <w:top w:val="nil"/>
              <w:left w:val="nil"/>
              <w:bottom w:val="single" w:sz="4" w:space="0" w:color="auto"/>
              <w:right w:val="single" w:sz="4" w:space="0" w:color="auto"/>
            </w:tcBorders>
          </w:tcPr>
          <w:p w14:paraId="2B91D7C7"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5AA8E02C" w14:textId="77777777" w:rsidTr="00616AEE">
        <w:trPr>
          <w:trHeight w:val="9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461985FD"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C360576"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1F7C75CE" w14:textId="25008E69"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 xml:space="preserve">Doskonalić umiejętności językowe </w:t>
            </w:r>
            <w:r w:rsidR="00EE1AE6" w:rsidRPr="00EE1AE6">
              <w:rPr>
                <w:rFonts w:asciiTheme="majorHAnsi" w:eastAsia="Times New Roman" w:hAnsiTheme="majorHAnsi" w:cstheme="majorHAnsi"/>
                <w:b w:val="0"/>
                <w:color w:val="auto"/>
                <w:sz w:val="20"/>
                <w:szCs w:val="20"/>
                <w:lang w:eastAsia="pl-PL"/>
              </w:rPr>
              <w:br/>
            </w:r>
            <w:r w:rsidRPr="00EE1AE6">
              <w:rPr>
                <w:rFonts w:asciiTheme="majorHAnsi" w:eastAsia="Times New Roman" w:hAnsiTheme="majorHAnsi" w:cstheme="majorHAnsi"/>
                <w:b w:val="0"/>
                <w:color w:val="auto"/>
                <w:sz w:val="20"/>
                <w:szCs w:val="20"/>
                <w:lang w:eastAsia="pl-PL"/>
              </w:rPr>
              <w:t>w taki sposób, aby uczniowie potrafili posługiwać się ich szerokim zakresem.</w:t>
            </w:r>
          </w:p>
        </w:tc>
        <w:tc>
          <w:tcPr>
            <w:tcW w:w="2693" w:type="dxa"/>
            <w:tcBorders>
              <w:top w:val="nil"/>
              <w:left w:val="nil"/>
              <w:bottom w:val="single" w:sz="4" w:space="0" w:color="auto"/>
              <w:right w:val="single" w:sz="4" w:space="0" w:color="auto"/>
            </w:tcBorders>
          </w:tcPr>
          <w:p w14:paraId="04C035EF" w14:textId="2A5623FC" w:rsidR="0079117B" w:rsidRPr="0024034E" w:rsidRDefault="0024034E" w:rsidP="0024034E">
            <w:pPr>
              <w:rPr>
                <w:rFonts w:asciiTheme="majorHAnsi" w:eastAsia="Calibri" w:hAnsiTheme="majorHAnsi" w:cstheme="majorHAnsi"/>
                <w:b w:val="0"/>
                <w:color w:val="auto"/>
                <w:sz w:val="20"/>
                <w:szCs w:val="20"/>
              </w:rPr>
            </w:pPr>
            <w:r w:rsidRPr="00EE1AE6">
              <w:rPr>
                <w:rFonts w:asciiTheme="majorHAnsi" w:eastAsia="Calibri" w:hAnsiTheme="majorHAnsi" w:cstheme="majorHAnsi"/>
                <w:b w:val="0"/>
                <w:color w:val="auto"/>
                <w:sz w:val="20"/>
                <w:szCs w:val="20"/>
              </w:rPr>
              <w:t xml:space="preserve">Nasi uczniowie skutecznie zarządzali czasem podczas egzaminu, co pokazuje efektywność ich przygotowania. Ważne jest, aby powielić te działania np. przeprowadzić egzaminy próbne. Przyjęta przez nas formuła, oswaja uczniów </w:t>
            </w:r>
            <w:r>
              <w:rPr>
                <w:rFonts w:asciiTheme="majorHAnsi" w:eastAsia="Calibri" w:hAnsiTheme="majorHAnsi" w:cstheme="majorHAnsi"/>
                <w:b w:val="0"/>
                <w:color w:val="auto"/>
                <w:sz w:val="20"/>
                <w:szCs w:val="20"/>
              </w:rPr>
              <w:br/>
            </w:r>
            <w:r w:rsidRPr="00EE1AE6">
              <w:rPr>
                <w:rFonts w:asciiTheme="majorHAnsi" w:eastAsia="Calibri" w:hAnsiTheme="majorHAnsi" w:cstheme="majorHAnsi"/>
                <w:b w:val="0"/>
                <w:color w:val="auto"/>
                <w:sz w:val="20"/>
                <w:szCs w:val="20"/>
              </w:rPr>
              <w:t xml:space="preserve">z formułą egzaminu </w:t>
            </w:r>
            <w:r>
              <w:rPr>
                <w:rFonts w:asciiTheme="majorHAnsi" w:eastAsia="Calibri" w:hAnsiTheme="majorHAnsi" w:cstheme="majorHAnsi"/>
                <w:b w:val="0"/>
                <w:color w:val="auto"/>
                <w:sz w:val="20"/>
                <w:szCs w:val="20"/>
              </w:rPr>
              <w:br/>
            </w:r>
            <w:r w:rsidRPr="00EE1AE6">
              <w:rPr>
                <w:rFonts w:asciiTheme="majorHAnsi" w:eastAsia="Calibri" w:hAnsiTheme="majorHAnsi" w:cstheme="majorHAnsi"/>
                <w:b w:val="0"/>
                <w:color w:val="auto"/>
                <w:sz w:val="20"/>
                <w:szCs w:val="20"/>
              </w:rPr>
              <w:t xml:space="preserve">i niweluje niepotrzebny </w:t>
            </w:r>
            <w:r w:rsidR="00BE2F5A">
              <w:rPr>
                <w:rFonts w:asciiTheme="majorHAnsi" w:eastAsia="Calibri" w:hAnsiTheme="majorHAnsi" w:cstheme="majorHAnsi"/>
                <w:b w:val="0"/>
                <w:color w:val="auto"/>
                <w:sz w:val="20"/>
                <w:szCs w:val="20"/>
              </w:rPr>
              <w:br/>
            </w:r>
            <w:r w:rsidRPr="00EE1AE6">
              <w:rPr>
                <w:rFonts w:asciiTheme="majorHAnsi" w:eastAsia="Calibri" w:hAnsiTheme="majorHAnsi" w:cstheme="majorHAnsi"/>
                <w:b w:val="0"/>
                <w:color w:val="auto"/>
                <w:sz w:val="20"/>
                <w:szCs w:val="20"/>
              </w:rPr>
              <w:t xml:space="preserve">u nich stres. Monitorowanie postępów uczniów na bieżąco pozwala szybko wychwycić ewentualne </w:t>
            </w:r>
            <w:r w:rsidRPr="00EE1AE6">
              <w:rPr>
                <w:rFonts w:asciiTheme="majorHAnsi" w:eastAsia="Calibri" w:hAnsiTheme="majorHAnsi" w:cstheme="majorHAnsi"/>
                <w:b w:val="0"/>
                <w:color w:val="auto"/>
                <w:sz w:val="20"/>
                <w:szCs w:val="20"/>
              </w:rPr>
              <w:lastRenderedPageBreak/>
              <w:t>trudności, za</w:t>
            </w:r>
            <w:r>
              <w:rPr>
                <w:rFonts w:asciiTheme="majorHAnsi" w:eastAsia="Calibri" w:hAnsiTheme="majorHAnsi" w:cstheme="majorHAnsi"/>
                <w:b w:val="0"/>
                <w:color w:val="auto"/>
                <w:sz w:val="20"/>
                <w:szCs w:val="20"/>
              </w:rPr>
              <w:t>nim staną się dla nich barierą.</w:t>
            </w:r>
          </w:p>
        </w:tc>
        <w:tc>
          <w:tcPr>
            <w:tcW w:w="2551" w:type="dxa"/>
            <w:tcBorders>
              <w:top w:val="nil"/>
              <w:left w:val="nil"/>
              <w:bottom w:val="single" w:sz="4" w:space="0" w:color="auto"/>
              <w:right w:val="single" w:sz="4" w:space="0" w:color="auto"/>
            </w:tcBorders>
          </w:tcPr>
          <w:p w14:paraId="5CE1B9FC"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10BE6D06" w14:textId="77777777" w:rsidTr="00616AEE">
        <w:trPr>
          <w:trHeight w:val="977"/>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3755F89"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8DEE6A1"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7A42A2D9" w14:textId="216424CB"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 xml:space="preserve">Pracować nad wzbogaceniem </w:t>
            </w:r>
            <w:r w:rsidR="00EE1AE6" w:rsidRPr="00EE1AE6">
              <w:rPr>
                <w:rFonts w:asciiTheme="majorHAnsi" w:eastAsia="Times New Roman" w:hAnsiTheme="majorHAnsi" w:cstheme="majorHAnsi"/>
                <w:b w:val="0"/>
                <w:color w:val="auto"/>
                <w:sz w:val="20"/>
                <w:szCs w:val="20"/>
                <w:lang w:eastAsia="pl-PL"/>
              </w:rPr>
              <w:br/>
            </w:r>
            <w:r w:rsidRPr="00EE1AE6">
              <w:rPr>
                <w:rFonts w:asciiTheme="majorHAnsi" w:eastAsia="Times New Roman" w:hAnsiTheme="majorHAnsi" w:cstheme="majorHAnsi"/>
                <w:b w:val="0"/>
                <w:color w:val="auto"/>
                <w:sz w:val="20"/>
                <w:szCs w:val="20"/>
                <w:lang w:eastAsia="pl-PL"/>
              </w:rPr>
              <w:t>i różnicowaniem leksyki, w tym frazeologii.</w:t>
            </w:r>
          </w:p>
        </w:tc>
        <w:tc>
          <w:tcPr>
            <w:tcW w:w="2693" w:type="dxa"/>
            <w:tcBorders>
              <w:top w:val="nil"/>
              <w:left w:val="nil"/>
              <w:bottom w:val="single" w:sz="4" w:space="0" w:color="auto"/>
              <w:right w:val="single" w:sz="4" w:space="0" w:color="auto"/>
            </w:tcBorders>
          </w:tcPr>
          <w:p w14:paraId="696E6267" w14:textId="370723FC" w:rsidR="0079117B" w:rsidRPr="00EE1AE6" w:rsidRDefault="0024034E" w:rsidP="0024034E">
            <w:pPr>
              <w:rPr>
                <w:rFonts w:asciiTheme="majorHAnsi" w:eastAsia="Times New Roman" w:hAnsiTheme="majorHAnsi" w:cstheme="majorHAnsi"/>
                <w:b w:val="0"/>
                <w:color w:val="auto"/>
                <w:sz w:val="20"/>
                <w:szCs w:val="20"/>
                <w:lang w:eastAsia="pl-PL"/>
              </w:rPr>
            </w:pPr>
            <w:r w:rsidRPr="00EE1AE6">
              <w:rPr>
                <w:rFonts w:asciiTheme="majorHAnsi" w:eastAsia="Calibri" w:hAnsiTheme="majorHAnsi" w:cstheme="majorHAnsi"/>
                <w:b w:val="0"/>
                <w:color w:val="auto"/>
                <w:sz w:val="20"/>
                <w:szCs w:val="20"/>
              </w:rPr>
              <w:t>Organizacja i sam egzamin przebiegał w przyjaznej atmosferz</w:t>
            </w:r>
            <w:r>
              <w:rPr>
                <w:rFonts w:asciiTheme="majorHAnsi" w:eastAsia="Calibri" w:hAnsiTheme="majorHAnsi" w:cstheme="majorHAnsi"/>
                <w:b w:val="0"/>
                <w:color w:val="auto"/>
                <w:sz w:val="20"/>
                <w:szCs w:val="20"/>
              </w:rPr>
              <w:t>e</w:t>
            </w:r>
            <w:r w:rsidRPr="00EE1AE6">
              <w:rPr>
                <w:rFonts w:asciiTheme="majorHAnsi" w:eastAsia="Calibri" w:hAnsiTheme="majorHAnsi" w:cstheme="majorHAnsi"/>
                <w:b w:val="0"/>
                <w:color w:val="auto"/>
                <w:sz w:val="20"/>
                <w:szCs w:val="20"/>
              </w:rPr>
              <w:t xml:space="preserve"> o czym mówiły dzieci i ich rodzice.</w:t>
            </w:r>
          </w:p>
        </w:tc>
        <w:tc>
          <w:tcPr>
            <w:tcW w:w="2551" w:type="dxa"/>
            <w:tcBorders>
              <w:top w:val="nil"/>
              <w:left w:val="nil"/>
              <w:bottom w:val="single" w:sz="4" w:space="0" w:color="auto"/>
              <w:right w:val="single" w:sz="4" w:space="0" w:color="auto"/>
            </w:tcBorders>
          </w:tcPr>
          <w:p w14:paraId="4AC2081F"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5C525CAC" w14:textId="77777777" w:rsidTr="00616AEE">
        <w:trPr>
          <w:trHeight w:val="696"/>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2C030CF7"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0C151D1A"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210A18DB" w14:textId="43CC734C"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Systematycznie utrwalać zasady pisowni poprzez praktyczne zastosowanie w ćwiczeniach.</w:t>
            </w:r>
          </w:p>
        </w:tc>
        <w:tc>
          <w:tcPr>
            <w:tcW w:w="2693" w:type="dxa"/>
            <w:tcBorders>
              <w:top w:val="nil"/>
              <w:left w:val="nil"/>
              <w:bottom w:val="single" w:sz="4" w:space="0" w:color="auto"/>
              <w:right w:val="single" w:sz="4" w:space="0" w:color="auto"/>
            </w:tcBorders>
          </w:tcPr>
          <w:p w14:paraId="1B685C0F" w14:textId="045BD3A6" w:rsidR="0079117B" w:rsidRPr="00EE1AE6" w:rsidRDefault="0079117B" w:rsidP="0024034E">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0DA05E67"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2B6FA56B" w14:textId="77777777" w:rsidTr="00616AEE">
        <w:trPr>
          <w:trHeight w:val="638"/>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32A4C3FC"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75FF5FDA"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610D2F12" w14:textId="7F95F662"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Wykształcić umiejętność właściwej organizacji czasu przeznaczonego na wykonanie zadań.</w:t>
            </w:r>
          </w:p>
        </w:tc>
        <w:tc>
          <w:tcPr>
            <w:tcW w:w="2693" w:type="dxa"/>
            <w:tcBorders>
              <w:top w:val="nil"/>
              <w:left w:val="nil"/>
              <w:bottom w:val="single" w:sz="4" w:space="0" w:color="auto"/>
              <w:right w:val="single" w:sz="4" w:space="0" w:color="auto"/>
            </w:tcBorders>
          </w:tcPr>
          <w:p w14:paraId="51D3AF90"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410301FA"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7A599D1A" w14:textId="77777777" w:rsidTr="00616AEE">
        <w:trPr>
          <w:trHeight w:val="9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28EE1D0E"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1DD7841"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385B2B1B" w14:textId="49079249"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W dalszym ciągu rozwijać umiejętność wnioskowania, argumentowania i dostrzegania związków oraz zależności w tekstach.</w:t>
            </w:r>
          </w:p>
        </w:tc>
        <w:tc>
          <w:tcPr>
            <w:tcW w:w="2693" w:type="dxa"/>
            <w:tcBorders>
              <w:top w:val="nil"/>
              <w:left w:val="nil"/>
              <w:bottom w:val="single" w:sz="4" w:space="0" w:color="auto"/>
              <w:right w:val="single" w:sz="4" w:space="0" w:color="auto"/>
            </w:tcBorders>
          </w:tcPr>
          <w:p w14:paraId="1C918E51"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170D754C"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552CDB2C" w14:textId="77777777" w:rsidTr="00616AEE">
        <w:trPr>
          <w:trHeight w:val="9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6311F04A"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423C310E"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1A32CEB0" w14:textId="16ADE418"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Przypomnieć o elementach twórczych w opowiadaniu i konieczności funkcjonalnego uwzględnienia co najmniej sześciu spośród dziesięciu.</w:t>
            </w:r>
          </w:p>
        </w:tc>
        <w:tc>
          <w:tcPr>
            <w:tcW w:w="2693" w:type="dxa"/>
            <w:tcBorders>
              <w:top w:val="nil"/>
              <w:left w:val="nil"/>
              <w:bottom w:val="single" w:sz="4" w:space="0" w:color="auto"/>
              <w:right w:val="single" w:sz="4" w:space="0" w:color="auto"/>
            </w:tcBorders>
          </w:tcPr>
          <w:p w14:paraId="2A2FFF4B"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0E61B36B"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6BBAF803" w14:textId="77777777" w:rsidTr="00616AEE">
        <w:trPr>
          <w:trHeight w:val="522"/>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B69C68E"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03F32C20"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22F088BD" w14:textId="1982C92D"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Doskonalić sztukę czytania ze zrozumieniem różnych tekstów</w:t>
            </w:r>
          </w:p>
        </w:tc>
        <w:tc>
          <w:tcPr>
            <w:tcW w:w="2693" w:type="dxa"/>
            <w:tcBorders>
              <w:top w:val="nil"/>
              <w:left w:val="nil"/>
              <w:bottom w:val="single" w:sz="4" w:space="0" w:color="auto"/>
              <w:right w:val="single" w:sz="4" w:space="0" w:color="auto"/>
            </w:tcBorders>
          </w:tcPr>
          <w:p w14:paraId="00BA8E96"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0FFCAE64"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0629D6F0" w14:textId="77777777" w:rsidTr="00616AEE">
        <w:trPr>
          <w:trHeight w:val="9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18DB9D5D"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3C30BB66"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3491FDE4" w14:textId="604C3CCA"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Powtórzyć omawiane lektury obowiązkowe pod względem zagadnień, motywów oraz cech bohaterów.</w:t>
            </w:r>
          </w:p>
        </w:tc>
        <w:tc>
          <w:tcPr>
            <w:tcW w:w="2693" w:type="dxa"/>
            <w:tcBorders>
              <w:top w:val="nil"/>
              <w:left w:val="nil"/>
              <w:bottom w:val="single" w:sz="4" w:space="0" w:color="auto"/>
              <w:right w:val="single" w:sz="4" w:space="0" w:color="auto"/>
            </w:tcBorders>
          </w:tcPr>
          <w:p w14:paraId="5FC5D264"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432539DE"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3AFF0738" w14:textId="77777777" w:rsidTr="00616AEE">
        <w:trPr>
          <w:trHeight w:val="471"/>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8E2D64D"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11441A79"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7CB846E8" w14:textId="14CFEB7E"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Kształtować umiejętność krytycznej analizy i weryfikacji informacji.</w:t>
            </w:r>
          </w:p>
        </w:tc>
        <w:tc>
          <w:tcPr>
            <w:tcW w:w="2693" w:type="dxa"/>
            <w:tcBorders>
              <w:top w:val="nil"/>
              <w:left w:val="nil"/>
              <w:bottom w:val="single" w:sz="4" w:space="0" w:color="auto"/>
              <w:right w:val="single" w:sz="4" w:space="0" w:color="auto"/>
            </w:tcBorders>
          </w:tcPr>
          <w:p w14:paraId="44851FE7"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4225B0DE"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724E37A4" w14:textId="77777777" w:rsidTr="00616AEE">
        <w:trPr>
          <w:trHeight w:val="549"/>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E0BB6A5"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026AC62A"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5540F427" w14:textId="71BEDC3C"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Stymulować kreatywność i myślenie problemowe.</w:t>
            </w:r>
          </w:p>
        </w:tc>
        <w:tc>
          <w:tcPr>
            <w:tcW w:w="2693" w:type="dxa"/>
            <w:tcBorders>
              <w:top w:val="nil"/>
              <w:left w:val="nil"/>
              <w:bottom w:val="single" w:sz="4" w:space="0" w:color="auto"/>
              <w:right w:val="single" w:sz="4" w:space="0" w:color="auto"/>
            </w:tcBorders>
          </w:tcPr>
          <w:p w14:paraId="37E34D2B"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261442AA"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7CC91FA3" w14:textId="77777777" w:rsidTr="00616AEE">
        <w:trPr>
          <w:trHeight w:val="544"/>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47992D79"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A72547F" w14:textId="77777777" w:rsidR="0079117B" w:rsidRPr="00F80E9B" w:rsidRDefault="0079117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6F20684C" w14:textId="124B8515"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 xml:space="preserve">Budować adekwatną samoocenę </w:t>
            </w:r>
            <w:r w:rsidR="00EE1AE6" w:rsidRPr="00EE1AE6">
              <w:rPr>
                <w:rFonts w:asciiTheme="majorHAnsi" w:eastAsia="Times New Roman" w:hAnsiTheme="majorHAnsi" w:cstheme="majorHAnsi"/>
                <w:b w:val="0"/>
                <w:color w:val="auto"/>
                <w:sz w:val="20"/>
                <w:szCs w:val="20"/>
                <w:lang w:eastAsia="pl-PL"/>
              </w:rPr>
              <w:br/>
            </w:r>
            <w:r w:rsidRPr="00EE1AE6">
              <w:rPr>
                <w:rFonts w:asciiTheme="majorHAnsi" w:eastAsia="Times New Roman" w:hAnsiTheme="majorHAnsi" w:cstheme="majorHAnsi"/>
                <w:b w:val="0"/>
                <w:color w:val="auto"/>
                <w:sz w:val="20"/>
                <w:szCs w:val="20"/>
                <w:lang w:eastAsia="pl-PL"/>
              </w:rPr>
              <w:t>i motywację wewnętrzną ucznia.</w:t>
            </w:r>
          </w:p>
        </w:tc>
        <w:tc>
          <w:tcPr>
            <w:tcW w:w="2693" w:type="dxa"/>
            <w:tcBorders>
              <w:top w:val="nil"/>
              <w:left w:val="nil"/>
              <w:bottom w:val="single" w:sz="4" w:space="0" w:color="auto"/>
              <w:right w:val="single" w:sz="4" w:space="0" w:color="auto"/>
            </w:tcBorders>
          </w:tcPr>
          <w:p w14:paraId="494E157C"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539B02D9" w14:textId="77777777" w:rsidR="0079117B" w:rsidRPr="00EE1AE6" w:rsidRDefault="0079117B" w:rsidP="00F80E9B">
            <w:pPr>
              <w:spacing w:line="240" w:lineRule="auto"/>
              <w:rPr>
                <w:rFonts w:asciiTheme="majorHAnsi" w:eastAsia="Times New Roman" w:hAnsiTheme="majorHAnsi" w:cstheme="majorHAnsi"/>
                <w:b w:val="0"/>
                <w:color w:val="auto"/>
                <w:sz w:val="20"/>
                <w:szCs w:val="20"/>
                <w:lang w:eastAsia="pl-PL"/>
              </w:rPr>
            </w:pPr>
          </w:p>
        </w:tc>
      </w:tr>
      <w:tr w:rsidR="0024034E" w:rsidRPr="00EE1AE6" w14:paraId="555EBF0B" w14:textId="77777777" w:rsidTr="00616AEE">
        <w:trPr>
          <w:trHeight w:val="396"/>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13BAF60D" w14:textId="77777777" w:rsidR="00F80E9B" w:rsidRPr="00F80E9B" w:rsidRDefault="00F80E9B" w:rsidP="00F80E9B">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067DFDD5" w14:textId="77777777" w:rsidR="00F80E9B" w:rsidRPr="00F80E9B" w:rsidRDefault="00F80E9B" w:rsidP="00F80E9B">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tcPr>
          <w:p w14:paraId="2A7F9532" w14:textId="763D33FE" w:rsidR="00F80E9B" w:rsidRPr="00EE1AE6" w:rsidRDefault="0079117B" w:rsidP="00F80E9B">
            <w:pPr>
              <w:spacing w:line="240" w:lineRule="auto"/>
              <w:rPr>
                <w:rFonts w:asciiTheme="majorHAnsi" w:eastAsia="Times New Roman" w:hAnsiTheme="majorHAnsi" w:cstheme="majorHAnsi"/>
                <w:b w:val="0"/>
                <w:color w:val="auto"/>
                <w:sz w:val="20"/>
                <w:szCs w:val="20"/>
                <w:lang w:eastAsia="pl-PL"/>
              </w:rPr>
            </w:pPr>
            <w:r w:rsidRPr="00EE1AE6">
              <w:rPr>
                <w:rFonts w:asciiTheme="majorHAnsi" w:eastAsia="Times New Roman" w:hAnsiTheme="majorHAnsi" w:cstheme="majorHAnsi"/>
                <w:b w:val="0"/>
                <w:color w:val="auto"/>
                <w:sz w:val="20"/>
                <w:szCs w:val="20"/>
                <w:lang w:eastAsia="pl-PL"/>
              </w:rPr>
              <w:t xml:space="preserve">Wzmacniać samodzielność </w:t>
            </w:r>
            <w:r w:rsidR="00EE1AE6" w:rsidRPr="00EE1AE6">
              <w:rPr>
                <w:rFonts w:asciiTheme="majorHAnsi" w:eastAsia="Times New Roman" w:hAnsiTheme="majorHAnsi" w:cstheme="majorHAnsi"/>
                <w:b w:val="0"/>
                <w:color w:val="auto"/>
                <w:sz w:val="20"/>
                <w:szCs w:val="20"/>
                <w:lang w:eastAsia="pl-PL"/>
              </w:rPr>
              <w:br/>
            </w:r>
            <w:r w:rsidRPr="00EE1AE6">
              <w:rPr>
                <w:rFonts w:asciiTheme="majorHAnsi" w:eastAsia="Times New Roman" w:hAnsiTheme="majorHAnsi" w:cstheme="majorHAnsi"/>
                <w:b w:val="0"/>
                <w:color w:val="auto"/>
                <w:sz w:val="20"/>
                <w:szCs w:val="20"/>
                <w:lang w:eastAsia="pl-PL"/>
              </w:rPr>
              <w:t>i odpowiedzialność za własny proces uczenia się.</w:t>
            </w:r>
          </w:p>
        </w:tc>
        <w:tc>
          <w:tcPr>
            <w:tcW w:w="2693" w:type="dxa"/>
            <w:tcBorders>
              <w:top w:val="nil"/>
              <w:left w:val="nil"/>
              <w:bottom w:val="single" w:sz="4" w:space="0" w:color="auto"/>
              <w:right w:val="single" w:sz="4" w:space="0" w:color="auto"/>
            </w:tcBorders>
          </w:tcPr>
          <w:p w14:paraId="7B8B5735" w14:textId="2BB05055" w:rsidR="00F80E9B" w:rsidRPr="00EE1AE6" w:rsidRDefault="00F80E9B" w:rsidP="00F80E9B">
            <w:pPr>
              <w:spacing w:line="240" w:lineRule="auto"/>
              <w:rPr>
                <w:rFonts w:asciiTheme="majorHAnsi" w:eastAsia="Times New Roman" w:hAnsiTheme="majorHAnsi" w:cstheme="majorHAnsi"/>
                <w:b w:val="0"/>
                <w:color w:val="auto"/>
                <w:sz w:val="20"/>
                <w:szCs w:val="20"/>
                <w:lang w:eastAsia="pl-PL"/>
              </w:rPr>
            </w:pPr>
          </w:p>
        </w:tc>
        <w:tc>
          <w:tcPr>
            <w:tcW w:w="2551" w:type="dxa"/>
            <w:tcBorders>
              <w:top w:val="nil"/>
              <w:left w:val="nil"/>
              <w:bottom w:val="single" w:sz="4" w:space="0" w:color="auto"/>
              <w:right w:val="single" w:sz="4" w:space="0" w:color="auto"/>
            </w:tcBorders>
          </w:tcPr>
          <w:p w14:paraId="2B9D875D" w14:textId="464DA499" w:rsidR="00F80E9B" w:rsidRPr="00EE1AE6" w:rsidRDefault="00F80E9B" w:rsidP="00F80E9B">
            <w:pPr>
              <w:spacing w:line="240" w:lineRule="auto"/>
              <w:rPr>
                <w:rFonts w:asciiTheme="majorHAnsi" w:eastAsia="Times New Roman" w:hAnsiTheme="majorHAnsi" w:cstheme="majorHAnsi"/>
                <w:b w:val="0"/>
                <w:color w:val="auto"/>
                <w:sz w:val="20"/>
                <w:szCs w:val="20"/>
                <w:lang w:eastAsia="pl-PL"/>
              </w:rPr>
            </w:pPr>
          </w:p>
        </w:tc>
      </w:tr>
      <w:tr w:rsidR="002E0E0D" w:rsidRPr="00F80E9B" w14:paraId="0E9F9F64" w14:textId="77777777" w:rsidTr="00616AEE">
        <w:trPr>
          <w:trHeight w:val="397"/>
        </w:trPr>
        <w:tc>
          <w:tcPr>
            <w:tcW w:w="46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2ED3F50B" w14:textId="77777777" w:rsidR="002E0E0D" w:rsidRPr="00F80E9B" w:rsidRDefault="002E0E0D" w:rsidP="002E0E0D">
            <w:pPr>
              <w:spacing w:line="240" w:lineRule="auto"/>
              <w:jc w:val="center"/>
              <w:rPr>
                <w:rFonts w:ascii="Calibri" w:eastAsia="Times New Roman" w:hAnsi="Calibri" w:cs="Calibri"/>
                <w:b w:val="0"/>
                <w:color w:val="000000"/>
                <w:sz w:val="22"/>
                <w:lang w:eastAsia="pl-PL"/>
              </w:rPr>
            </w:pPr>
            <w:r w:rsidRPr="00F80E9B">
              <w:rPr>
                <w:rFonts w:ascii="Calibri" w:eastAsia="Times New Roman" w:hAnsi="Calibri" w:cs="Calibri"/>
                <w:b w:val="0"/>
                <w:color w:val="000000"/>
                <w:sz w:val="22"/>
                <w:lang w:eastAsia="pl-PL"/>
              </w:rPr>
              <w:t>3</w:t>
            </w:r>
          </w:p>
        </w:tc>
        <w:tc>
          <w:tcPr>
            <w:tcW w:w="82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146C7DFE" w14:textId="77777777" w:rsidR="002E0E0D" w:rsidRPr="00F80E9B" w:rsidRDefault="002E0E0D" w:rsidP="002E0E0D">
            <w:pPr>
              <w:spacing w:line="240" w:lineRule="auto"/>
              <w:jc w:val="center"/>
              <w:rPr>
                <w:rFonts w:ascii="Calibri" w:eastAsia="Times New Roman" w:hAnsi="Calibri" w:cs="Calibri"/>
                <w:color w:val="000000"/>
                <w:sz w:val="22"/>
                <w:lang w:eastAsia="pl-PL"/>
              </w:rPr>
            </w:pPr>
            <w:r w:rsidRPr="00F80E9B">
              <w:rPr>
                <w:rFonts w:ascii="Calibri" w:eastAsia="Times New Roman" w:hAnsi="Calibri" w:cs="Calibri"/>
                <w:color w:val="000000"/>
                <w:sz w:val="22"/>
                <w:lang w:eastAsia="pl-PL"/>
              </w:rPr>
              <w:t>SP 5</w:t>
            </w:r>
          </w:p>
        </w:tc>
        <w:tc>
          <w:tcPr>
            <w:tcW w:w="3561" w:type="dxa"/>
            <w:tcBorders>
              <w:top w:val="single" w:sz="4" w:space="0" w:color="auto"/>
              <w:left w:val="nil"/>
              <w:bottom w:val="single" w:sz="4" w:space="0" w:color="auto"/>
              <w:right w:val="single" w:sz="4" w:space="0" w:color="auto"/>
            </w:tcBorders>
            <w:noWrap/>
            <w:vAlign w:val="center"/>
          </w:tcPr>
          <w:p w14:paraId="212A2855" w14:textId="1673DB9A" w:rsidR="002E0E0D" w:rsidRPr="00F80E9B" w:rsidRDefault="002E0E0D" w:rsidP="002E0E0D">
            <w:pPr>
              <w:rPr>
                <w:rFonts w:asciiTheme="majorHAnsi" w:eastAsia="Calibri" w:hAnsiTheme="majorHAnsi" w:cstheme="majorHAnsi"/>
                <w:b w:val="0"/>
                <w:color w:val="000000"/>
                <w:sz w:val="20"/>
                <w:szCs w:val="20"/>
              </w:rPr>
            </w:pPr>
            <w:r w:rsidRPr="4D06BE7F">
              <w:rPr>
                <w:rFonts w:asciiTheme="majorHAnsi" w:eastAsia="Calibri" w:hAnsiTheme="majorHAnsi" w:cstheme="majorBidi"/>
                <w:b w:val="0"/>
                <w:color w:val="000000"/>
                <w:sz w:val="20"/>
                <w:szCs w:val="20"/>
              </w:rPr>
              <w:t>Doskonalić umiejętność czytania ze zrozumieniem, ćwiczyć wyszukiwanie informacji w tekście.</w:t>
            </w:r>
          </w:p>
        </w:tc>
        <w:tc>
          <w:tcPr>
            <w:tcW w:w="2693" w:type="dxa"/>
            <w:tcBorders>
              <w:top w:val="single" w:sz="4" w:space="0" w:color="auto"/>
              <w:left w:val="nil"/>
              <w:bottom w:val="single" w:sz="4" w:space="0" w:color="auto"/>
              <w:right w:val="single" w:sz="4" w:space="0" w:color="auto"/>
            </w:tcBorders>
            <w:noWrap/>
            <w:vAlign w:val="center"/>
          </w:tcPr>
          <w:p w14:paraId="6959FB0D" w14:textId="75BC5E36" w:rsidR="002E0E0D" w:rsidRPr="00F80E9B" w:rsidRDefault="002E0E0D" w:rsidP="002E0E0D">
            <w:pPr>
              <w:rPr>
                <w:rFonts w:asciiTheme="majorHAnsi" w:eastAsia="Calibri" w:hAnsiTheme="majorHAnsi" w:cstheme="majorHAnsi"/>
                <w:b w:val="0"/>
                <w:color w:val="000000"/>
                <w:sz w:val="20"/>
                <w:szCs w:val="20"/>
              </w:rPr>
            </w:pPr>
            <w:r w:rsidRPr="4D06BE7F">
              <w:rPr>
                <w:rFonts w:asciiTheme="majorHAnsi" w:eastAsia="Calibri" w:hAnsiTheme="majorHAnsi" w:cstheme="majorBidi"/>
                <w:b w:val="0"/>
                <w:color w:val="000000"/>
                <w:sz w:val="20"/>
                <w:szCs w:val="20"/>
              </w:rPr>
              <w:t>Ćwiczyć zadania tekstowe oraz równania.</w:t>
            </w:r>
          </w:p>
        </w:tc>
        <w:tc>
          <w:tcPr>
            <w:tcW w:w="2551" w:type="dxa"/>
            <w:tcBorders>
              <w:top w:val="single" w:sz="4" w:space="0" w:color="auto"/>
              <w:left w:val="nil"/>
              <w:bottom w:val="single" w:sz="4" w:space="0" w:color="auto"/>
              <w:right w:val="single" w:sz="4" w:space="0" w:color="auto"/>
            </w:tcBorders>
            <w:noWrap/>
            <w:vAlign w:val="center"/>
          </w:tcPr>
          <w:p w14:paraId="3C010813" w14:textId="56773175" w:rsidR="002E0E0D" w:rsidRPr="00F80E9B" w:rsidRDefault="002E0E0D" w:rsidP="002E0E0D">
            <w:pPr>
              <w:rPr>
                <w:rFonts w:asciiTheme="majorHAnsi" w:eastAsia="Calibri" w:hAnsiTheme="majorHAnsi" w:cstheme="majorHAnsi"/>
                <w:b w:val="0"/>
                <w:color w:val="000000"/>
                <w:sz w:val="20"/>
                <w:szCs w:val="20"/>
              </w:rPr>
            </w:pPr>
            <w:r w:rsidRPr="4D06BE7F">
              <w:rPr>
                <w:rFonts w:asciiTheme="majorHAnsi" w:eastAsia="Calibri" w:hAnsiTheme="majorHAnsi" w:cstheme="majorBidi"/>
                <w:b w:val="0"/>
                <w:color w:val="000000"/>
                <w:sz w:val="20"/>
                <w:szCs w:val="20"/>
              </w:rPr>
              <w:t>Doskonalić umiejętność tworzenia wypowiedzi pisemnej.</w:t>
            </w:r>
          </w:p>
        </w:tc>
      </w:tr>
      <w:tr w:rsidR="002E0E0D" w:rsidRPr="00F80E9B" w14:paraId="62E00E60" w14:textId="77777777" w:rsidTr="00616AEE">
        <w:trPr>
          <w:trHeight w:val="397"/>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1CB274AE"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0532F747"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vAlign w:val="center"/>
          </w:tcPr>
          <w:p w14:paraId="0F451DE3" w14:textId="35B12873" w:rsidR="002E0E0D" w:rsidRPr="00F80E9B" w:rsidRDefault="002E0E0D" w:rsidP="002E0E0D">
            <w:pPr>
              <w:rPr>
                <w:rFonts w:asciiTheme="majorHAnsi" w:eastAsia="Calibri" w:hAnsiTheme="majorHAnsi" w:cstheme="majorHAnsi"/>
                <w:b w:val="0"/>
                <w:color w:val="000000"/>
                <w:sz w:val="20"/>
                <w:szCs w:val="20"/>
              </w:rPr>
            </w:pPr>
            <w:r w:rsidRPr="4D06BE7F">
              <w:rPr>
                <w:rFonts w:asciiTheme="majorHAnsi" w:eastAsia="Calibri" w:hAnsiTheme="majorHAnsi" w:cstheme="majorBidi"/>
                <w:b w:val="0"/>
                <w:color w:val="000000"/>
                <w:sz w:val="20"/>
                <w:szCs w:val="20"/>
              </w:rPr>
              <w:t>Ćwiczyć ortografię i interpunkcję.</w:t>
            </w:r>
          </w:p>
        </w:tc>
        <w:tc>
          <w:tcPr>
            <w:tcW w:w="2693" w:type="dxa"/>
            <w:tcBorders>
              <w:top w:val="nil"/>
              <w:left w:val="nil"/>
              <w:bottom w:val="single" w:sz="4" w:space="0" w:color="auto"/>
              <w:right w:val="single" w:sz="4" w:space="0" w:color="auto"/>
            </w:tcBorders>
            <w:noWrap/>
            <w:vAlign w:val="center"/>
          </w:tcPr>
          <w:p w14:paraId="69983EB1" w14:textId="6869A089" w:rsidR="002E0E0D" w:rsidRPr="00F80E9B" w:rsidRDefault="002E0E0D" w:rsidP="002E0E0D">
            <w:pPr>
              <w:rPr>
                <w:rFonts w:asciiTheme="majorHAnsi" w:eastAsia="Calibri" w:hAnsiTheme="majorHAnsi" w:cstheme="majorHAnsi"/>
                <w:b w:val="0"/>
                <w:color w:val="000000"/>
                <w:sz w:val="20"/>
                <w:szCs w:val="20"/>
              </w:rPr>
            </w:pPr>
            <w:r w:rsidRPr="377AA71E">
              <w:rPr>
                <w:rFonts w:asciiTheme="majorHAnsi" w:eastAsia="Calibri" w:hAnsiTheme="majorHAnsi" w:cstheme="majorBidi"/>
                <w:b w:val="0"/>
                <w:color w:val="000000"/>
                <w:sz w:val="20"/>
                <w:szCs w:val="20"/>
              </w:rPr>
              <w:t>Uważne czytanie zarówno zadań otwartych, jak                i zamkniętych.</w:t>
            </w:r>
          </w:p>
        </w:tc>
        <w:tc>
          <w:tcPr>
            <w:tcW w:w="2551" w:type="dxa"/>
            <w:tcBorders>
              <w:top w:val="nil"/>
              <w:left w:val="nil"/>
              <w:bottom w:val="single" w:sz="4" w:space="0" w:color="auto"/>
              <w:right w:val="single" w:sz="4" w:space="0" w:color="auto"/>
            </w:tcBorders>
            <w:noWrap/>
            <w:vAlign w:val="center"/>
          </w:tcPr>
          <w:p w14:paraId="10A9F31B" w14:textId="3740A307" w:rsidR="002E0E0D" w:rsidRPr="00F80E9B" w:rsidRDefault="002E0E0D" w:rsidP="002E0E0D">
            <w:pPr>
              <w:rPr>
                <w:rFonts w:asciiTheme="majorHAnsi" w:eastAsia="Calibri" w:hAnsiTheme="majorHAnsi" w:cstheme="majorHAnsi"/>
                <w:b w:val="0"/>
                <w:color w:val="000000"/>
                <w:sz w:val="20"/>
                <w:szCs w:val="20"/>
              </w:rPr>
            </w:pPr>
            <w:r w:rsidRPr="4D06BE7F">
              <w:rPr>
                <w:rFonts w:asciiTheme="majorHAnsi" w:eastAsia="Calibri" w:hAnsiTheme="majorHAnsi" w:cstheme="majorBidi"/>
                <w:b w:val="0"/>
                <w:color w:val="000000"/>
                <w:sz w:val="20"/>
                <w:szCs w:val="20"/>
              </w:rPr>
              <w:t>Ćwiczyć zadania polegające na parafrazowaniu zadań.</w:t>
            </w:r>
          </w:p>
        </w:tc>
      </w:tr>
      <w:tr w:rsidR="002E0E0D" w:rsidRPr="00F80E9B" w14:paraId="357D060F" w14:textId="77777777" w:rsidTr="00616AEE">
        <w:trPr>
          <w:trHeight w:val="166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8946239"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7F890D61"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vAlign w:val="center"/>
          </w:tcPr>
          <w:p w14:paraId="47D338ED" w14:textId="45BB15AA" w:rsidR="002E0E0D" w:rsidRPr="00F80E9B" w:rsidRDefault="002E0E0D" w:rsidP="002E0E0D">
            <w:pPr>
              <w:rPr>
                <w:rFonts w:asciiTheme="majorHAnsi" w:eastAsia="Calibri" w:hAnsiTheme="majorHAnsi" w:cstheme="majorHAnsi"/>
                <w:b w:val="0"/>
                <w:color w:val="000000"/>
                <w:sz w:val="20"/>
                <w:szCs w:val="20"/>
              </w:rPr>
            </w:pPr>
            <w:r w:rsidRPr="25675662">
              <w:rPr>
                <w:rFonts w:asciiTheme="majorHAnsi" w:eastAsia="Calibri" w:hAnsiTheme="majorHAnsi" w:cstheme="majorBidi"/>
                <w:b w:val="0"/>
                <w:color w:val="000000"/>
                <w:sz w:val="20"/>
                <w:szCs w:val="20"/>
              </w:rPr>
              <w:t>Doskonalić redagowanie różnych form wypowiedzi pisemnej.</w:t>
            </w:r>
          </w:p>
        </w:tc>
        <w:tc>
          <w:tcPr>
            <w:tcW w:w="2693" w:type="dxa"/>
            <w:tcBorders>
              <w:top w:val="nil"/>
              <w:left w:val="nil"/>
              <w:bottom w:val="single" w:sz="4" w:space="0" w:color="auto"/>
              <w:right w:val="single" w:sz="4" w:space="0" w:color="auto"/>
            </w:tcBorders>
            <w:noWrap/>
            <w:vAlign w:val="center"/>
          </w:tcPr>
          <w:p w14:paraId="0D3BAB27" w14:textId="353AF798" w:rsidR="002E0E0D" w:rsidRPr="00F80E9B" w:rsidRDefault="002E0E0D" w:rsidP="002E0E0D">
            <w:pPr>
              <w:rPr>
                <w:rFonts w:asciiTheme="majorHAnsi" w:eastAsia="Calibri" w:hAnsiTheme="majorHAnsi" w:cstheme="majorHAnsi"/>
                <w:b w:val="0"/>
                <w:color w:val="000000"/>
                <w:sz w:val="20"/>
                <w:szCs w:val="20"/>
              </w:rPr>
            </w:pPr>
            <w:r w:rsidRPr="377AA71E">
              <w:rPr>
                <w:rFonts w:asciiTheme="majorHAnsi" w:eastAsia="Calibri" w:hAnsiTheme="majorHAnsi" w:cstheme="majorBidi"/>
                <w:b w:val="0"/>
                <w:color w:val="000000"/>
                <w:sz w:val="20"/>
                <w:szCs w:val="20"/>
              </w:rPr>
              <w:t>Powtórzenie i utrwalenie wiedzy z zakresu procentów i ułamków.</w:t>
            </w:r>
          </w:p>
        </w:tc>
        <w:tc>
          <w:tcPr>
            <w:tcW w:w="2551" w:type="dxa"/>
            <w:tcBorders>
              <w:top w:val="nil"/>
              <w:left w:val="nil"/>
              <w:bottom w:val="single" w:sz="4" w:space="0" w:color="auto"/>
              <w:right w:val="single" w:sz="4" w:space="0" w:color="auto"/>
            </w:tcBorders>
            <w:noWrap/>
            <w:vAlign w:val="center"/>
          </w:tcPr>
          <w:p w14:paraId="45219C7B" w14:textId="64CD2E01" w:rsidR="002E0E0D" w:rsidRPr="00F80E9B" w:rsidRDefault="002E0E0D" w:rsidP="002E0E0D">
            <w:pPr>
              <w:rPr>
                <w:rFonts w:asciiTheme="majorHAnsi" w:eastAsia="Calibri" w:hAnsiTheme="majorHAnsi" w:cstheme="majorHAnsi"/>
                <w:b w:val="0"/>
                <w:color w:val="000000"/>
                <w:sz w:val="20"/>
                <w:szCs w:val="20"/>
              </w:rPr>
            </w:pPr>
            <w:r w:rsidRPr="377AA71E">
              <w:rPr>
                <w:rFonts w:asciiTheme="majorHAnsi" w:eastAsia="Calibri" w:hAnsiTheme="majorHAnsi" w:cstheme="majorBidi"/>
                <w:b w:val="0"/>
                <w:color w:val="000000"/>
                <w:sz w:val="20"/>
                <w:szCs w:val="20"/>
              </w:rPr>
              <w:t xml:space="preserve">Ćwiczyć zadania polegające na uzupełnianiu luk, zwłaszcza tych, które </w:t>
            </w:r>
            <w:r>
              <w:rPr>
                <w:rFonts w:asciiTheme="majorHAnsi" w:eastAsia="Calibri" w:hAnsiTheme="majorHAnsi" w:cstheme="majorBidi"/>
                <w:b w:val="0"/>
                <w:color w:val="000000"/>
                <w:sz w:val="20"/>
                <w:szCs w:val="20"/>
              </w:rPr>
              <w:t>wymagają samodzielnego myślenia</w:t>
            </w:r>
            <w:r w:rsidRPr="377AA71E">
              <w:rPr>
                <w:rFonts w:asciiTheme="majorHAnsi" w:eastAsia="Calibri" w:hAnsiTheme="majorHAnsi" w:cstheme="majorBidi"/>
                <w:b w:val="0"/>
                <w:color w:val="000000"/>
                <w:sz w:val="20"/>
                <w:szCs w:val="20"/>
              </w:rPr>
              <w:t xml:space="preserve"> i poprawnego formułowania zdań w zakresie wszystkich sprawności językowych.</w:t>
            </w:r>
          </w:p>
        </w:tc>
      </w:tr>
      <w:tr w:rsidR="002E0E0D" w:rsidRPr="00F80E9B" w14:paraId="1AD64142" w14:textId="77777777" w:rsidTr="00616AEE">
        <w:trPr>
          <w:trHeight w:val="397"/>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185E2C18"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6FCE427F"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vAlign w:val="center"/>
          </w:tcPr>
          <w:p w14:paraId="56DA01AA" w14:textId="5DDB19A1" w:rsidR="002E0E0D" w:rsidRPr="00F80E9B" w:rsidRDefault="002E0E0D" w:rsidP="002E0E0D">
            <w:pPr>
              <w:rPr>
                <w:rFonts w:asciiTheme="majorHAnsi" w:eastAsia="Calibri" w:hAnsiTheme="majorHAnsi" w:cstheme="majorHAnsi"/>
                <w:b w:val="0"/>
                <w:color w:val="000000"/>
                <w:sz w:val="20"/>
                <w:szCs w:val="20"/>
              </w:rPr>
            </w:pPr>
            <w:r w:rsidRPr="4D06BE7F">
              <w:rPr>
                <w:rFonts w:asciiTheme="majorHAnsi" w:eastAsia="Calibri" w:hAnsiTheme="majorHAnsi" w:cstheme="majorBidi"/>
                <w:b w:val="0"/>
                <w:color w:val="000000"/>
                <w:sz w:val="20"/>
                <w:szCs w:val="20"/>
              </w:rPr>
              <w:t>Utrwalić słownictwo argumentacyjne oraz zasady tworzenia opowiadania.</w:t>
            </w:r>
          </w:p>
        </w:tc>
        <w:tc>
          <w:tcPr>
            <w:tcW w:w="2693" w:type="dxa"/>
            <w:tcBorders>
              <w:top w:val="nil"/>
              <w:left w:val="nil"/>
              <w:bottom w:val="single" w:sz="4" w:space="0" w:color="auto"/>
              <w:right w:val="single" w:sz="4" w:space="0" w:color="auto"/>
            </w:tcBorders>
            <w:noWrap/>
            <w:vAlign w:val="center"/>
          </w:tcPr>
          <w:p w14:paraId="047EB698" w14:textId="397312B3" w:rsidR="002E0E0D" w:rsidRPr="00F80E9B" w:rsidRDefault="002E0E0D" w:rsidP="002E0E0D">
            <w:pPr>
              <w:rPr>
                <w:rFonts w:asciiTheme="majorHAnsi" w:eastAsia="Calibri" w:hAnsiTheme="majorHAnsi" w:cstheme="majorHAnsi"/>
                <w:b w:val="0"/>
                <w:color w:val="000000"/>
                <w:sz w:val="20"/>
                <w:szCs w:val="20"/>
              </w:rPr>
            </w:pPr>
            <w:r w:rsidRPr="4D06BE7F">
              <w:rPr>
                <w:rFonts w:asciiTheme="majorHAnsi" w:eastAsia="Calibri" w:hAnsiTheme="majorHAnsi" w:cstheme="majorBidi"/>
                <w:b w:val="0"/>
                <w:color w:val="000000"/>
                <w:sz w:val="20"/>
                <w:szCs w:val="20"/>
              </w:rPr>
              <w:t>Ćwiczenie sprawności rachunkowej.</w:t>
            </w:r>
          </w:p>
        </w:tc>
        <w:tc>
          <w:tcPr>
            <w:tcW w:w="2551" w:type="dxa"/>
            <w:tcBorders>
              <w:top w:val="nil"/>
              <w:left w:val="nil"/>
              <w:bottom w:val="single" w:sz="4" w:space="0" w:color="auto"/>
              <w:right w:val="single" w:sz="4" w:space="0" w:color="auto"/>
            </w:tcBorders>
            <w:noWrap/>
            <w:vAlign w:val="center"/>
          </w:tcPr>
          <w:p w14:paraId="0C2FA4E9" w14:textId="0EA1355F" w:rsidR="002E0E0D" w:rsidRPr="00F80E9B" w:rsidRDefault="002E0E0D" w:rsidP="002E0E0D">
            <w:pPr>
              <w:rPr>
                <w:rFonts w:asciiTheme="majorHAnsi" w:eastAsia="Calibri" w:hAnsiTheme="majorHAnsi" w:cstheme="majorHAnsi"/>
                <w:b w:val="0"/>
                <w:color w:val="000000"/>
                <w:sz w:val="20"/>
                <w:szCs w:val="20"/>
              </w:rPr>
            </w:pPr>
            <w:r w:rsidRPr="377AA71E">
              <w:rPr>
                <w:rFonts w:asciiTheme="majorHAnsi" w:eastAsia="Calibri" w:hAnsiTheme="majorHAnsi" w:cstheme="majorBidi"/>
                <w:b w:val="0"/>
                <w:color w:val="000000"/>
                <w:sz w:val="20"/>
                <w:szCs w:val="20"/>
              </w:rPr>
              <w:t xml:space="preserve">Ćwiczyć konstrukcje czasowe             i tłumaczenia fragmentów zdań oraz poprawność gramatyczno-leksykalną w </w:t>
            </w:r>
            <w:r w:rsidRPr="377AA71E">
              <w:rPr>
                <w:rFonts w:asciiTheme="majorHAnsi" w:eastAsia="Calibri" w:hAnsiTheme="majorHAnsi" w:cstheme="majorBidi"/>
                <w:b w:val="0"/>
                <w:color w:val="000000"/>
                <w:sz w:val="20"/>
                <w:szCs w:val="20"/>
              </w:rPr>
              <w:lastRenderedPageBreak/>
              <w:t>zadaniach otwartych.</w:t>
            </w:r>
          </w:p>
        </w:tc>
      </w:tr>
      <w:tr w:rsidR="002E0E0D" w:rsidRPr="00F80E9B" w14:paraId="2FF1BC79" w14:textId="77777777" w:rsidTr="00616AEE">
        <w:trPr>
          <w:trHeight w:val="397"/>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289246D0"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0EB35822" w14:textId="77777777" w:rsidR="002E0E0D" w:rsidRPr="00F80E9B" w:rsidRDefault="002E0E0D" w:rsidP="002E0E0D">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8" w:space="0" w:color="auto"/>
              <w:right w:val="single" w:sz="4" w:space="0" w:color="auto"/>
            </w:tcBorders>
            <w:noWrap/>
            <w:vAlign w:val="center"/>
          </w:tcPr>
          <w:p w14:paraId="1148B72B" w14:textId="4DC9D535" w:rsidR="002E0E0D" w:rsidRPr="002E0E0D" w:rsidRDefault="002E0E0D" w:rsidP="002E0E0D">
            <w:pPr>
              <w:rPr>
                <w:rFonts w:asciiTheme="majorHAnsi" w:eastAsia="Calibri" w:hAnsiTheme="majorHAnsi" w:cstheme="majorBidi"/>
                <w:b w:val="0"/>
                <w:color w:val="000000"/>
                <w:sz w:val="20"/>
                <w:szCs w:val="20"/>
              </w:rPr>
            </w:pPr>
            <w:r w:rsidRPr="377AA71E">
              <w:rPr>
                <w:rFonts w:asciiTheme="majorHAnsi" w:eastAsia="Calibri" w:hAnsiTheme="majorHAnsi" w:cstheme="majorBidi"/>
                <w:b w:val="0"/>
                <w:color w:val="000000"/>
                <w:sz w:val="20"/>
                <w:szCs w:val="20"/>
              </w:rPr>
              <w:t>Powtórzyć tr</w:t>
            </w:r>
            <w:r>
              <w:rPr>
                <w:rFonts w:asciiTheme="majorHAnsi" w:eastAsia="Calibri" w:hAnsiTheme="majorHAnsi" w:cstheme="majorBidi"/>
                <w:b w:val="0"/>
                <w:color w:val="000000"/>
                <w:sz w:val="20"/>
                <w:szCs w:val="20"/>
              </w:rPr>
              <w:t>eść i problematykę lektur.</w:t>
            </w:r>
          </w:p>
        </w:tc>
        <w:tc>
          <w:tcPr>
            <w:tcW w:w="2693" w:type="dxa"/>
            <w:tcBorders>
              <w:top w:val="nil"/>
              <w:left w:val="nil"/>
              <w:bottom w:val="single" w:sz="8" w:space="0" w:color="auto"/>
              <w:right w:val="single" w:sz="4" w:space="0" w:color="auto"/>
            </w:tcBorders>
            <w:noWrap/>
            <w:vAlign w:val="center"/>
          </w:tcPr>
          <w:p w14:paraId="2DA7A38C" w14:textId="361997C6" w:rsidR="002E0E0D" w:rsidRPr="00F80E9B" w:rsidRDefault="002E0E0D" w:rsidP="002E0E0D">
            <w:pPr>
              <w:spacing w:after="200"/>
              <w:rPr>
                <w:rFonts w:asciiTheme="majorHAnsi" w:eastAsia="Calibri" w:hAnsiTheme="majorHAnsi" w:cstheme="majorHAnsi"/>
                <w:b w:val="0"/>
                <w:color w:val="000000"/>
                <w:sz w:val="20"/>
                <w:szCs w:val="20"/>
              </w:rPr>
            </w:pPr>
          </w:p>
        </w:tc>
        <w:tc>
          <w:tcPr>
            <w:tcW w:w="2551" w:type="dxa"/>
            <w:tcBorders>
              <w:top w:val="nil"/>
              <w:left w:val="nil"/>
              <w:bottom w:val="single" w:sz="8" w:space="0" w:color="auto"/>
              <w:right w:val="single" w:sz="4" w:space="0" w:color="auto"/>
            </w:tcBorders>
            <w:noWrap/>
            <w:vAlign w:val="center"/>
          </w:tcPr>
          <w:p w14:paraId="1339EACF" w14:textId="3E50A012" w:rsidR="002E0E0D" w:rsidRPr="00F80E9B" w:rsidRDefault="002E0E0D" w:rsidP="002E0E0D">
            <w:pPr>
              <w:spacing w:after="200"/>
              <w:rPr>
                <w:rFonts w:asciiTheme="majorHAnsi" w:eastAsia="Calibri" w:hAnsiTheme="majorHAnsi" w:cstheme="majorHAnsi"/>
                <w:b w:val="0"/>
                <w:color w:val="000000"/>
                <w:sz w:val="20"/>
                <w:szCs w:val="20"/>
              </w:rPr>
            </w:pPr>
          </w:p>
        </w:tc>
      </w:tr>
      <w:tr w:rsidR="00184211" w:rsidRPr="00F80E9B" w14:paraId="23EDD6D9" w14:textId="77777777" w:rsidTr="00616AEE">
        <w:trPr>
          <w:trHeight w:val="300"/>
        </w:trPr>
        <w:tc>
          <w:tcPr>
            <w:tcW w:w="46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67D84D6A" w14:textId="77777777" w:rsidR="00184211" w:rsidRPr="00F80E9B" w:rsidRDefault="00184211" w:rsidP="00184211">
            <w:pPr>
              <w:spacing w:line="240" w:lineRule="auto"/>
              <w:jc w:val="center"/>
              <w:rPr>
                <w:rFonts w:ascii="Calibri" w:eastAsia="Times New Roman" w:hAnsi="Calibri" w:cs="Calibri"/>
                <w:b w:val="0"/>
                <w:color w:val="000000"/>
                <w:sz w:val="22"/>
                <w:lang w:eastAsia="pl-PL"/>
              </w:rPr>
            </w:pPr>
            <w:r w:rsidRPr="00F80E9B">
              <w:rPr>
                <w:rFonts w:ascii="Calibri" w:eastAsia="Times New Roman" w:hAnsi="Calibri" w:cs="Calibri"/>
                <w:b w:val="0"/>
                <w:color w:val="000000"/>
                <w:sz w:val="22"/>
                <w:lang w:eastAsia="pl-PL"/>
              </w:rPr>
              <w:t>4</w:t>
            </w:r>
          </w:p>
        </w:tc>
        <w:tc>
          <w:tcPr>
            <w:tcW w:w="82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701EC514" w14:textId="77777777" w:rsidR="00184211" w:rsidRPr="00F80E9B" w:rsidRDefault="00184211" w:rsidP="00184211">
            <w:pPr>
              <w:spacing w:line="240" w:lineRule="auto"/>
              <w:jc w:val="center"/>
              <w:rPr>
                <w:rFonts w:ascii="Calibri" w:eastAsia="Times New Roman" w:hAnsi="Calibri" w:cs="Calibri"/>
                <w:color w:val="000000"/>
                <w:sz w:val="22"/>
                <w:lang w:eastAsia="pl-PL"/>
              </w:rPr>
            </w:pPr>
            <w:r w:rsidRPr="00F80E9B">
              <w:rPr>
                <w:rFonts w:ascii="Calibri" w:eastAsia="Times New Roman" w:hAnsi="Calibri" w:cs="Calibri"/>
                <w:color w:val="000000"/>
                <w:sz w:val="22"/>
                <w:lang w:eastAsia="pl-PL"/>
              </w:rPr>
              <w:t>SP 6</w:t>
            </w:r>
          </w:p>
        </w:tc>
        <w:tc>
          <w:tcPr>
            <w:tcW w:w="3561" w:type="dxa"/>
            <w:tcBorders>
              <w:top w:val="single" w:sz="4" w:space="0" w:color="auto"/>
              <w:left w:val="nil"/>
              <w:bottom w:val="single" w:sz="4" w:space="0" w:color="auto"/>
              <w:right w:val="single" w:sz="4" w:space="0" w:color="auto"/>
            </w:tcBorders>
            <w:noWrap/>
          </w:tcPr>
          <w:p w14:paraId="677B8DD8" w14:textId="209543B9" w:rsidR="00184211" w:rsidRPr="00F80E9B" w:rsidRDefault="00184211" w:rsidP="002E0E0D">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U</w:t>
            </w:r>
            <w:r w:rsidRPr="00712A51">
              <w:rPr>
                <w:rFonts w:asciiTheme="majorHAnsi" w:eastAsia="Calibri" w:hAnsiTheme="majorHAnsi" w:cstheme="majorHAnsi"/>
                <w:b w:val="0"/>
                <w:color w:val="000000"/>
                <w:sz w:val="20"/>
                <w:szCs w:val="20"/>
              </w:rPr>
              <w:t>czniowie</w:t>
            </w:r>
            <w:r>
              <w:rPr>
                <w:rFonts w:asciiTheme="majorHAnsi" w:eastAsia="Calibri" w:hAnsiTheme="majorHAnsi" w:cstheme="majorHAnsi"/>
                <w:b w:val="0"/>
                <w:color w:val="000000"/>
                <w:sz w:val="20"/>
                <w:szCs w:val="20"/>
              </w:rPr>
              <w:t xml:space="preserve"> słabiej</w:t>
            </w:r>
            <w:r w:rsidRPr="00712A51">
              <w:rPr>
                <w:rFonts w:asciiTheme="majorHAnsi" w:eastAsia="Calibri" w:hAnsiTheme="majorHAnsi" w:cstheme="majorHAnsi"/>
                <w:b w:val="0"/>
                <w:color w:val="000000"/>
                <w:sz w:val="20"/>
                <w:szCs w:val="20"/>
              </w:rPr>
              <w:t xml:space="preserve"> radzą sobie z zadaniami z zakresu kształcenia językowego lub zadaniami wymagającymi stworzenia krótszego lub dłuższego tekstu, poprawnego pod względem kompozycyjnym i językowym</w:t>
            </w:r>
            <w:r>
              <w:rPr>
                <w:rFonts w:asciiTheme="majorHAnsi" w:eastAsia="Calibri" w:hAnsiTheme="majorHAnsi" w:cstheme="majorHAnsi"/>
                <w:b w:val="0"/>
                <w:color w:val="000000"/>
                <w:sz w:val="20"/>
                <w:szCs w:val="20"/>
              </w:rPr>
              <w:t>;</w:t>
            </w:r>
          </w:p>
        </w:tc>
        <w:tc>
          <w:tcPr>
            <w:tcW w:w="2693" w:type="dxa"/>
            <w:tcBorders>
              <w:top w:val="single" w:sz="4" w:space="0" w:color="auto"/>
              <w:left w:val="nil"/>
              <w:bottom w:val="single" w:sz="4" w:space="0" w:color="auto"/>
              <w:right w:val="single" w:sz="4" w:space="0" w:color="auto"/>
            </w:tcBorders>
            <w:noWrap/>
          </w:tcPr>
          <w:p w14:paraId="09FD81CC" w14:textId="303CEACA" w:rsidR="00184211" w:rsidRPr="00F80E9B" w:rsidRDefault="00184211" w:rsidP="002E0E0D">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N</w:t>
            </w:r>
            <w:r w:rsidRPr="00217329">
              <w:rPr>
                <w:rFonts w:asciiTheme="majorHAnsi" w:eastAsia="Calibri" w:hAnsiTheme="majorHAnsi" w:cstheme="majorHAnsi"/>
                <w:b w:val="0"/>
                <w:color w:val="000000"/>
                <w:sz w:val="20"/>
                <w:szCs w:val="20"/>
              </w:rPr>
              <w:t>ależy ćwiczyć rozwiązywanie zadań egzaminacyjnych indywidualnie oraz zbiorowo</w:t>
            </w:r>
            <w:r>
              <w:rPr>
                <w:rFonts w:asciiTheme="majorHAnsi" w:eastAsia="Calibri" w:hAnsiTheme="majorHAnsi" w:cstheme="majorHAnsi"/>
                <w:b w:val="0"/>
                <w:color w:val="000000"/>
                <w:sz w:val="20"/>
                <w:szCs w:val="20"/>
              </w:rPr>
              <w:t>;</w:t>
            </w:r>
            <w:r w:rsidRPr="00083838">
              <w:rPr>
                <w:rFonts w:asciiTheme="majorHAnsi" w:eastAsia="Calibri" w:hAnsiTheme="majorHAnsi" w:cstheme="majorHAnsi"/>
                <w:b w:val="0"/>
                <w:color w:val="000000"/>
                <w:sz w:val="20"/>
                <w:szCs w:val="20"/>
              </w:rPr>
              <w:t xml:space="preserve"> Na zadowalający wynik uczniów ze SPE miały wpływ zajęcia rozwijające z matematyki, dodatkowa godzina matematyki oraz zajęcia z pomocy </w:t>
            </w:r>
            <w:proofErr w:type="spellStart"/>
            <w:proofErr w:type="gramStart"/>
            <w:r w:rsidR="00616AEE" w:rsidRPr="00083838">
              <w:rPr>
                <w:rFonts w:asciiTheme="majorHAnsi" w:eastAsia="Calibri" w:hAnsiTheme="majorHAnsi" w:cstheme="majorHAnsi"/>
                <w:b w:val="0"/>
                <w:color w:val="000000"/>
                <w:sz w:val="20"/>
                <w:szCs w:val="20"/>
              </w:rPr>
              <w:t>psycholog</w:t>
            </w:r>
            <w:r w:rsidR="00616AEE">
              <w:rPr>
                <w:rFonts w:asciiTheme="majorHAnsi" w:eastAsia="Calibri" w:hAnsiTheme="majorHAnsi" w:cstheme="majorHAnsi"/>
                <w:b w:val="0"/>
                <w:color w:val="000000"/>
                <w:sz w:val="20"/>
                <w:szCs w:val="20"/>
              </w:rPr>
              <w:t>iczno</w:t>
            </w:r>
            <w:proofErr w:type="spellEnd"/>
            <w:r w:rsidRPr="00083838">
              <w:rPr>
                <w:rFonts w:asciiTheme="majorHAnsi" w:eastAsia="Calibri" w:hAnsiTheme="majorHAnsi" w:cstheme="majorHAnsi"/>
                <w:b w:val="0"/>
                <w:color w:val="000000"/>
                <w:sz w:val="20"/>
                <w:szCs w:val="20"/>
              </w:rPr>
              <w:t>.-</w:t>
            </w:r>
            <w:proofErr w:type="gramEnd"/>
            <w:r w:rsidRPr="00083838">
              <w:rPr>
                <w:rFonts w:asciiTheme="majorHAnsi" w:eastAsia="Calibri" w:hAnsiTheme="majorHAnsi" w:cstheme="majorHAnsi"/>
                <w:b w:val="0"/>
                <w:color w:val="000000"/>
                <w:sz w:val="20"/>
                <w:szCs w:val="20"/>
              </w:rPr>
              <w:t>pe</w:t>
            </w:r>
            <w:r w:rsidR="00616AEE">
              <w:rPr>
                <w:rFonts w:asciiTheme="majorHAnsi" w:eastAsia="Calibri" w:hAnsiTheme="majorHAnsi" w:cstheme="majorHAnsi"/>
                <w:b w:val="0"/>
                <w:color w:val="000000"/>
                <w:sz w:val="20"/>
                <w:szCs w:val="20"/>
              </w:rPr>
              <w:t>dagogicznej</w:t>
            </w:r>
          </w:p>
        </w:tc>
        <w:tc>
          <w:tcPr>
            <w:tcW w:w="2551" w:type="dxa"/>
            <w:tcBorders>
              <w:top w:val="single" w:sz="4" w:space="0" w:color="auto"/>
              <w:left w:val="nil"/>
              <w:bottom w:val="single" w:sz="4" w:space="0" w:color="auto"/>
              <w:right w:val="single" w:sz="4" w:space="0" w:color="auto"/>
            </w:tcBorders>
            <w:noWrap/>
          </w:tcPr>
          <w:p w14:paraId="5D6918EB" w14:textId="420A6E42" w:rsidR="00184211" w:rsidRPr="00F80E9B" w:rsidRDefault="00184211" w:rsidP="00184211">
            <w:pPr>
              <w:spacing w:after="200"/>
              <w:rPr>
                <w:rFonts w:asciiTheme="majorHAnsi" w:eastAsia="Calibri" w:hAnsiTheme="majorHAnsi" w:cstheme="majorHAnsi"/>
                <w:b w:val="0"/>
                <w:color w:val="auto"/>
                <w:sz w:val="20"/>
                <w:szCs w:val="20"/>
              </w:rPr>
            </w:pPr>
            <w:r w:rsidRPr="00167D11">
              <w:rPr>
                <w:rFonts w:asciiTheme="majorHAnsi" w:eastAsia="Calibri" w:hAnsiTheme="majorHAnsi" w:cstheme="majorHAnsi"/>
                <w:b w:val="0"/>
                <w:color w:val="000000"/>
                <w:sz w:val="20"/>
                <w:szCs w:val="20"/>
              </w:rPr>
              <w:t>Błędy językowe popełniane przez uczniów często zakłócają przekaz informacji, powodując niejasność lub dwuznaczność wypowiedzi pisemnej</w:t>
            </w:r>
            <w:r>
              <w:rPr>
                <w:rFonts w:asciiTheme="majorHAnsi" w:eastAsia="Calibri" w:hAnsiTheme="majorHAnsi" w:cstheme="majorHAnsi"/>
                <w:b w:val="0"/>
                <w:color w:val="000000"/>
                <w:sz w:val="20"/>
                <w:szCs w:val="20"/>
              </w:rPr>
              <w:t xml:space="preserve">; Błędy dotyczyły </w:t>
            </w:r>
            <w:r w:rsidRPr="00355196">
              <w:rPr>
                <w:rFonts w:asciiTheme="majorHAnsi" w:eastAsia="Calibri" w:hAnsiTheme="majorHAnsi" w:cstheme="majorHAnsi"/>
                <w:b w:val="0"/>
                <w:color w:val="000000"/>
                <w:sz w:val="20"/>
                <w:szCs w:val="20"/>
              </w:rPr>
              <w:t>użyci</w:t>
            </w:r>
            <w:r>
              <w:rPr>
                <w:rFonts w:asciiTheme="majorHAnsi" w:eastAsia="Calibri" w:hAnsiTheme="majorHAnsi" w:cstheme="majorHAnsi"/>
                <w:b w:val="0"/>
                <w:color w:val="000000"/>
                <w:sz w:val="20"/>
                <w:szCs w:val="20"/>
              </w:rPr>
              <w:t>a</w:t>
            </w:r>
            <w:r w:rsidRPr="00355196">
              <w:rPr>
                <w:rFonts w:asciiTheme="majorHAnsi" w:eastAsia="Calibri" w:hAnsiTheme="majorHAnsi" w:cstheme="majorHAnsi"/>
                <w:b w:val="0"/>
                <w:color w:val="000000"/>
                <w:sz w:val="20"/>
                <w:szCs w:val="20"/>
              </w:rPr>
              <w:t xml:space="preserve"> niewłaściwego czasu</w:t>
            </w:r>
            <w:r>
              <w:rPr>
                <w:rFonts w:asciiTheme="majorHAnsi" w:eastAsia="Calibri" w:hAnsiTheme="majorHAnsi" w:cstheme="majorHAnsi"/>
                <w:b w:val="0"/>
                <w:color w:val="000000"/>
                <w:sz w:val="20"/>
                <w:szCs w:val="20"/>
              </w:rPr>
              <w:t xml:space="preserve"> </w:t>
            </w:r>
            <w:r w:rsidRPr="00355196">
              <w:rPr>
                <w:rFonts w:asciiTheme="majorHAnsi" w:eastAsia="Calibri" w:hAnsiTheme="majorHAnsi" w:cstheme="majorHAnsi"/>
                <w:b w:val="0"/>
                <w:color w:val="000000"/>
                <w:sz w:val="20"/>
                <w:szCs w:val="20"/>
              </w:rPr>
              <w:t>lub brak</w:t>
            </w:r>
            <w:r>
              <w:rPr>
                <w:rFonts w:asciiTheme="majorHAnsi" w:eastAsia="Calibri" w:hAnsiTheme="majorHAnsi" w:cstheme="majorHAnsi"/>
                <w:b w:val="0"/>
                <w:color w:val="000000"/>
                <w:sz w:val="20"/>
                <w:szCs w:val="20"/>
              </w:rPr>
              <w:t>u</w:t>
            </w:r>
            <w:r w:rsidRPr="00355196">
              <w:rPr>
                <w:rFonts w:asciiTheme="majorHAnsi" w:eastAsia="Calibri" w:hAnsiTheme="majorHAnsi" w:cstheme="majorHAnsi"/>
                <w:b w:val="0"/>
                <w:color w:val="000000"/>
                <w:sz w:val="20"/>
                <w:szCs w:val="20"/>
              </w:rPr>
              <w:t xml:space="preserve"> konstrukcji pytającej w zdaniu</w:t>
            </w:r>
            <w:r>
              <w:rPr>
                <w:rFonts w:asciiTheme="majorHAnsi" w:eastAsia="Calibri" w:hAnsiTheme="majorHAnsi" w:cstheme="majorHAnsi"/>
                <w:b w:val="0"/>
                <w:color w:val="000000"/>
                <w:sz w:val="20"/>
                <w:szCs w:val="20"/>
              </w:rPr>
              <w:t>;</w:t>
            </w:r>
          </w:p>
        </w:tc>
      </w:tr>
      <w:tr w:rsidR="00184211" w:rsidRPr="00F80E9B" w14:paraId="524F2035"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765816C0"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2C6DAE60"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tcPr>
          <w:p w14:paraId="29864AD0" w14:textId="2534AC53" w:rsidR="00184211" w:rsidRPr="00F80E9B" w:rsidRDefault="00184211" w:rsidP="002E0E0D">
            <w:pPr>
              <w:rPr>
                <w:rFonts w:asciiTheme="majorHAnsi" w:eastAsia="Calibri" w:hAnsiTheme="majorHAnsi" w:cstheme="majorHAnsi"/>
                <w:b w:val="0"/>
                <w:color w:val="auto"/>
                <w:sz w:val="20"/>
                <w:szCs w:val="20"/>
              </w:rPr>
            </w:pPr>
            <w:r w:rsidRPr="00120DCF">
              <w:rPr>
                <w:rFonts w:asciiTheme="majorHAnsi" w:eastAsia="Calibri" w:hAnsiTheme="majorHAnsi" w:cstheme="majorHAnsi"/>
                <w:b w:val="0"/>
                <w:color w:val="000000"/>
                <w:sz w:val="20"/>
                <w:szCs w:val="20"/>
              </w:rPr>
              <w:t>Najlepiej opanowane umiejętności dotyczą kompetencji literackich w dłuższej wypowiedzi pisemnej, wyciągania wniosków wynikających z przesłanek zawartych w tekście i wyszukiwania w tekście potrzebnych informacji. Słabiej wypadają umiejętności argumentowania, rozpoznawania podstawowych funkcji składniowych wyrazów, stosowania szerokiego zakresu środków językowych</w:t>
            </w:r>
            <w:r>
              <w:rPr>
                <w:rFonts w:asciiTheme="majorHAnsi" w:eastAsia="Calibri" w:hAnsiTheme="majorHAnsi" w:cstheme="majorHAnsi"/>
                <w:b w:val="0"/>
                <w:color w:val="000000"/>
                <w:sz w:val="20"/>
                <w:szCs w:val="20"/>
              </w:rPr>
              <w:t>;</w:t>
            </w:r>
          </w:p>
        </w:tc>
        <w:tc>
          <w:tcPr>
            <w:tcW w:w="2693" w:type="dxa"/>
            <w:tcBorders>
              <w:top w:val="nil"/>
              <w:left w:val="nil"/>
              <w:bottom w:val="single" w:sz="4" w:space="0" w:color="auto"/>
              <w:right w:val="single" w:sz="4" w:space="0" w:color="auto"/>
            </w:tcBorders>
            <w:noWrap/>
          </w:tcPr>
          <w:p w14:paraId="70C3B787" w14:textId="77777777" w:rsidR="00184211" w:rsidRDefault="00184211" w:rsidP="002E0E0D">
            <w:pPr>
              <w:rPr>
                <w:rFonts w:asciiTheme="majorHAnsi" w:eastAsia="Calibri" w:hAnsiTheme="majorHAnsi" w:cstheme="majorHAnsi"/>
                <w:b w:val="0"/>
                <w:color w:val="000000"/>
                <w:sz w:val="20"/>
                <w:szCs w:val="20"/>
              </w:rPr>
            </w:pPr>
            <w:r>
              <w:rPr>
                <w:rFonts w:asciiTheme="majorHAnsi" w:eastAsia="Calibri" w:hAnsiTheme="majorHAnsi" w:cstheme="majorHAnsi"/>
                <w:b w:val="0"/>
                <w:color w:val="000000"/>
                <w:sz w:val="20"/>
                <w:szCs w:val="20"/>
              </w:rPr>
              <w:t xml:space="preserve">Należy </w:t>
            </w:r>
            <w:r w:rsidRPr="00217329">
              <w:rPr>
                <w:rFonts w:asciiTheme="majorHAnsi" w:eastAsia="Calibri" w:hAnsiTheme="majorHAnsi" w:cstheme="majorHAnsi"/>
                <w:b w:val="0"/>
                <w:color w:val="000000"/>
                <w:sz w:val="20"/>
                <w:szCs w:val="20"/>
              </w:rPr>
              <w:t>ciągle usprawniać wykonywanie nieskomplikowanych obliczeń w pamięci lub pisemnie</w:t>
            </w:r>
            <w:r>
              <w:rPr>
                <w:rFonts w:asciiTheme="majorHAnsi" w:eastAsia="Calibri" w:hAnsiTheme="majorHAnsi" w:cstheme="majorHAnsi"/>
                <w:b w:val="0"/>
                <w:color w:val="000000"/>
                <w:sz w:val="20"/>
                <w:szCs w:val="20"/>
              </w:rPr>
              <w:t>;</w:t>
            </w:r>
          </w:p>
          <w:p w14:paraId="1FF0DEDD" w14:textId="5412334D" w:rsidR="00184211" w:rsidRPr="00F80E9B" w:rsidRDefault="00184211" w:rsidP="002E0E0D">
            <w:pPr>
              <w:rPr>
                <w:rFonts w:asciiTheme="majorHAnsi" w:eastAsia="Calibri" w:hAnsiTheme="majorHAnsi" w:cstheme="majorHAnsi"/>
                <w:b w:val="0"/>
                <w:color w:val="auto"/>
                <w:sz w:val="20"/>
                <w:szCs w:val="20"/>
              </w:rPr>
            </w:pPr>
            <w:r w:rsidRPr="00347FC7">
              <w:rPr>
                <w:rFonts w:asciiTheme="majorHAnsi" w:eastAsia="Calibri" w:hAnsiTheme="majorHAnsi" w:cstheme="majorHAnsi"/>
                <w:b w:val="0"/>
                <w:color w:val="000000"/>
                <w:sz w:val="20"/>
                <w:szCs w:val="20"/>
              </w:rPr>
              <w:t xml:space="preserve">Należy dążyć do wypracowania nawyku sprawdzania poprawności zapisu obliczeń i sprawdzania wyniku, odczytywania pełnych poleceń i stosowania się do nich, szukając </w:t>
            </w:r>
            <w:r w:rsidR="00616AEE" w:rsidRPr="00347FC7">
              <w:rPr>
                <w:rFonts w:asciiTheme="majorHAnsi" w:eastAsia="Calibri" w:hAnsiTheme="majorHAnsi" w:cstheme="majorHAnsi"/>
                <w:b w:val="0"/>
                <w:color w:val="000000"/>
                <w:sz w:val="20"/>
                <w:szCs w:val="20"/>
              </w:rPr>
              <w:t>jednocześnie możliwości</w:t>
            </w:r>
            <w:r w:rsidRPr="00347FC7">
              <w:rPr>
                <w:rFonts w:asciiTheme="majorHAnsi" w:eastAsia="Calibri" w:hAnsiTheme="majorHAnsi" w:cstheme="majorHAnsi"/>
                <w:b w:val="0"/>
                <w:color w:val="000000"/>
                <w:sz w:val="20"/>
                <w:szCs w:val="20"/>
              </w:rPr>
              <w:t xml:space="preserve"> rozwiązywania zadań różnymi sposobami</w:t>
            </w:r>
            <w:r>
              <w:rPr>
                <w:rFonts w:asciiTheme="majorHAnsi" w:eastAsia="Calibri" w:hAnsiTheme="majorHAnsi" w:cstheme="majorHAnsi"/>
                <w:b w:val="0"/>
                <w:color w:val="000000"/>
                <w:sz w:val="20"/>
                <w:szCs w:val="20"/>
              </w:rPr>
              <w:t>;</w:t>
            </w:r>
          </w:p>
        </w:tc>
        <w:tc>
          <w:tcPr>
            <w:tcW w:w="2551" w:type="dxa"/>
            <w:tcBorders>
              <w:top w:val="nil"/>
              <w:left w:val="nil"/>
              <w:bottom w:val="single" w:sz="4" w:space="0" w:color="auto"/>
              <w:right w:val="single" w:sz="4" w:space="0" w:color="auto"/>
            </w:tcBorders>
            <w:noWrap/>
          </w:tcPr>
          <w:p w14:paraId="76A27AD4" w14:textId="1E56421C" w:rsidR="00184211" w:rsidRPr="00F80E9B" w:rsidRDefault="00184211" w:rsidP="00184211">
            <w:pPr>
              <w:spacing w:after="200"/>
              <w:rPr>
                <w:rFonts w:asciiTheme="majorHAnsi" w:eastAsia="Calibri" w:hAnsiTheme="majorHAnsi" w:cstheme="majorHAnsi"/>
                <w:b w:val="0"/>
                <w:color w:val="auto"/>
                <w:sz w:val="20"/>
                <w:szCs w:val="20"/>
              </w:rPr>
            </w:pPr>
            <w:r w:rsidRPr="00257156">
              <w:rPr>
                <w:rFonts w:asciiTheme="majorHAnsi" w:eastAsia="Calibri" w:hAnsiTheme="majorHAnsi" w:cstheme="majorHAnsi"/>
                <w:b w:val="0"/>
                <w:color w:val="000000"/>
                <w:sz w:val="20"/>
                <w:szCs w:val="20"/>
              </w:rPr>
              <w:t>Należy uświadamiać uczniom konieczność spełnienia wymogów określonych w poleceniu do zadania (np. limit wyrazów, język, w którym należy udzielać odpowiedzi), ponieważ ma to znaczenie przy ocenie danego zadania i wynik ogólny.</w:t>
            </w:r>
          </w:p>
        </w:tc>
      </w:tr>
      <w:tr w:rsidR="00184211" w:rsidRPr="00F80E9B" w14:paraId="10EB6BEC"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0938192"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75DEA297"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tcPr>
          <w:p w14:paraId="791071EA" w14:textId="1882F24D" w:rsidR="00184211" w:rsidRPr="00F80E9B" w:rsidRDefault="00184211" w:rsidP="002E2441">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Brak prac domowych i redagowania dłuższych form wypowiedzi ma istotny wpływ na wyniki osiągane z zadań otwartych;</w:t>
            </w:r>
          </w:p>
        </w:tc>
        <w:tc>
          <w:tcPr>
            <w:tcW w:w="2693" w:type="dxa"/>
            <w:tcBorders>
              <w:top w:val="nil"/>
              <w:left w:val="nil"/>
              <w:bottom w:val="single" w:sz="4" w:space="0" w:color="auto"/>
              <w:right w:val="single" w:sz="4" w:space="0" w:color="auto"/>
            </w:tcBorders>
            <w:noWrap/>
          </w:tcPr>
          <w:p w14:paraId="06EF0FFA" w14:textId="13572075" w:rsidR="00184211" w:rsidRPr="00F80E9B" w:rsidRDefault="00184211" w:rsidP="002E2441">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N</w:t>
            </w:r>
            <w:r w:rsidRPr="00217329">
              <w:rPr>
                <w:rFonts w:asciiTheme="majorHAnsi" w:eastAsia="Calibri" w:hAnsiTheme="majorHAnsi" w:cstheme="majorHAnsi"/>
                <w:b w:val="0"/>
                <w:color w:val="000000"/>
                <w:sz w:val="20"/>
                <w:szCs w:val="20"/>
              </w:rPr>
              <w:t xml:space="preserve">adal zwracać uwagę </w:t>
            </w:r>
            <w:r w:rsidR="00616AEE" w:rsidRPr="00217329">
              <w:rPr>
                <w:rFonts w:asciiTheme="majorHAnsi" w:eastAsia="Calibri" w:hAnsiTheme="majorHAnsi" w:cstheme="majorHAnsi"/>
                <w:b w:val="0"/>
                <w:color w:val="000000"/>
                <w:sz w:val="20"/>
                <w:szCs w:val="20"/>
              </w:rPr>
              <w:t>na wykorzystanie</w:t>
            </w:r>
            <w:r w:rsidRPr="00217329">
              <w:rPr>
                <w:rFonts w:asciiTheme="majorHAnsi" w:eastAsia="Calibri" w:hAnsiTheme="majorHAnsi" w:cstheme="majorHAnsi"/>
                <w:b w:val="0"/>
                <w:color w:val="000000"/>
                <w:sz w:val="20"/>
                <w:szCs w:val="20"/>
              </w:rPr>
              <w:t xml:space="preserve"> umiejętności matematycznych w sytuacjach praktycznych</w:t>
            </w:r>
            <w:r>
              <w:rPr>
                <w:rFonts w:asciiTheme="majorHAnsi" w:eastAsia="Calibri" w:hAnsiTheme="majorHAnsi" w:cstheme="majorHAnsi"/>
                <w:b w:val="0"/>
                <w:color w:val="000000"/>
                <w:sz w:val="20"/>
                <w:szCs w:val="20"/>
              </w:rPr>
              <w:t>;</w:t>
            </w:r>
          </w:p>
        </w:tc>
        <w:tc>
          <w:tcPr>
            <w:tcW w:w="2551" w:type="dxa"/>
            <w:tcBorders>
              <w:top w:val="nil"/>
              <w:left w:val="nil"/>
              <w:bottom w:val="single" w:sz="4" w:space="0" w:color="auto"/>
              <w:right w:val="single" w:sz="4" w:space="0" w:color="auto"/>
            </w:tcBorders>
            <w:noWrap/>
          </w:tcPr>
          <w:p w14:paraId="1C44A7F0" w14:textId="5B3D92DA" w:rsidR="00184211" w:rsidRPr="002E2441" w:rsidRDefault="00184211" w:rsidP="002E2441">
            <w:pPr>
              <w:rPr>
                <w:rFonts w:asciiTheme="majorHAnsi" w:eastAsia="Calibri" w:hAnsiTheme="majorHAnsi" w:cstheme="majorHAnsi"/>
                <w:b w:val="0"/>
                <w:color w:val="000000"/>
                <w:sz w:val="20"/>
                <w:szCs w:val="20"/>
              </w:rPr>
            </w:pPr>
            <w:r w:rsidRPr="00861281">
              <w:rPr>
                <w:rFonts w:asciiTheme="majorHAnsi" w:eastAsia="Calibri" w:hAnsiTheme="majorHAnsi" w:cstheme="majorHAnsi"/>
                <w:b w:val="0"/>
                <w:color w:val="000000"/>
                <w:sz w:val="20"/>
                <w:szCs w:val="20"/>
              </w:rPr>
              <w:t>Wyniki utrzymują się na stabilnym, wysokim poziomie. Oznacz</w:t>
            </w:r>
            <w:r>
              <w:rPr>
                <w:rFonts w:asciiTheme="majorHAnsi" w:eastAsia="Calibri" w:hAnsiTheme="majorHAnsi" w:cstheme="majorHAnsi"/>
                <w:b w:val="0"/>
                <w:color w:val="000000"/>
                <w:sz w:val="20"/>
                <w:szCs w:val="20"/>
              </w:rPr>
              <w:t>a</w:t>
            </w:r>
            <w:r w:rsidRPr="00861281">
              <w:rPr>
                <w:rFonts w:asciiTheme="majorHAnsi" w:eastAsia="Calibri" w:hAnsiTheme="majorHAnsi" w:cstheme="majorHAnsi"/>
                <w:b w:val="0"/>
                <w:color w:val="000000"/>
                <w:sz w:val="20"/>
                <w:szCs w:val="20"/>
              </w:rPr>
              <w:t xml:space="preserve"> to, że szkoła konsekwentnie zapewnia uczniom solidne przygotowanie do egzaminu, a osiągnięcia utrzymują się na wyrównanym poziomie, świadcząc o skuteczności działań dyd</w:t>
            </w:r>
            <w:r w:rsidR="002E2441">
              <w:rPr>
                <w:rFonts w:asciiTheme="majorHAnsi" w:eastAsia="Calibri" w:hAnsiTheme="majorHAnsi" w:cstheme="majorHAnsi"/>
                <w:b w:val="0"/>
                <w:color w:val="000000"/>
                <w:sz w:val="20"/>
                <w:szCs w:val="20"/>
              </w:rPr>
              <w:t xml:space="preserve">aktycznych. </w:t>
            </w:r>
          </w:p>
        </w:tc>
      </w:tr>
      <w:tr w:rsidR="00184211" w:rsidRPr="00F80E9B" w14:paraId="4CCD73B8"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3297E605"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08602AE2"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tcPr>
          <w:p w14:paraId="6C59C424" w14:textId="40C1B7C2" w:rsidR="00184211" w:rsidRPr="00F80E9B" w:rsidRDefault="00184211" w:rsidP="002E2441">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Należy pracować nad poprawnością ortograficzną i interpunkcyjną poprzez zadania z zakresu kształcenia językowego;</w:t>
            </w:r>
          </w:p>
        </w:tc>
        <w:tc>
          <w:tcPr>
            <w:tcW w:w="2693" w:type="dxa"/>
            <w:tcBorders>
              <w:top w:val="nil"/>
              <w:left w:val="nil"/>
              <w:bottom w:val="single" w:sz="4" w:space="0" w:color="auto"/>
              <w:right w:val="single" w:sz="4" w:space="0" w:color="auto"/>
            </w:tcBorders>
            <w:noWrap/>
          </w:tcPr>
          <w:p w14:paraId="4AC68114" w14:textId="66E70986" w:rsidR="00184211" w:rsidRPr="00F80E9B" w:rsidRDefault="00184211" w:rsidP="002E2441">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D</w:t>
            </w:r>
            <w:r w:rsidRPr="00217329">
              <w:rPr>
                <w:rFonts w:asciiTheme="majorHAnsi" w:eastAsia="Calibri" w:hAnsiTheme="majorHAnsi" w:cstheme="majorHAnsi"/>
                <w:b w:val="0"/>
                <w:color w:val="000000"/>
                <w:sz w:val="20"/>
                <w:szCs w:val="20"/>
              </w:rPr>
              <w:t xml:space="preserve">opracować ćwiczenia </w:t>
            </w:r>
            <w:r w:rsidR="00E12C15">
              <w:rPr>
                <w:rFonts w:asciiTheme="majorHAnsi" w:eastAsia="Calibri" w:hAnsiTheme="majorHAnsi" w:cstheme="majorHAnsi"/>
                <w:b w:val="0"/>
                <w:color w:val="000000"/>
                <w:sz w:val="20"/>
                <w:szCs w:val="20"/>
              </w:rPr>
              <w:br/>
              <w:t xml:space="preserve">w zakresie analizy i obliczeń prawdopodobieństwa zdarzeń w </w:t>
            </w:r>
            <w:r w:rsidRPr="00217329">
              <w:rPr>
                <w:rFonts w:asciiTheme="majorHAnsi" w:eastAsia="Calibri" w:hAnsiTheme="majorHAnsi" w:cstheme="majorHAnsi"/>
                <w:b w:val="0"/>
                <w:color w:val="000000"/>
                <w:sz w:val="20"/>
                <w:szCs w:val="20"/>
              </w:rPr>
              <w:t>doświadczeniach losowych</w:t>
            </w:r>
            <w:r>
              <w:rPr>
                <w:rFonts w:asciiTheme="majorHAnsi" w:eastAsia="Calibri" w:hAnsiTheme="majorHAnsi" w:cstheme="majorHAnsi"/>
                <w:b w:val="0"/>
                <w:color w:val="000000"/>
                <w:sz w:val="20"/>
                <w:szCs w:val="20"/>
              </w:rPr>
              <w:t>;</w:t>
            </w:r>
          </w:p>
        </w:tc>
        <w:tc>
          <w:tcPr>
            <w:tcW w:w="2551" w:type="dxa"/>
            <w:tcBorders>
              <w:top w:val="nil"/>
              <w:left w:val="nil"/>
              <w:bottom w:val="single" w:sz="4" w:space="0" w:color="auto"/>
              <w:right w:val="single" w:sz="4" w:space="0" w:color="auto"/>
            </w:tcBorders>
            <w:noWrap/>
          </w:tcPr>
          <w:p w14:paraId="191EEE20" w14:textId="3EAF591E" w:rsidR="00184211" w:rsidRDefault="00184211" w:rsidP="002E2441">
            <w:pPr>
              <w:rPr>
                <w:rFonts w:asciiTheme="majorHAnsi" w:eastAsia="Calibri" w:hAnsiTheme="majorHAnsi" w:cstheme="majorHAnsi"/>
                <w:b w:val="0"/>
                <w:color w:val="000000"/>
                <w:sz w:val="20"/>
                <w:szCs w:val="20"/>
              </w:rPr>
            </w:pPr>
            <w:r>
              <w:rPr>
                <w:rFonts w:asciiTheme="majorHAnsi" w:eastAsia="Calibri" w:hAnsiTheme="majorHAnsi" w:cstheme="majorHAnsi"/>
                <w:b w:val="0"/>
                <w:color w:val="000000"/>
                <w:sz w:val="20"/>
                <w:szCs w:val="20"/>
              </w:rPr>
              <w:t>S</w:t>
            </w:r>
            <w:r w:rsidRPr="00F259E4">
              <w:rPr>
                <w:rFonts w:asciiTheme="majorHAnsi" w:eastAsia="Calibri" w:hAnsiTheme="majorHAnsi" w:cstheme="majorHAnsi"/>
                <w:b w:val="0"/>
                <w:color w:val="000000"/>
                <w:sz w:val="20"/>
                <w:szCs w:val="20"/>
              </w:rPr>
              <w:t xml:space="preserve">łaba znajomość słownictwa </w:t>
            </w:r>
            <w:r w:rsidR="00E12C15">
              <w:rPr>
                <w:rFonts w:asciiTheme="majorHAnsi" w:eastAsia="Calibri" w:hAnsiTheme="majorHAnsi" w:cstheme="majorHAnsi"/>
                <w:b w:val="0"/>
                <w:color w:val="000000"/>
                <w:sz w:val="20"/>
                <w:szCs w:val="20"/>
              </w:rPr>
              <w:br/>
            </w:r>
            <w:r w:rsidRPr="00F259E4">
              <w:rPr>
                <w:rFonts w:asciiTheme="majorHAnsi" w:eastAsia="Calibri" w:hAnsiTheme="majorHAnsi" w:cstheme="majorHAnsi"/>
                <w:b w:val="0"/>
                <w:color w:val="000000"/>
                <w:sz w:val="20"/>
                <w:szCs w:val="20"/>
              </w:rPr>
              <w:t>i struktur gramatycznych prowadzi do obniżenia punktacji przy ocenie</w:t>
            </w:r>
            <w:r>
              <w:rPr>
                <w:rFonts w:asciiTheme="majorHAnsi" w:eastAsia="Calibri" w:hAnsiTheme="majorHAnsi" w:cstheme="majorHAnsi"/>
                <w:b w:val="0"/>
                <w:color w:val="000000"/>
                <w:sz w:val="20"/>
                <w:szCs w:val="20"/>
              </w:rPr>
              <w:t xml:space="preserve"> zadań;</w:t>
            </w:r>
          </w:p>
          <w:p w14:paraId="3C52BA9A" w14:textId="17B13448" w:rsidR="00184211" w:rsidRPr="00F80E9B" w:rsidRDefault="00184211" w:rsidP="002E2441">
            <w:pPr>
              <w:rPr>
                <w:rFonts w:asciiTheme="majorHAnsi" w:eastAsia="Calibri" w:hAnsiTheme="majorHAnsi" w:cstheme="majorHAnsi"/>
                <w:b w:val="0"/>
                <w:color w:val="auto"/>
                <w:sz w:val="20"/>
                <w:szCs w:val="20"/>
              </w:rPr>
            </w:pPr>
            <w:r w:rsidRPr="00861281">
              <w:rPr>
                <w:rFonts w:asciiTheme="majorHAnsi" w:eastAsia="Calibri" w:hAnsiTheme="majorHAnsi" w:cstheme="majorHAnsi"/>
                <w:b w:val="0"/>
                <w:color w:val="000000"/>
                <w:sz w:val="20"/>
                <w:szCs w:val="20"/>
              </w:rPr>
              <w:t xml:space="preserve">Należy pracować nad używaniem języka angielskiego w zgodzie </w:t>
            </w:r>
            <w:r w:rsidR="00E12C15">
              <w:rPr>
                <w:rFonts w:asciiTheme="majorHAnsi" w:eastAsia="Calibri" w:hAnsiTheme="majorHAnsi" w:cstheme="majorHAnsi"/>
                <w:b w:val="0"/>
                <w:color w:val="000000"/>
                <w:sz w:val="20"/>
                <w:szCs w:val="20"/>
              </w:rPr>
              <w:br/>
            </w:r>
            <w:r w:rsidRPr="00861281">
              <w:rPr>
                <w:rFonts w:asciiTheme="majorHAnsi" w:eastAsia="Calibri" w:hAnsiTheme="majorHAnsi" w:cstheme="majorHAnsi"/>
                <w:b w:val="0"/>
                <w:color w:val="000000"/>
                <w:sz w:val="20"/>
                <w:szCs w:val="20"/>
              </w:rPr>
              <w:t xml:space="preserve">z właściwą normą językową, </w:t>
            </w:r>
            <w:r w:rsidR="00E12C15">
              <w:rPr>
                <w:rFonts w:asciiTheme="majorHAnsi" w:eastAsia="Calibri" w:hAnsiTheme="majorHAnsi" w:cstheme="majorHAnsi"/>
                <w:b w:val="0"/>
                <w:color w:val="000000"/>
                <w:sz w:val="20"/>
                <w:szCs w:val="20"/>
              </w:rPr>
              <w:br/>
            </w:r>
            <w:r w:rsidRPr="00861281">
              <w:rPr>
                <w:rFonts w:asciiTheme="majorHAnsi" w:eastAsia="Calibri" w:hAnsiTheme="majorHAnsi" w:cstheme="majorHAnsi"/>
                <w:b w:val="0"/>
                <w:color w:val="000000"/>
                <w:sz w:val="20"/>
                <w:szCs w:val="20"/>
              </w:rPr>
              <w:t>z zachowaniem zasad ortografii</w:t>
            </w:r>
          </w:p>
        </w:tc>
      </w:tr>
      <w:tr w:rsidR="00184211" w:rsidRPr="00F80E9B" w14:paraId="332D4348" w14:textId="77777777" w:rsidTr="00616AEE">
        <w:trPr>
          <w:trHeight w:val="315"/>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00DD4884"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433AE4B" w14:textId="77777777" w:rsidR="00184211" w:rsidRPr="00F80E9B" w:rsidRDefault="00184211" w:rsidP="00184211">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8" w:space="0" w:color="auto"/>
              <w:right w:val="single" w:sz="4" w:space="0" w:color="auto"/>
            </w:tcBorders>
            <w:noWrap/>
          </w:tcPr>
          <w:p w14:paraId="0DB251E3" w14:textId="2A98145E" w:rsidR="00184211" w:rsidRPr="00F80E9B" w:rsidRDefault="00184211" w:rsidP="002E2441">
            <w:pPr>
              <w:rPr>
                <w:rFonts w:asciiTheme="majorHAnsi" w:eastAsia="Calibri" w:hAnsiTheme="majorHAnsi" w:cstheme="majorHAnsi"/>
                <w:b w:val="0"/>
                <w:color w:val="auto"/>
                <w:sz w:val="20"/>
                <w:szCs w:val="20"/>
              </w:rPr>
            </w:pPr>
            <w:r w:rsidRPr="00E45524">
              <w:rPr>
                <w:rFonts w:asciiTheme="majorHAnsi" w:eastAsia="Calibri" w:hAnsiTheme="majorHAnsi" w:cstheme="majorHAnsi"/>
                <w:b w:val="0"/>
                <w:color w:val="000000"/>
                <w:sz w:val="20"/>
                <w:szCs w:val="20"/>
              </w:rPr>
              <w:t>Uczniowie najlepiej poradzili sobie z zadaniami, które sprawdzały</w:t>
            </w:r>
            <w:r>
              <w:rPr>
                <w:rFonts w:asciiTheme="majorHAnsi" w:eastAsia="Calibri" w:hAnsiTheme="majorHAnsi" w:cstheme="majorHAnsi"/>
                <w:b w:val="0"/>
                <w:color w:val="000000"/>
                <w:sz w:val="20"/>
                <w:szCs w:val="20"/>
              </w:rPr>
              <w:t xml:space="preserve"> </w:t>
            </w:r>
            <w:r w:rsidRPr="00E45524">
              <w:rPr>
                <w:rFonts w:asciiTheme="majorHAnsi" w:eastAsia="Calibri" w:hAnsiTheme="majorHAnsi" w:cstheme="majorHAnsi"/>
                <w:b w:val="0"/>
                <w:color w:val="000000"/>
                <w:sz w:val="20"/>
                <w:szCs w:val="20"/>
              </w:rPr>
              <w:t>umiejętność czytania utworów literackich oraz odbioru tekstów kultury</w:t>
            </w:r>
            <w:r>
              <w:rPr>
                <w:rFonts w:asciiTheme="majorHAnsi" w:eastAsia="Calibri" w:hAnsiTheme="majorHAnsi" w:cstheme="majorHAnsi"/>
                <w:b w:val="0"/>
                <w:color w:val="000000"/>
                <w:sz w:val="20"/>
                <w:szCs w:val="20"/>
              </w:rPr>
              <w:t>.</w:t>
            </w:r>
          </w:p>
        </w:tc>
        <w:tc>
          <w:tcPr>
            <w:tcW w:w="2693" w:type="dxa"/>
            <w:tcBorders>
              <w:top w:val="nil"/>
              <w:left w:val="nil"/>
              <w:bottom w:val="single" w:sz="8" w:space="0" w:color="auto"/>
              <w:right w:val="single" w:sz="4" w:space="0" w:color="auto"/>
            </w:tcBorders>
            <w:noWrap/>
          </w:tcPr>
          <w:p w14:paraId="0CFC19DB" w14:textId="27522F1E" w:rsidR="00184211" w:rsidRPr="00F80E9B" w:rsidRDefault="00184211" w:rsidP="002E2441">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Należy p</w:t>
            </w:r>
            <w:r w:rsidRPr="00217329">
              <w:rPr>
                <w:rFonts w:asciiTheme="majorHAnsi" w:eastAsia="Calibri" w:hAnsiTheme="majorHAnsi" w:cstheme="majorHAnsi"/>
                <w:b w:val="0"/>
                <w:color w:val="000000"/>
                <w:sz w:val="20"/>
                <w:szCs w:val="20"/>
              </w:rPr>
              <w:t>ołożyć nacisk na obliczanie wartości pierwiastków</w:t>
            </w:r>
            <w:r>
              <w:rPr>
                <w:rFonts w:asciiTheme="majorHAnsi" w:eastAsia="Calibri" w:hAnsiTheme="majorHAnsi" w:cstheme="majorHAnsi"/>
                <w:b w:val="0"/>
                <w:color w:val="000000"/>
                <w:sz w:val="20"/>
                <w:szCs w:val="20"/>
              </w:rPr>
              <w:t xml:space="preserve"> </w:t>
            </w:r>
            <w:r w:rsidRPr="00217329">
              <w:rPr>
                <w:rFonts w:asciiTheme="majorHAnsi" w:eastAsia="Calibri" w:hAnsiTheme="majorHAnsi" w:cstheme="majorHAnsi"/>
                <w:b w:val="0"/>
                <w:color w:val="000000"/>
                <w:sz w:val="20"/>
                <w:szCs w:val="20"/>
              </w:rPr>
              <w:t>kwadratowych i sześciennych z liczb, które są odpowiednio kwadratami lub sześcianami liczb wymiernych</w:t>
            </w:r>
            <w:r>
              <w:rPr>
                <w:rFonts w:asciiTheme="majorHAnsi" w:eastAsia="Calibri" w:hAnsiTheme="majorHAnsi" w:cstheme="majorHAnsi"/>
                <w:b w:val="0"/>
                <w:color w:val="000000"/>
                <w:sz w:val="20"/>
                <w:szCs w:val="20"/>
              </w:rPr>
              <w:t>.</w:t>
            </w:r>
          </w:p>
        </w:tc>
        <w:tc>
          <w:tcPr>
            <w:tcW w:w="2551" w:type="dxa"/>
            <w:tcBorders>
              <w:top w:val="nil"/>
              <w:left w:val="nil"/>
              <w:bottom w:val="single" w:sz="8" w:space="0" w:color="auto"/>
              <w:right w:val="single" w:sz="4" w:space="0" w:color="auto"/>
            </w:tcBorders>
            <w:noWrap/>
          </w:tcPr>
          <w:p w14:paraId="3E78965D" w14:textId="5B1E910C" w:rsidR="00184211" w:rsidRPr="00F80E9B" w:rsidRDefault="00184211" w:rsidP="002E2441">
            <w:pPr>
              <w:rPr>
                <w:rFonts w:asciiTheme="majorHAnsi" w:eastAsia="Calibri" w:hAnsiTheme="majorHAnsi" w:cstheme="majorHAnsi"/>
                <w:b w:val="0"/>
                <w:color w:val="auto"/>
                <w:sz w:val="20"/>
                <w:szCs w:val="20"/>
              </w:rPr>
            </w:pPr>
            <w:r>
              <w:rPr>
                <w:rFonts w:asciiTheme="majorHAnsi" w:eastAsia="Calibri" w:hAnsiTheme="majorHAnsi" w:cstheme="majorHAnsi"/>
                <w:b w:val="0"/>
                <w:color w:val="000000"/>
                <w:sz w:val="20"/>
                <w:szCs w:val="20"/>
              </w:rPr>
              <w:t>Uczniowie g</w:t>
            </w:r>
            <w:r w:rsidRPr="00B97B57">
              <w:rPr>
                <w:rFonts w:asciiTheme="majorHAnsi" w:eastAsia="Calibri" w:hAnsiTheme="majorHAnsi" w:cstheme="majorHAnsi"/>
                <w:b w:val="0"/>
                <w:color w:val="000000"/>
                <w:sz w:val="20"/>
                <w:szCs w:val="20"/>
              </w:rPr>
              <w:t>orzej radzą</w:t>
            </w:r>
            <w:r>
              <w:rPr>
                <w:rFonts w:asciiTheme="majorHAnsi" w:eastAsia="Calibri" w:hAnsiTheme="majorHAnsi" w:cstheme="majorHAnsi"/>
                <w:b w:val="0"/>
                <w:color w:val="000000"/>
                <w:sz w:val="20"/>
                <w:szCs w:val="20"/>
              </w:rPr>
              <w:t xml:space="preserve"> </w:t>
            </w:r>
            <w:r w:rsidRPr="00B97B57">
              <w:rPr>
                <w:rFonts w:asciiTheme="majorHAnsi" w:eastAsia="Calibri" w:hAnsiTheme="majorHAnsi" w:cstheme="majorHAnsi"/>
                <w:b w:val="0"/>
                <w:color w:val="000000"/>
                <w:sz w:val="20"/>
                <w:szCs w:val="20"/>
              </w:rPr>
              <w:t xml:space="preserve">sobie </w:t>
            </w:r>
            <w:r w:rsidR="00E12C15">
              <w:rPr>
                <w:rFonts w:asciiTheme="majorHAnsi" w:eastAsia="Calibri" w:hAnsiTheme="majorHAnsi" w:cstheme="majorHAnsi"/>
                <w:b w:val="0"/>
                <w:color w:val="000000"/>
                <w:sz w:val="20"/>
                <w:szCs w:val="20"/>
              </w:rPr>
              <w:br/>
            </w:r>
            <w:r w:rsidRPr="00B97B57">
              <w:rPr>
                <w:rFonts w:asciiTheme="majorHAnsi" w:eastAsia="Calibri" w:hAnsiTheme="majorHAnsi" w:cstheme="majorHAnsi"/>
                <w:b w:val="0"/>
                <w:color w:val="000000"/>
                <w:sz w:val="20"/>
                <w:szCs w:val="20"/>
              </w:rPr>
              <w:t>z zadaniami</w:t>
            </w:r>
            <w:r>
              <w:rPr>
                <w:rFonts w:asciiTheme="majorHAnsi" w:eastAsia="Calibri" w:hAnsiTheme="majorHAnsi" w:cstheme="majorHAnsi"/>
                <w:b w:val="0"/>
                <w:color w:val="000000"/>
                <w:sz w:val="20"/>
                <w:szCs w:val="20"/>
              </w:rPr>
              <w:t xml:space="preserve"> </w:t>
            </w:r>
            <w:r w:rsidRPr="00B97B57">
              <w:rPr>
                <w:rFonts w:asciiTheme="majorHAnsi" w:eastAsia="Calibri" w:hAnsiTheme="majorHAnsi" w:cstheme="majorHAnsi"/>
                <w:b w:val="0"/>
                <w:color w:val="000000"/>
                <w:sz w:val="20"/>
                <w:szCs w:val="20"/>
              </w:rPr>
              <w:t>sprawdzającymi rozumienie tekstów pisanych</w:t>
            </w:r>
            <w:r>
              <w:rPr>
                <w:rFonts w:asciiTheme="majorHAnsi" w:eastAsia="Calibri" w:hAnsiTheme="majorHAnsi" w:cstheme="majorHAnsi"/>
                <w:b w:val="0"/>
                <w:color w:val="000000"/>
                <w:sz w:val="20"/>
                <w:szCs w:val="20"/>
              </w:rPr>
              <w:t>.</w:t>
            </w:r>
          </w:p>
        </w:tc>
      </w:tr>
      <w:tr w:rsidR="00795E75" w:rsidRPr="00F80E9B" w14:paraId="48E05DC8" w14:textId="77777777" w:rsidTr="00616AEE">
        <w:trPr>
          <w:trHeight w:val="300"/>
        </w:trPr>
        <w:tc>
          <w:tcPr>
            <w:tcW w:w="46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6A7ADE4C" w14:textId="77777777" w:rsidR="00795E75" w:rsidRPr="00F80E9B" w:rsidRDefault="00795E75" w:rsidP="00795E75">
            <w:pPr>
              <w:spacing w:line="240" w:lineRule="auto"/>
              <w:jc w:val="center"/>
              <w:rPr>
                <w:rFonts w:ascii="Calibri" w:eastAsia="Times New Roman" w:hAnsi="Calibri" w:cs="Calibri"/>
                <w:b w:val="0"/>
                <w:color w:val="000000"/>
                <w:sz w:val="22"/>
                <w:lang w:eastAsia="pl-PL"/>
              </w:rPr>
            </w:pPr>
            <w:r w:rsidRPr="00F80E9B">
              <w:rPr>
                <w:rFonts w:ascii="Calibri" w:eastAsia="Times New Roman" w:hAnsi="Calibri" w:cs="Calibri"/>
                <w:b w:val="0"/>
                <w:color w:val="000000"/>
                <w:sz w:val="22"/>
                <w:lang w:eastAsia="pl-PL"/>
              </w:rPr>
              <w:t>5</w:t>
            </w:r>
          </w:p>
        </w:tc>
        <w:tc>
          <w:tcPr>
            <w:tcW w:w="820" w:type="dxa"/>
            <w:vMerge w:val="restart"/>
            <w:tcBorders>
              <w:top w:val="nil"/>
              <w:left w:val="single" w:sz="4" w:space="0" w:color="auto"/>
              <w:bottom w:val="single" w:sz="8" w:space="0" w:color="000000"/>
              <w:right w:val="single" w:sz="4" w:space="0" w:color="auto"/>
            </w:tcBorders>
            <w:shd w:val="clear" w:color="auto" w:fill="C1E0E9" w:themeFill="accent4" w:themeFillTint="66"/>
            <w:noWrap/>
            <w:vAlign w:val="center"/>
            <w:hideMark/>
          </w:tcPr>
          <w:p w14:paraId="06AEEBD8" w14:textId="77777777" w:rsidR="00795E75" w:rsidRPr="00F80E9B" w:rsidRDefault="00795E75" w:rsidP="00795E75">
            <w:pPr>
              <w:spacing w:line="240" w:lineRule="auto"/>
              <w:jc w:val="center"/>
              <w:rPr>
                <w:rFonts w:ascii="Calibri" w:eastAsia="Times New Roman" w:hAnsi="Calibri" w:cs="Calibri"/>
                <w:color w:val="000000"/>
                <w:sz w:val="22"/>
                <w:lang w:eastAsia="pl-PL"/>
              </w:rPr>
            </w:pPr>
            <w:r w:rsidRPr="00F80E9B">
              <w:rPr>
                <w:rFonts w:ascii="Calibri" w:eastAsia="Times New Roman" w:hAnsi="Calibri" w:cs="Calibri"/>
                <w:color w:val="000000"/>
                <w:sz w:val="22"/>
                <w:lang w:eastAsia="pl-PL"/>
              </w:rPr>
              <w:t>SPOMS</w:t>
            </w:r>
          </w:p>
        </w:tc>
        <w:tc>
          <w:tcPr>
            <w:tcW w:w="3561" w:type="dxa"/>
            <w:tcBorders>
              <w:top w:val="single" w:sz="4" w:space="0" w:color="auto"/>
              <w:left w:val="nil"/>
              <w:bottom w:val="single" w:sz="4" w:space="0" w:color="auto"/>
              <w:right w:val="single" w:sz="4" w:space="0" w:color="auto"/>
            </w:tcBorders>
            <w:noWrap/>
          </w:tcPr>
          <w:p w14:paraId="7F9A75F6" w14:textId="7E3F53DC" w:rsidR="00795E75" w:rsidRPr="00D621AB" w:rsidRDefault="00795E75" w:rsidP="00795E75">
            <w:pPr>
              <w:rPr>
                <w:rFonts w:asciiTheme="majorHAnsi" w:hAnsiTheme="majorHAnsi" w:cstheme="majorHAnsi"/>
                <w:b w:val="0"/>
                <w:color w:val="000000"/>
                <w:sz w:val="20"/>
                <w:szCs w:val="20"/>
              </w:rPr>
            </w:pPr>
            <w:r w:rsidRPr="00AD5BE9">
              <w:rPr>
                <w:rFonts w:asciiTheme="majorHAnsi" w:eastAsia="Calibri" w:hAnsiTheme="majorHAnsi" w:cstheme="majorHAnsi"/>
                <w:b w:val="0"/>
                <w:color w:val="000000"/>
                <w:sz w:val="20"/>
                <w:szCs w:val="20"/>
              </w:rPr>
              <w:t>Ćwiczyć analizę i interpretację tekstów kultury.</w:t>
            </w:r>
          </w:p>
        </w:tc>
        <w:tc>
          <w:tcPr>
            <w:tcW w:w="2693" w:type="dxa"/>
            <w:tcBorders>
              <w:top w:val="single" w:sz="4" w:space="0" w:color="auto"/>
              <w:left w:val="nil"/>
              <w:bottom w:val="single" w:sz="4" w:space="0" w:color="auto"/>
              <w:right w:val="single" w:sz="4" w:space="0" w:color="auto"/>
            </w:tcBorders>
            <w:noWrap/>
          </w:tcPr>
          <w:p w14:paraId="63AC5CEB" w14:textId="5C014028" w:rsidR="00795E75" w:rsidRPr="001A6D3D" w:rsidRDefault="00795E75" w:rsidP="00795E75">
            <w:pPr>
              <w:rPr>
                <w:rFonts w:asciiTheme="majorHAnsi" w:hAnsiTheme="majorHAnsi" w:cstheme="majorHAnsi"/>
                <w:b w:val="0"/>
                <w:color w:val="000000"/>
                <w:sz w:val="20"/>
                <w:szCs w:val="20"/>
              </w:rPr>
            </w:pPr>
            <w:r w:rsidRPr="00DF4D1F">
              <w:rPr>
                <w:rFonts w:asciiTheme="majorHAnsi" w:eastAsia="Calibri" w:hAnsiTheme="majorHAnsi" w:cstheme="majorHAnsi"/>
                <w:bCs/>
                <w:color w:val="000000"/>
                <w:sz w:val="20"/>
                <w:szCs w:val="20"/>
              </w:rPr>
              <w:t>Ogólny:</w:t>
            </w:r>
            <w:r w:rsidRPr="00DF4D1F">
              <w:rPr>
                <w:rFonts w:asciiTheme="majorHAnsi" w:eastAsia="Calibri" w:hAnsiTheme="majorHAnsi" w:cstheme="majorHAnsi"/>
                <w:b w:val="0"/>
                <w:bCs/>
                <w:color w:val="000000"/>
                <w:sz w:val="20"/>
                <w:szCs w:val="20"/>
              </w:rPr>
              <w:t xml:space="preserve"> </w:t>
            </w:r>
            <w:r w:rsidRPr="00DF4D1F">
              <w:rPr>
                <w:rFonts w:asciiTheme="majorHAnsi" w:eastAsia="Calibri" w:hAnsiTheme="majorHAnsi" w:cstheme="majorHAnsi"/>
                <w:b w:val="0"/>
                <w:color w:val="000000"/>
                <w:sz w:val="20"/>
                <w:szCs w:val="20"/>
              </w:rPr>
              <w:t xml:space="preserve">zwracanie uwagi, aby uczniowie z należytą starannością wykonywali  </w:t>
            </w:r>
            <w:r w:rsidRPr="00DF4D1F">
              <w:rPr>
                <w:rFonts w:asciiTheme="majorHAnsi" w:eastAsia="Calibri" w:hAnsiTheme="majorHAnsi" w:cstheme="majorHAnsi"/>
                <w:b w:val="0"/>
                <w:color w:val="000000"/>
                <w:sz w:val="20"/>
                <w:szCs w:val="20"/>
              </w:rPr>
              <w:br/>
              <w:t>wszystkie obliczenia na każdym etapie rozwiązywania zadania,</w:t>
            </w:r>
            <w:r w:rsidRPr="00DF4D1F">
              <w:rPr>
                <w:rFonts w:asciiTheme="majorHAnsi" w:eastAsia="Calibri" w:hAnsiTheme="majorHAnsi" w:cstheme="majorHAnsi"/>
                <w:b w:val="0"/>
                <w:bCs/>
                <w:color w:val="000000"/>
                <w:sz w:val="20"/>
                <w:szCs w:val="20"/>
              </w:rPr>
              <w:t xml:space="preserve"> </w:t>
            </w:r>
            <w:r w:rsidRPr="00DF4D1F">
              <w:rPr>
                <w:rFonts w:asciiTheme="majorHAnsi" w:eastAsia="Calibri" w:hAnsiTheme="majorHAnsi" w:cstheme="majorHAnsi"/>
                <w:b w:val="0"/>
                <w:color w:val="000000"/>
                <w:sz w:val="20"/>
                <w:szCs w:val="20"/>
              </w:rPr>
              <w:t>wielokrotnie czytali tekst zadania, weryfikowali poprawność rozumowania, wykonywali pełne obliczenia w brudnopisie (nawet zadań zamkniętych) oraz dokonywali sprawdzenia.</w:t>
            </w:r>
          </w:p>
        </w:tc>
        <w:tc>
          <w:tcPr>
            <w:tcW w:w="2551" w:type="dxa"/>
            <w:tcBorders>
              <w:top w:val="single" w:sz="4" w:space="0" w:color="auto"/>
              <w:left w:val="nil"/>
              <w:bottom w:val="single" w:sz="4" w:space="0" w:color="auto"/>
              <w:right w:val="single" w:sz="4" w:space="0" w:color="auto"/>
            </w:tcBorders>
            <w:noWrap/>
          </w:tcPr>
          <w:p w14:paraId="190FD1C2" w14:textId="77777777" w:rsidR="00795E75" w:rsidRPr="00DF4D1F" w:rsidRDefault="00795E75" w:rsidP="00795E75">
            <w:pPr>
              <w:spacing w:after="200"/>
              <w:rPr>
                <w:rFonts w:asciiTheme="majorHAnsi" w:eastAsia="Calibri" w:hAnsiTheme="majorHAnsi" w:cstheme="majorHAnsi"/>
                <w:b w:val="0"/>
                <w:color w:val="000000"/>
                <w:sz w:val="20"/>
                <w:szCs w:val="20"/>
              </w:rPr>
            </w:pPr>
            <w:r w:rsidRPr="00DF4D1F">
              <w:rPr>
                <w:rFonts w:asciiTheme="majorHAnsi" w:eastAsia="Calibri" w:hAnsiTheme="majorHAnsi" w:cstheme="majorHAnsi"/>
                <w:b w:val="0"/>
                <w:bCs/>
                <w:color w:val="000000"/>
                <w:sz w:val="20"/>
                <w:szCs w:val="20"/>
              </w:rPr>
              <w:t>Zwiększenie ilości ćwiczeń wymagających samodzielnego formułowania wypowiedzi.</w:t>
            </w:r>
          </w:p>
          <w:p w14:paraId="66759BA1" w14:textId="644BA0D7" w:rsidR="00795E75" w:rsidRPr="00D621AB" w:rsidRDefault="00795E75" w:rsidP="00795E75">
            <w:pPr>
              <w:rPr>
                <w:rFonts w:asciiTheme="majorHAnsi" w:hAnsiTheme="majorHAnsi" w:cstheme="majorHAnsi"/>
                <w:b w:val="0"/>
                <w:color w:val="000000"/>
                <w:sz w:val="20"/>
                <w:szCs w:val="20"/>
              </w:rPr>
            </w:pPr>
          </w:p>
        </w:tc>
      </w:tr>
      <w:tr w:rsidR="00795E75" w:rsidRPr="00F80E9B" w14:paraId="4F135B9D"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627AA9E1"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16D40FFB"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tcPr>
          <w:p w14:paraId="6075D198" w14:textId="2C080A72" w:rsidR="00795E75" w:rsidRPr="00D621AB" w:rsidRDefault="00795E75" w:rsidP="00795E75">
            <w:pPr>
              <w:rPr>
                <w:rFonts w:asciiTheme="majorHAnsi" w:hAnsiTheme="majorHAnsi" w:cstheme="majorHAnsi"/>
                <w:b w:val="0"/>
                <w:color w:val="000000"/>
                <w:sz w:val="20"/>
                <w:szCs w:val="20"/>
              </w:rPr>
            </w:pPr>
            <w:r w:rsidRPr="00AD5BE9">
              <w:rPr>
                <w:rFonts w:asciiTheme="majorHAnsi" w:hAnsiTheme="majorHAnsi" w:cstheme="majorHAnsi"/>
                <w:b w:val="0"/>
                <w:color w:val="000000"/>
                <w:sz w:val="20"/>
                <w:szCs w:val="20"/>
              </w:rPr>
              <w:t>Mobilizować do czytania lektur obowiązkowych od klasy IV, które mogą być wykorzystane jako teksty źródłowe w arkuszu egzaminacyjnym.</w:t>
            </w:r>
          </w:p>
        </w:tc>
        <w:tc>
          <w:tcPr>
            <w:tcW w:w="2693" w:type="dxa"/>
            <w:tcBorders>
              <w:top w:val="nil"/>
              <w:left w:val="nil"/>
              <w:bottom w:val="single" w:sz="4" w:space="0" w:color="auto"/>
              <w:right w:val="single" w:sz="4" w:space="0" w:color="auto"/>
            </w:tcBorders>
            <w:noWrap/>
          </w:tcPr>
          <w:p w14:paraId="22F6A404" w14:textId="6573E647" w:rsidR="00795E75" w:rsidRPr="001A6D3D" w:rsidRDefault="00795E75" w:rsidP="00795E75">
            <w:pPr>
              <w:rPr>
                <w:rFonts w:asciiTheme="majorHAnsi" w:hAnsiTheme="majorHAnsi" w:cstheme="majorHAnsi"/>
                <w:b w:val="0"/>
                <w:color w:val="000000"/>
                <w:sz w:val="20"/>
                <w:szCs w:val="20"/>
              </w:rPr>
            </w:pPr>
            <w:r w:rsidRPr="00DF4D1F">
              <w:rPr>
                <w:rFonts w:asciiTheme="majorHAnsi" w:eastAsia="Calibri" w:hAnsiTheme="majorHAnsi" w:cstheme="majorHAnsi"/>
                <w:b w:val="0"/>
                <w:color w:val="000000"/>
                <w:sz w:val="20"/>
                <w:szCs w:val="20"/>
              </w:rPr>
              <w:t>Przy powtórzeniach zwrócić uwagę na:</w:t>
            </w:r>
            <w:r w:rsidRPr="00DF4D1F">
              <w:rPr>
                <w:rFonts w:asciiTheme="majorHAnsi" w:eastAsia="Calibri" w:hAnsiTheme="majorHAnsi" w:cstheme="majorHAnsi"/>
                <w:b w:val="0"/>
                <w:color w:val="000000"/>
                <w:sz w:val="20"/>
                <w:szCs w:val="20"/>
              </w:rPr>
              <w:br/>
              <w:t xml:space="preserve">-  poprawność wykonywania działań na potęgach </w:t>
            </w:r>
            <w:r w:rsidR="00BE2F5A">
              <w:rPr>
                <w:rFonts w:asciiTheme="majorHAnsi" w:eastAsia="Calibri" w:hAnsiTheme="majorHAnsi" w:cstheme="majorHAnsi"/>
                <w:b w:val="0"/>
                <w:color w:val="000000"/>
                <w:sz w:val="20"/>
                <w:szCs w:val="20"/>
              </w:rPr>
              <w:br/>
            </w:r>
            <w:r w:rsidRPr="00DF4D1F">
              <w:rPr>
                <w:rFonts w:asciiTheme="majorHAnsi" w:eastAsia="Calibri" w:hAnsiTheme="majorHAnsi" w:cstheme="majorHAnsi"/>
                <w:b w:val="0"/>
                <w:color w:val="000000"/>
                <w:sz w:val="20"/>
                <w:szCs w:val="20"/>
              </w:rPr>
              <w:t>i pierwiastkach,</w:t>
            </w:r>
            <w:r w:rsidRPr="00DF4D1F">
              <w:rPr>
                <w:rFonts w:asciiTheme="majorHAnsi" w:eastAsia="Calibri" w:hAnsiTheme="majorHAnsi" w:cstheme="majorHAnsi"/>
                <w:b w:val="0"/>
                <w:color w:val="000000"/>
                <w:sz w:val="20"/>
                <w:szCs w:val="20"/>
              </w:rPr>
              <w:br/>
              <w:t xml:space="preserve">-  doskonalenie umiejętności wykonywania działań na ułamkach zwykłych </w:t>
            </w:r>
            <w:r w:rsidR="00BE2F5A">
              <w:rPr>
                <w:rFonts w:asciiTheme="majorHAnsi" w:eastAsia="Calibri" w:hAnsiTheme="majorHAnsi" w:cstheme="majorHAnsi"/>
                <w:b w:val="0"/>
                <w:color w:val="000000"/>
                <w:sz w:val="20"/>
                <w:szCs w:val="20"/>
              </w:rPr>
              <w:br/>
              <w:t xml:space="preserve">i </w:t>
            </w:r>
            <w:r w:rsidRPr="00DF4D1F">
              <w:rPr>
                <w:rFonts w:asciiTheme="majorHAnsi" w:eastAsia="Calibri" w:hAnsiTheme="majorHAnsi" w:cstheme="majorHAnsi"/>
                <w:b w:val="0"/>
                <w:color w:val="000000"/>
                <w:sz w:val="20"/>
                <w:szCs w:val="20"/>
              </w:rPr>
              <w:t>dziesiętnych,</w:t>
            </w:r>
            <w:r w:rsidRPr="00DF4D1F">
              <w:rPr>
                <w:rFonts w:asciiTheme="majorHAnsi" w:eastAsia="Calibri" w:hAnsiTheme="majorHAnsi" w:cstheme="majorHAnsi"/>
                <w:b w:val="0"/>
                <w:color w:val="000000"/>
                <w:sz w:val="20"/>
                <w:szCs w:val="20"/>
              </w:rPr>
              <w:br/>
              <w:t xml:space="preserve">-  rozwiązywanie zadań </w:t>
            </w:r>
            <w:r w:rsidR="00BE2F5A">
              <w:rPr>
                <w:rFonts w:asciiTheme="majorHAnsi" w:eastAsia="Calibri" w:hAnsiTheme="majorHAnsi" w:cstheme="majorHAnsi"/>
                <w:b w:val="0"/>
                <w:color w:val="000000"/>
                <w:sz w:val="20"/>
                <w:szCs w:val="20"/>
              </w:rPr>
              <w:br/>
            </w:r>
            <w:r w:rsidRPr="00DF4D1F">
              <w:rPr>
                <w:rFonts w:asciiTheme="majorHAnsi" w:eastAsia="Calibri" w:hAnsiTheme="majorHAnsi" w:cstheme="majorHAnsi"/>
                <w:b w:val="0"/>
                <w:color w:val="000000"/>
                <w:sz w:val="20"/>
                <w:szCs w:val="20"/>
              </w:rPr>
              <w:t>z zastosowaniem własności kątów,</w:t>
            </w:r>
            <w:r w:rsidRPr="00DF4D1F">
              <w:rPr>
                <w:rFonts w:asciiTheme="majorHAnsi" w:eastAsia="Calibri" w:hAnsiTheme="majorHAnsi" w:cstheme="majorHAnsi"/>
                <w:b w:val="0"/>
                <w:color w:val="000000"/>
                <w:sz w:val="20"/>
                <w:szCs w:val="20"/>
              </w:rPr>
              <w:br/>
              <w:t>-  stosowanie równań jako narzędzi do rozwiązywania różnych zadań,</w:t>
            </w:r>
            <w:r w:rsidRPr="00DF4D1F">
              <w:rPr>
                <w:rFonts w:asciiTheme="majorHAnsi" w:eastAsia="Calibri" w:hAnsiTheme="majorHAnsi" w:cstheme="majorHAnsi"/>
                <w:b w:val="0"/>
                <w:color w:val="000000"/>
                <w:sz w:val="20"/>
                <w:szCs w:val="20"/>
              </w:rPr>
              <w:br/>
              <w:t>-  rozwiązywanie zadań typu wykaż, uzasadnij,</w:t>
            </w:r>
            <w:r w:rsidRPr="00DF4D1F">
              <w:rPr>
                <w:rFonts w:asciiTheme="majorHAnsi" w:eastAsia="Calibri" w:hAnsiTheme="majorHAnsi" w:cstheme="majorHAnsi"/>
                <w:b w:val="0"/>
                <w:color w:val="000000"/>
                <w:sz w:val="20"/>
                <w:szCs w:val="20"/>
              </w:rPr>
              <w:br/>
              <w:t>-  rozwiązywanie zadań osadzonych w kontekście praktycznym,</w:t>
            </w:r>
            <w:r w:rsidRPr="00DF4D1F">
              <w:rPr>
                <w:rFonts w:asciiTheme="majorHAnsi" w:eastAsia="Calibri" w:hAnsiTheme="majorHAnsi" w:cstheme="majorHAnsi"/>
                <w:b w:val="0"/>
                <w:color w:val="000000"/>
                <w:sz w:val="20"/>
                <w:szCs w:val="20"/>
              </w:rPr>
              <w:br/>
              <w:t xml:space="preserve"> - doskonalenie umiejętności obliczania pól wielokątów</w:t>
            </w:r>
            <w:r w:rsidR="00BE2F5A">
              <w:rPr>
                <w:rFonts w:asciiTheme="majorHAnsi" w:eastAsia="Calibri" w:hAnsiTheme="majorHAnsi" w:cstheme="majorHAnsi"/>
                <w:b w:val="0"/>
                <w:color w:val="000000"/>
                <w:sz w:val="20"/>
                <w:szCs w:val="20"/>
              </w:rPr>
              <w:t xml:space="preserve"> metodą podziału na mniejsze </w:t>
            </w:r>
            <w:r w:rsidRPr="00DF4D1F">
              <w:rPr>
                <w:rFonts w:asciiTheme="majorHAnsi" w:eastAsia="Calibri" w:hAnsiTheme="majorHAnsi" w:cstheme="majorHAnsi"/>
                <w:b w:val="0"/>
                <w:color w:val="000000"/>
                <w:sz w:val="20"/>
                <w:szCs w:val="20"/>
              </w:rPr>
              <w:t>wielokąty lub uzupełniania do większych wielokątów,</w:t>
            </w:r>
            <w:r w:rsidRPr="00DF4D1F">
              <w:rPr>
                <w:rFonts w:asciiTheme="majorHAnsi" w:eastAsia="Calibri" w:hAnsiTheme="majorHAnsi" w:cstheme="majorHAnsi"/>
                <w:b w:val="0"/>
                <w:color w:val="000000"/>
                <w:sz w:val="20"/>
                <w:szCs w:val="20"/>
              </w:rPr>
              <w:br/>
              <w:t xml:space="preserve"> - rozwiązywanie zadań </w:t>
            </w:r>
            <w:r w:rsidR="00BE2F5A">
              <w:rPr>
                <w:rFonts w:asciiTheme="majorHAnsi" w:eastAsia="Calibri" w:hAnsiTheme="majorHAnsi" w:cstheme="majorHAnsi"/>
                <w:b w:val="0"/>
                <w:color w:val="000000"/>
                <w:sz w:val="20"/>
                <w:szCs w:val="20"/>
              </w:rPr>
              <w:br/>
            </w:r>
            <w:r w:rsidRPr="00DF4D1F">
              <w:rPr>
                <w:rFonts w:asciiTheme="majorHAnsi" w:eastAsia="Calibri" w:hAnsiTheme="majorHAnsi" w:cstheme="majorHAnsi"/>
                <w:b w:val="0"/>
                <w:color w:val="000000"/>
                <w:sz w:val="20"/>
                <w:szCs w:val="20"/>
              </w:rPr>
              <w:t>z zastosowaniem skali.</w:t>
            </w:r>
          </w:p>
        </w:tc>
        <w:tc>
          <w:tcPr>
            <w:tcW w:w="2551" w:type="dxa"/>
            <w:tcBorders>
              <w:top w:val="nil"/>
              <w:left w:val="nil"/>
              <w:bottom w:val="single" w:sz="4" w:space="0" w:color="auto"/>
              <w:right w:val="single" w:sz="4" w:space="0" w:color="auto"/>
            </w:tcBorders>
            <w:noWrap/>
          </w:tcPr>
          <w:p w14:paraId="30730502" w14:textId="77777777" w:rsidR="00795E75" w:rsidRPr="00AD5BE9" w:rsidRDefault="00795E75" w:rsidP="00795E75">
            <w:pPr>
              <w:spacing w:after="200"/>
              <w:rPr>
                <w:rFonts w:asciiTheme="majorHAnsi" w:eastAsia="Calibri" w:hAnsiTheme="majorHAnsi" w:cstheme="majorHAnsi"/>
                <w:b w:val="0"/>
                <w:color w:val="000000"/>
                <w:sz w:val="20"/>
                <w:szCs w:val="20"/>
              </w:rPr>
            </w:pPr>
            <w:r w:rsidRPr="00AD5BE9">
              <w:rPr>
                <w:rFonts w:asciiTheme="majorHAnsi" w:eastAsia="Calibri" w:hAnsiTheme="majorHAnsi" w:cstheme="majorHAnsi"/>
                <w:b w:val="0"/>
                <w:bCs/>
                <w:color w:val="000000"/>
                <w:sz w:val="20"/>
                <w:szCs w:val="20"/>
              </w:rPr>
              <w:t>Systematyczne utrwalanie złożonych struktur gramatycznych, różnych czasów, poprawnego użycia przedimków oraz przyimków.</w:t>
            </w:r>
          </w:p>
          <w:p w14:paraId="6AFEE13A" w14:textId="7286864D" w:rsidR="00795E75" w:rsidRPr="00D621AB" w:rsidRDefault="00795E75" w:rsidP="00795E75">
            <w:pPr>
              <w:rPr>
                <w:rFonts w:asciiTheme="majorHAnsi" w:hAnsiTheme="majorHAnsi" w:cstheme="majorHAnsi"/>
                <w:b w:val="0"/>
                <w:color w:val="000000"/>
                <w:sz w:val="20"/>
                <w:szCs w:val="20"/>
              </w:rPr>
            </w:pPr>
          </w:p>
        </w:tc>
      </w:tr>
      <w:tr w:rsidR="00795E75" w:rsidRPr="00F80E9B" w14:paraId="1A4D4C70"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34AE8574"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264290CE"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tcPr>
          <w:p w14:paraId="62B9E442" w14:textId="56446A35" w:rsidR="00795E75" w:rsidRPr="00D621AB" w:rsidRDefault="00795E75" w:rsidP="00795E75">
            <w:pPr>
              <w:rPr>
                <w:rFonts w:asciiTheme="majorHAnsi" w:hAnsiTheme="majorHAnsi" w:cstheme="majorHAnsi"/>
                <w:b w:val="0"/>
                <w:color w:val="000000"/>
                <w:sz w:val="20"/>
                <w:szCs w:val="20"/>
              </w:rPr>
            </w:pPr>
            <w:r w:rsidRPr="00AD5BE9">
              <w:rPr>
                <w:rFonts w:asciiTheme="majorHAnsi" w:hAnsiTheme="majorHAnsi" w:cstheme="majorHAnsi"/>
                <w:b w:val="0"/>
                <w:color w:val="000000"/>
                <w:sz w:val="20"/>
                <w:szCs w:val="20"/>
              </w:rPr>
              <w:t>Systematycznie pracować nad tworzeniem dłuższej wypowiedzi pisemnej – w tym wypowiedzi argumentacyjnej: rozprawki, przemówienia, a także w zakresie pracy twórczej - opowiadania twórczego.</w:t>
            </w:r>
          </w:p>
        </w:tc>
        <w:tc>
          <w:tcPr>
            <w:tcW w:w="2693" w:type="dxa"/>
            <w:tcBorders>
              <w:top w:val="nil"/>
              <w:left w:val="nil"/>
              <w:bottom w:val="single" w:sz="4" w:space="0" w:color="auto"/>
              <w:right w:val="single" w:sz="4" w:space="0" w:color="auto"/>
            </w:tcBorders>
            <w:noWrap/>
          </w:tcPr>
          <w:p w14:paraId="1076A560" w14:textId="20853AA6" w:rsidR="00795E75" w:rsidRPr="001A6D3D" w:rsidRDefault="00795E75" w:rsidP="00795E75">
            <w:pPr>
              <w:rPr>
                <w:rFonts w:asciiTheme="majorHAnsi" w:hAnsiTheme="majorHAnsi" w:cstheme="majorHAnsi"/>
                <w:b w:val="0"/>
                <w:color w:val="000000"/>
                <w:sz w:val="20"/>
                <w:szCs w:val="20"/>
              </w:rPr>
            </w:pPr>
          </w:p>
        </w:tc>
        <w:tc>
          <w:tcPr>
            <w:tcW w:w="2551" w:type="dxa"/>
            <w:tcBorders>
              <w:top w:val="nil"/>
              <w:left w:val="nil"/>
              <w:bottom w:val="single" w:sz="4" w:space="0" w:color="auto"/>
              <w:right w:val="single" w:sz="4" w:space="0" w:color="auto"/>
            </w:tcBorders>
            <w:noWrap/>
          </w:tcPr>
          <w:p w14:paraId="32B30ED8" w14:textId="1367BD86" w:rsidR="00795E75" w:rsidRPr="00D621AB" w:rsidRDefault="00795E75" w:rsidP="00795E75">
            <w:pPr>
              <w:rPr>
                <w:rFonts w:asciiTheme="majorHAnsi" w:hAnsiTheme="majorHAnsi" w:cstheme="majorHAnsi"/>
                <w:b w:val="0"/>
                <w:color w:val="000000"/>
                <w:sz w:val="20"/>
                <w:szCs w:val="20"/>
              </w:rPr>
            </w:pPr>
            <w:r>
              <w:rPr>
                <w:rFonts w:asciiTheme="majorHAnsi" w:eastAsia="Calibri" w:hAnsiTheme="majorHAnsi" w:cstheme="majorHAnsi"/>
                <w:b w:val="0"/>
                <w:bCs/>
                <w:color w:val="000000"/>
                <w:sz w:val="20"/>
                <w:szCs w:val="20"/>
              </w:rPr>
              <w:t>D</w:t>
            </w:r>
            <w:r w:rsidRPr="007C7C71">
              <w:rPr>
                <w:rFonts w:asciiTheme="majorHAnsi" w:eastAsia="Calibri" w:hAnsiTheme="majorHAnsi" w:cstheme="majorHAnsi"/>
                <w:b w:val="0"/>
                <w:bCs/>
                <w:color w:val="000000"/>
                <w:sz w:val="20"/>
                <w:szCs w:val="20"/>
              </w:rPr>
              <w:t>oskonaleni</w:t>
            </w:r>
            <w:r>
              <w:rPr>
                <w:rFonts w:asciiTheme="majorHAnsi" w:eastAsia="Calibri" w:hAnsiTheme="majorHAnsi" w:cstheme="majorHAnsi"/>
                <w:b w:val="0"/>
                <w:bCs/>
                <w:color w:val="000000"/>
                <w:sz w:val="20"/>
                <w:szCs w:val="20"/>
              </w:rPr>
              <w:t>e</w:t>
            </w:r>
            <w:r w:rsidRPr="007C7C71">
              <w:rPr>
                <w:rFonts w:asciiTheme="majorHAnsi" w:eastAsia="Calibri" w:hAnsiTheme="majorHAnsi" w:cstheme="majorHAnsi"/>
                <w:b w:val="0"/>
                <w:bCs/>
                <w:color w:val="000000"/>
                <w:sz w:val="20"/>
                <w:szCs w:val="20"/>
              </w:rPr>
              <w:t xml:space="preserve"> środków językowych</w:t>
            </w:r>
            <w:r>
              <w:rPr>
                <w:rFonts w:asciiTheme="majorHAnsi" w:eastAsia="Calibri" w:hAnsiTheme="majorHAnsi" w:cstheme="majorHAnsi"/>
                <w:b w:val="0"/>
                <w:bCs/>
                <w:color w:val="000000"/>
                <w:sz w:val="20"/>
                <w:szCs w:val="20"/>
              </w:rPr>
              <w:t>.</w:t>
            </w:r>
          </w:p>
        </w:tc>
      </w:tr>
      <w:tr w:rsidR="00795E75" w:rsidRPr="00F80E9B" w14:paraId="352B5367" w14:textId="77777777" w:rsidTr="00B21CAA">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0DB791F2"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666B339"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3561" w:type="dxa"/>
            <w:tcBorders>
              <w:top w:val="nil"/>
              <w:left w:val="nil"/>
              <w:bottom w:val="single" w:sz="4" w:space="0" w:color="auto"/>
              <w:right w:val="single" w:sz="4" w:space="0" w:color="auto"/>
            </w:tcBorders>
            <w:noWrap/>
            <w:vAlign w:val="bottom"/>
          </w:tcPr>
          <w:p w14:paraId="3CF68865" w14:textId="14EB8434" w:rsidR="00795E75" w:rsidRPr="00D621AB" w:rsidRDefault="00795E75" w:rsidP="00B21CAA">
            <w:pPr>
              <w:rPr>
                <w:rFonts w:asciiTheme="majorHAnsi" w:hAnsiTheme="majorHAnsi" w:cstheme="majorHAnsi"/>
                <w:b w:val="0"/>
                <w:color w:val="000000"/>
                <w:sz w:val="20"/>
                <w:szCs w:val="20"/>
              </w:rPr>
            </w:pPr>
            <w:r w:rsidRPr="00AD5BE9">
              <w:rPr>
                <w:rFonts w:asciiTheme="majorHAnsi" w:hAnsiTheme="majorHAnsi" w:cstheme="majorHAnsi"/>
                <w:b w:val="0"/>
                <w:color w:val="000000"/>
                <w:sz w:val="20"/>
                <w:szCs w:val="20"/>
              </w:rPr>
              <w:t xml:space="preserve">Ćwiczyć tworzenie użytkowych form wypowiedzi – zaproszenia </w:t>
            </w:r>
            <w:r w:rsidR="00BE2F5A">
              <w:rPr>
                <w:rFonts w:asciiTheme="majorHAnsi" w:hAnsiTheme="majorHAnsi" w:cstheme="majorHAnsi"/>
                <w:b w:val="0"/>
                <w:color w:val="000000"/>
                <w:sz w:val="20"/>
                <w:szCs w:val="20"/>
              </w:rPr>
              <w:br/>
            </w:r>
            <w:r w:rsidRPr="00AD5BE9">
              <w:rPr>
                <w:rFonts w:asciiTheme="majorHAnsi" w:hAnsiTheme="majorHAnsi" w:cstheme="majorHAnsi"/>
                <w:b w:val="0"/>
                <w:color w:val="000000"/>
                <w:sz w:val="20"/>
                <w:szCs w:val="20"/>
              </w:rPr>
              <w:t>i ogłoszenia oraz umiejętności doboru właściwej argumentacji dopasowanej do tematyki wydarzenia.</w:t>
            </w:r>
          </w:p>
        </w:tc>
        <w:tc>
          <w:tcPr>
            <w:tcW w:w="2693" w:type="dxa"/>
            <w:tcBorders>
              <w:top w:val="nil"/>
              <w:left w:val="nil"/>
              <w:bottom w:val="single" w:sz="4" w:space="0" w:color="auto"/>
              <w:right w:val="single" w:sz="4" w:space="0" w:color="auto"/>
            </w:tcBorders>
            <w:noWrap/>
            <w:vAlign w:val="bottom"/>
          </w:tcPr>
          <w:p w14:paraId="58DB59BD" w14:textId="77777777" w:rsidR="00795E75" w:rsidRPr="001A6D3D" w:rsidRDefault="00795E75" w:rsidP="00B21CAA">
            <w:pPr>
              <w:rPr>
                <w:rFonts w:asciiTheme="majorHAnsi" w:hAnsiTheme="majorHAnsi" w:cstheme="majorHAnsi"/>
                <w:b w:val="0"/>
                <w:color w:val="000000"/>
                <w:sz w:val="20"/>
                <w:szCs w:val="20"/>
              </w:rPr>
            </w:pPr>
          </w:p>
        </w:tc>
        <w:tc>
          <w:tcPr>
            <w:tcW w:w="2551" w:type="dxa"/>
            <w:tcBorders>
              <w:top w:val="nil"/>
              <w:left w:val="nil"/>
              <w:bottom w:val="single" w:sz="4" w:space="0" w:color="auto"/>
              <w:right w:val="single" w:sz="4" w:space="0" w:color="auto"/>
            </w:tcBorders>
            <w:noWrap/>
            <w:vAlign w:val="bottom"/>
          </w:tcPr>
          <w:p w14:paraId="720E99B3" w14:textId="28A528D8" w:rsidR="00795E75" w:rsidRPr="00D621AB" w:rsidRDefault="00795E75" w:rsidP="00B21CAA">
            <w:pPr>
              <w:rPr>
                <w:rFonts w:asciiTheme="majorHAnsi" w:hAnsiTheme="majorHAnsi" w:cstheme="majorHAnsi"/>
                <w:b w:val="0"/>
                <w:color w:val="000000"/>
                <w:sz w:val="20"/>
                <w:szCs w:val="20"/>
              </w:rPr>
            </w:pPr>
            <w:r>
              <w:rPr>
                <w:rFonts w:asciiTheme="majorHAnsi" w:eastAsia="Calibri" w:hAnsiTheme="majorHAnsi" w:cstheme="majorHAnsi"/>
                <w:b w:val="0"/>
                <w:bCs/>
                <w:color w:val="000000"/>
                <w:sz w:val="20"/>
                <w:szCs w:val="20"/>
              </w:rPr>
              <w:t>K</w:t>
            </w:r>
            <w:r w:rsidRPr="007C7C71">
              <w:rPr>
                <w:rFonts w:asciiTheme="majorHAnsi" w:eastAsia="Calibri" w:hAnsiTheme="majorHAnsi" w:cstheme="majorHAnsi"/>
                <w:b w:val="0"/>
                <w:bCs/>
                <w:color w:val="000000"/>
                <w:sz w:val="20"/>
                <w:szCs w:val="20"/>
              </w:rPr>
              <w:t>łaść nacisk na staranność zapisu (gramatyczną i ortograficzną), szczególnie w zadaniach otwartych</w:t>
            </w:r>
            <w:r>
              <w:rPr>
                <w:rFonts w:asciiTheme="majorHAnsi" w:eastAsia="Calibri" w:hAnsiTheme="majorHAnsi" w:cstheme="majorHAnsi"/>
                <w:b w:val="0"/>
                <w:bCs/>
                <w:color w:val="000000"/>
                <w:sz w:val="20"/>
                <w:szCs w:val="20"/>
              </w:rPr>
              <w:t>.</w:t>
            </w:r>
          </w:p>
        </w:tc>
      </w:tr>
      <w:tr w:rsidR="00795E75" w:rsidRPr="00F80E9B" w14:paraId="594DB925"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6728BD54"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20F43B4D"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3561" w:type="dxa"/>
            <w:tcBorders>
              <w:top w:val="single" w:sz="4" w:space="0" w:color="auto"/>
              <w:left w:val="nil"/>
              <w:bottom w:val="single" w:sz="4" w:space="0" w:color="auto"/>
              <w:right w:val="single" w:sz="4" w:space="0" w:color="auto"/>
            </w:tcBorders>
            <w:noWrap/>
          </w:tcPr>
          <w:p w14:paraId="5493AF25" w14:textId="6CBC7543" w:rsidR="00795E75" w:rsidRPr="00D621AB" w:rsidRDefault="00795E75" w:rsidP="00795E75">
            <w:pPr>
              <w:rPr>
                <w:rFonts w:asciiTheme="majorHAnsi" w:hAnsiTheme="majorHAnsi" w:cstheme="majorHAnsi"/>
                <w:b w:val="0"/>
                <w:color w:val="000000"/>
                <w:sz w:val="20"/>
                <w:szCs w:val="20"/>
              </w:rPr>
            </w:pPr>
            <w:r w:rsidRPr="00AD5BE9">
              <w:rPr>
                <w:rFonts w:asciiTheme="majorHAnsi" w:hAnsiTheme="majorHAnsi" w:cstheme="majorHAnsi"/>
                <w:b w:val="0"/>
                <w:color w:val="000000"/>
                <w:sz w:val="20"/>
                <w:szCs w:val="20"/>
              </w:rPr>
              <w:t xml:space="preserve">Utrwalać zagadnienia z nauki </w:t>
            </w:r>
            <w:r w:rsidR="00BE2F5A">
              <w:rPr>
                <w:rFonts w:asciiTheme="majorHAnsi" w:hAnsiTheme="majorHAnsi" w:cstheme="majorHAnsi"/>
                <w:b w:val="0"/>
                <w:color w:val="000000"/>
                <w:sz w:val="20"/>
                <w:szCs w:val="20"/>
              </w:rPr>
              <w:br/>
            </w:r>
            <w:r w:rsidRPr="00AD5BE9">
              <w:rPr>
                <w:rFonts w:asciiTheme="majorHAnsi" w:hAnsiTheme="majorHAnsi" w:cstheme="majorHAnsi"/>
                <w:b w:val="0"/>
                <w:color w:val="000000"/>
                <w:sz w:val="20"/>
                <w:szCs w:val="20"/>
              </w:rPr>
              <w:t>o języku.</w:t>
            </w:r>
          </w:p>
        </w:tc>
        <w:tc>
          <w:tcPr>
            <w:tcW w:w="2693" w:type="dxa"/>
            <w:tcBorders>
              <w:top w:val="single" w:sz="4" w:space="0" w:color="auto"/>
              <w:left w:val="nil"/>
              <w:bottom w:val="single" w:sz="4" w:space="0" w:color="auto"/>
              <w:right w:val="single" w:sz="4" w:space="0" w:color="auto"/>
            </w:tcBorders>
            <w:noWrap/>
          </w:tcPr>
          <w:p w14:paraId="40B304CB" w14:textId="77777777" w:rsidR="00795E75" w:rsidRPr="001A6D3D" w:rsidRDefault="00795E75" w:rsidP="00795E75">
            <w:pPr>
              <w:rPr>
                <w:rFonts w:asciiTheme="majorHAnsi" w:hAnsiTheme="majorHAnsi" w:cstheme="majorHAnsi"/>
                <w:b w:val="0"/>
                <w:color w:val="000000"/>
                <w:sz w:val="20"/>
                <w:szCs w:val="20"/>
              </w:rPr>
            </w:pPr>
          </w:p>
        </w:tc>
        <w:tc>
          <w:tcPr>
            <w:tcW w:w="2551" w:type="dxa"/>
            <w:tcBorders>
              <w:top w:val="single" w:sz="4" w:space="0" w:color="auto"/>
              <w:left w:val="nil"/>
              <w:bottom w:val="single" w:sz="4" w:space="0" w:color="auto"/>
              <w:right w:val="single" w:sz="4" w:space="0" w:color="auto"/>
            </w:tcBorders>
            <w:noWrap/>
          </w:tcPr>
          <w:p w14:paraId="2ECBBE3B" w14:textId="622B8697" w:rsidR="00795E75" w:rsidRPr="00D621AB" w:rsidRDefault="00795E75" w:rsidP="00795E75">
            <w:pPr>
              <w:rPr>
                <w:rFonts w:asciiTheme="majorHAnsi" w:hAnsiTheme="majorHAnsi" w:cstheme="majorHAnsi"/>
                <w:b w:val="0"/>
                <w:color w:val="000000"/>
                <w:sz w:val="20"/>
                <w:szCs w:val="20"/>
              </w:rPr>
            </w:pPr>
            <w:r w:rsidRPr="001E746B">
              <w:rPr>
                <w:rFonts w:asciiTheme="majorHAnsi" w:eastAsia="Calibri" w:hAnsiTheme="majorHAnsi" w:cstheme="majorHAnsi"/>
                <w:b w:val="0"/>
                <w:bCs/>
                <w:color w:val="000000"/>
                <w:sz w:val="20"/>
                <w:szCs w:val="20"/>
              </w:rPr>
              <w:t xml:space="preserve">Zwiększyć liczbę zadań otwartych na lekcjach – regularne ćwiczenie parafraz, tłumaczeń fragmentów zdań oraz redagowania spójnych wypowiedzi pisemnych może pozytywnie wpłynąć na umiejętność wyrażania myśli </w:t>
            </w:r>
            <w:r w:rsidR="00BE2F5A">
              <w:rPr>
                <w:rFonts w:asciiTheme="majorHAnsi" w:eastAsia="Calibri" w:hAnsiTheme="majorHAnsi" w:cstheme="majorHAnsi"/>
                <w:b w:val="0"/>
                <w:bCs/>
                <w:color w:val="000000"/>
                <w:sz w:val="20"/>
                <w:szCs w:val="20"/>
              </w:rPr>
              <w:br/>
            </w:r>
            <w:r w:rsidRPr="001E746B">
              <w:rPr>
                <w:rFonts w:asciiTheme="majorHAnsi" w:eastAsia="Calibri" w:hAnsiTheme="majorHAnsi" w:cstheme="majorHAnsi"/>
                <w:b w:val="0"/>
                <w:bCs/>
                <w:color w:val="000000"/>
                <w:sz w:val="20"/>
                <w:szCs w:val="20"/>
              </w:rPr>
              <w:t>w języku angielskim.</w:t>
            </w:r>
          </w:p>
        </w:tc>
      </w:tr>
      <w:tr w:rsidR="00795E75" w:rsidRPr="00F80E9B" w14:paraId="1781DE50"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5747A3D3"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7264C598"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3561" w:type="dxa"/>
            <w:tcBorders>
              <w:top w:val="single" w:sz="4" w:space="0" w:color="auto"/>
              <w:left w:val="nil"/>
              <w:bottom w:val="single" w:sz="4" w:space="0" w:color="auto"/>
              <w:right w:val="single" w:sz="4" w:space="0" w:color="auto"/>
            </w:tcBorders>
            <w:noWrap/>
          </w:tcPr>
          <w:p w14:paraId="1EFD404C" w14:textId="16EA1126" w:rsidR="00795E75" w:rsidRPr="00D621AB" w:rsidRDefault="00795E75" w:rsidP="00795E75">
            <w:pPr>
              <w:rPr>
                <w:rFonts w:asciiTheme="majorHAnsi" w:hAnsiTheme="majorHAnsi" w:cstheme="majorHAnsi"/>
                <w:b w:val="0"/>
                <w:color w:val="000000"/>
                <w:sz w:val="20"/>
                <w:szCs w:val="20"/>
              </w:rPr>
            </w:pPr>
            <w:r w:rsidRPr="00AD5BE9">
              <w:rPr>
                <w:rFonts w:asciiTheme="majorHAnsi" w:hAnsiTheme="majorHAnsi" w:cstheme="majorHAnsi"/>
                <w:b w:val="0"/>
                <w:color w:val="000000"/>
                <w:sz w:val="20"/>
                <w:szCs w:val="20"/>
              </w:rPr>
              <w:t>Pracować nad bogaceniem słownictwa.</w:t>
            </w:r>
          </w:p>
        </w:tc>
        <w:tc>
          <w:tcPr>
            <w:tcW w:w="2693" w:type="dxa"/>
            <w:tcBorders>
              <w:top w:val="single" w:sz="4" w:space="0" w:color="auto"/>
              <w:left w:val="nil"/>
              <w:bottom w:val="single" w:sz="4" w:space="0" w:color="auto"/>
              <w:right w:val="single" w:sz="4" w:space="0" w:color="auto"/>
            </w:tcBorders>
            <w:noWrap/>
          </w:tcPr>
          <w:p w14:paraId="7498629F" w14:textId="77777777" w:rsidR="00795E75" w:rsidRPr="001A6D3D" w:rsidRDefault="00795E75" w:rsidP="00795E75">
            <w:pPr>
              <w:rPr>
                <w:rFonts w:asciiTheme="majorHAnsi" w:hAnsiTheme="majorHAnsi" w:cstheme="majorHAnsi"/>
                <w:b w:val="0"/>
                <w:color w:val="000000"/>
                <w:sz w:val="20"/>
                <w:szCs w:val="20"/>
              </w:rPr>
            </w:pPr>
          </w:p>
        </w:tc>
        <w:tc>
          <w:tcPr>
            <w:tcW w:w="2551" w:type="dxa"/>
            <w:tcBorders>
              <w:top w:val="single" w:sz="4" w:space="0" w:color="auto"/>
              <w:left w:val="nil"/>
              <w:bottom w:val="single" w:sz="4" w:space="0" w:color="auto"/>
              <w:right w:val="single" w:sz="4" w:space="0" w:color="auto"/>
            </w:tcBorders>
            <w:noWrap/>
          </w:tcPr>
          <w:p w14:paraId="150C64C0" w14:textId="2CA09175" w:rsidR="00795E75" w:rsidRPr="00D621AB" w:rsidRDefault="00795E75" w:rsidP="00795E75">
            <w:pPr>
              <w:rPr>
                <w:rFonts w:asciiTheme="majorHAnsi" w:hAnsiTheme="majorHAnsi" w:cstheme="majorHAnsi"/>
                <w:b w:val="0"/>
                <w:color w:val="000000"/>
                <w:sz w:val="20"/>
                <w:szCs w:val="20"/>
              </w:rPr>
            </w:pPr>
            <w:r>
              <w:rPr>
                <w:rFonts w:asciiTheme="majorHAnsi" w:eastAsia="Calibri" w:hAnsiTheme="majorHAnsi" w:cstheme="majorHAnsi"/>
                <w:b w:val="0"/>
                <w:bCs/>
                <w:color w:val="000000"/>
                <w:sz w:val="20"/>
                <w:szCs w:val="20"/>
              </w:rPr>
              <w:t>U</w:t>
            </w:r>
            <w:r w:rsidRPr="001E746B">
              <w:rPr>
                <w:rFonts w:asciiTheme="majorHAnsi" w:eastAsia="Calibri" w:hAnsiTheme="majorHAnsi" w:cstheme="majorHAnsi"/>
                <w:b w:val="0"/>
                <w:bCs/>
                <w:color w:val="000000"/>
                <w:sz w:val="20"/>
                <w:szCs w:val="20"/>
              </w:rPr>
              <w:t>czniowie powinni być konsekwentnie uczeni uważnego czytania poleceń i analizy treści zadań.</w:t>
            </w:r>
          </w:p>
        </w:tc>
      </w:tr>
      <w:tr w:rsidR="00795E75" w:rsidRPr="00F80E9B" w14:paraId="42FD6297"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6C44BE0C"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tcPr>
          <w:p w14:paraId="243BC6A6"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3561" w:type="dxa"/>
            <w:tcBorders>
              <w:top w:val="single" w:sz="4" w:space="0" w:color="auto"/>
              <w:left w:val="nil"/>
              <w:bottom w:val="single" w:sz="4" w:space="0" w:color="auto"/>
              <w:right w:val="single" w:sz="4" w:space="0" w:color="auto"/>
            </w:tcBorders>
            <w:noWrap/>
          </w:tcPr>
          <w:p w14:paraId="2440A48D" w14:textId="13765008" w:rsidR="00795E75" w:rsidRPr="00D621AB" w:rsidRDefault="00795E75" w:rsidP="00795E75">
            <w:pPr>
              <w:rPr>
                <w:rFonts w:asciiTheme="majorHAnsi" w:hAnsiTheme="majorHAnsi" w:cstheme="majorHAnsi"/>
                <w:b w:val="0"/>
                <w:color w:val="000000"/>
                <w:sz w:val="20"/>
                <w:szCs w:val="20"/>
              </w:rPr>
            </w:pPr>
            <w:r w:rsidRPr="00AD5BE9">
              <w:rPr>
                <w:rFonts w:asciiTheme="majorHAnsi" w:hAnsiTheme="majorHAnsi" w:cstheme="majorHAnsi"/>
                <w:b w:val="0"/>
                <w:color w:val="000000"/>
                <w:sz w:val="20"/>
                <w:szCs w:val="20"/>
              </w:rPr>
              <w:t xml:space="preserve">Systematycznie ćwiczyć prawność językową, ortograficzną, interpunkcyjną </w:t>
            </w:r>
            <w:r w:rsidR="00616AEE" w:rsidRPr="00AD5BE9">
              <w:rPr>
                <w:rFonts w:asciiTheme="majorHAnsi" w:hAnsiTheme="majorHAnsi" w:cstheme="majorHAnsi"/>
                <w:b w:val="0"/>
                <w:color w:val="000000"/>
                <w:sz w:val="20"/>
                <w:szCs w:val="20"/>
              </w:rPr>
              <w:t>(nie</w:t>
            </w:r>
            <w:r w:rsidRPr="00AD5BE9">
              <w:rPr>
                <w:rFonts w:asciiTheme="majorHAnsi" w:hAnsiTheme="majorHAnsi" w:cstheme="majorHAnsi"/>
                <w:b w:val="0"/>
                <w:color w:val="000000"/>
                <w:sz w:val="20"/>
                <w:szCs w:val="20"/>
              </w:rPr>
              <w:t xml:space="preserve"> tylko na lekcjach języka polskiego).</w:t>
            </w:r>
          </w:p>
        </w:tc>
        <w:tc>
          <w:tcPr>
            <w:tcW w:w="2693" w:type="dxa"/>
            <w:tcBorders>
              <w:top w:val="single" w:sz="4" w:space="0" w:color="auto"/>
              <w:left w:val="nil"/>
              <w:bottom w:val="single" w:sz="4" w:space="0" w:color="auto"/>
              <w:right w:val="single" w:sz="4" w:space="0" w:color="auto"/>
            </w:tcBorders>
            <w:noWrap/>
          </w:tcPr>
          <w:p w14:paraId="5EF56B52" w14:textId="77777777" w:rsidR="00795E75" w:rsidRPr="001A6D3D" w:rsidRDefault="00795E75" w:rsidP="00795E75">
            <w:pPr>
              <w:rPr>
                <w:rFonts w:asciiTheme="majorHAnsi" w:hAnsiTheme="majorHAnsi" w:cstheme="majorHAnsi"/>
                <w:b w:val="0"/>
                <w:color w:val="000000"/>
                <w:sz w:val="20"/>
                <w:szCs w:val="20"/>
              </w:rPr>
            </w:pPr>
          </w:p>
        </w:tc>
        <w:tc>
          <w:tcPr>
            <w:tcW w:w="2551" w:type="dxa"/>
            <w:tcBorders>
              <w:top w:val="single" w:sz="4" w:space="0" w:color="auto"/>
              <w:left w:val="nil"/>
              <w:bottom w:val="single" w:sz="4" w:space="0" w:color="auto"/>
              <w:right w:val="single" w:sz="4" w:space="0" w:color="auto"/>
            </w:tcBorders>
            <w:noWrap/>
          </w:tcPr>
          <w:p w14:paraId="0823082D" w14:textId="3A98029C" w:rsidR="00795E75" w:rsidRPr="00D621AB" w:rsidRDefault="00795E75" w:rsidP="00795E75">
            <w:pPr>
              <w:rPr>
                <w:rFonts w:asciiTheme="majorHAnsi" w:hAnsiTheme="majorHAnsi" w:cstheme="majorHAnsi"/>
                <w:b w:val="0"/>
                <w:color w:val="000000"/>
                <w:sz w:val="20"/>
                <w:szCs w:val="20"/>
              </w:rPr>
            </w:pPr>
            <w:r>
              <w:rPr>
                <w:rFonts w:asciiTheme="majorHAnsi" w:eastAsia="Calibri" w:hAnsiTheme="majorHAnsi" w:cstheme="majorHAnsi"/>
                <w:b w:val="0"/>
                <w:bCs/>
                <w:color w:val="000000"/>
                <w:sz w:val="20"/>
                <w:szCs w:val="20"/>
              </w:rPr>
              <w:t>W</w:t>
            </w:r>
            <w:r w:rsidRPr="001E746B">
              <w:rPr>
                <w:rFonts w:asciiTheme="majorHAnsi" w:eastAsia="Calibri" w:hAnsiTheme="majorHAnsi" w:cstheme="majorHAnsi"/>
                <w:b w:val="0"/>
                <w:bCs/>
                <w:color w:val="000000"/>
                <w:sz w:val="20"/>
                <w:szCs w:val="20"/>
              </w:rPr>
              <w:t>drażać więcej ćwiczeń opartych na pracy w parach i grupach, odzwierciedlających realne sytuacje językowe, co sprzyja rozwijaniu kompetencji komunikacyjnych.</w:t>
            </w:r>
          </w:p>
        </w:tc>
      </w:tr>
      <w:tr w:rsidR="00795E75" w:rsidRPr="00F80E9B" w14:paraId="2B041A1A" w14:textId="77777777" w:rsidTr="00616AEE">
        <w:trPr>
          <w:trHeight w:val="300"/>
        </w:trPr>
        <w:tc>
          <w:tcPr>
            <w:tcW w:w="46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227A219B"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820" w:type="dxa"/>
            <w:vMerge/>
            <w:tcBorders>
              <w:top w:val="nil"/>
              <w:left w:val="single" w:sz="4" w:space="0" w:color="auto"/>
              <w:bottom w:val="single" w:sz="8" w:space="0" w:color="000000"/>
              <w:right w:val="single" w:sz="4" w:space="0" w:color="auto"/>
            </w:tcBorders>
            <w:shd w:val="clear" w:color="auto" w:fill="C1E0E9" w:themeFill="accent4" w:themeFillTint="66"/>
            <w:vAlign w:val="center"/>
            <w:hideMark/>
          </w:tcPr>
          <w:p w14:paraId="426804A3" w14:textId="77777777" w:rsidR="00795E75" w:rsidRPr="00F80E9B" w:rsidRDefault="00795E75" w:rsidP="00795E75">
            <w:pPr>
              <w:spacing w:line="240" w:lineRule="auto"/>
              <w:rPr>
                <w:rFonts w:ascii="Calibri" w:eastAsia="Times New Roman" w:hAnsi="Calibri" w:cs="Calibri"/>
                <w:b w:val="0"/>
                <w:color w:val="000000"/>
                <w:sz w:val="22"/>
                <w:lang w:eastAsia="pl-PL"/>
              </w:rPr>
            </w:pPr>
          </w:p>
        </w:tc>
        <w:tc>
          <w:tcPr>
            <w:tcW w:w="3561" w:type="dxa"/>
            <w:tcBorders>
              <w:top w:val="single" w:sz="4" w:space="0" w:color="auto"/>
              <w:left w:val="nil"/>
              <w:bottom w:val="single" w:sz="4" w:space="0" w:color="auto"/>
              <w:right w:val="single" w:sz="4" w:space="0" w:color="auto"/>
            </w:tcBorders>
            <w:noWrap/>
          </w:tcPr>
          <w:p w14:paraId="2B86A613" w14:textId="5BF5F890" w:rsidR="00795E75" w:rsidRPr="00D621AB" w:rsidRDefault="00795E75" w:rsidP="00795E75">
            <w:pPr>
              <w:rPr>
                <w:rFonts w:asciiTheme="majorHAnsi" w:hAnsiTheme="majorHAnsi" w:cstheme="majorHAnsi"/>
                <w:b w:val="0"/>
                <w:color w:val="000000"/>
                <w:sz w:val="20"/>
                <w:szCs w:val="20"/>
              </w:rPr>
            </w:pPr>
          </w:p>
        </w:tc>
        <w:tc>
          <w:tcPr>
            <w:tcW w:w="2693" w:type="dxa"/>
            <w:tcBorders>
              <w:top w:val="single" w:sz="4" w:space="0" w:color="auto"/>
              <w:left w:val="nil"/>
              <w:bottom w:val="single" w:sz="4" w:space="0" w:color="auto"/>
              <w:right w:val="single" w:sz="4" w:space="0" w:color="auto"/>
            </w:tcBorders>
            <w:noWrap/>
          </w:tcPr>
          <w:p w14:paraId="679DFDF8" w14:textId="2BC266FE" w:rsidR="00795E75" w:rsidRPr="001A6D3D" w:rsidRDefault="00795E75" w:rsidP="00795E75">
            <w:pPr>
              <w:rPr>
                <w:rFonts w:asciiTheme="majorHAnsi" w:hAnsiTheme="majorHAnsi" w:cstheme="majorHAnsi"/>
                <w:b w:val="0"/>
                <w:color w:val="000000"/>
                <w:sz w:val="20"/>
                <w:szCs w:val="20"/>
              </w:rPr>
            </w:pPr>
          </w:p>
        </w:tc>
        <w:tc>
          <w:tcPr>
            <w:tcW w:w="2551" w:type="dxa"/>
            <w:tcBorders>
              <w:top w:val="single" w:sz="4" w:space="0" w:color="auto"/>
              <w:left w:val="nil"/>
              <w:bottom w:val="single" w:sz="4" w:space="0" w:color="auto"/>
              <w:right w:val="single" w:sz="4" w:space="0" w:color="auto"/>
            </w:tcBorders>
            <w:noWrap/>
          </w:tcPr>
          <w:p w14:paraId="3324EF7B" w14:textId="74A8E4C6" w:rsidR="00795E75" w:rsidRPr="00D621AB" w:rsidRDefault="00795E75" w:rsidP="00795E75">
            <w:pPr>
              <w:rPr>
                <w:rFonts w:asciiTheme="majorHAnsi" w:hAnsiTheme="majorHAnsi" w:cstheme="majorHAnsi"/>
                <w:b w:val="0"/>
                <w:color w:val="000000"/>
                <w:sz w:val="20"/>
                <w:szCs w:val="20"/>
              </w:rPr>
            </w:pPr>
            <w:r>
              <w:rPr>
                <w:rFonts w:asciiTheme="majorHAnsi" w:eastAsia="Calibri" w:hAnsiTheme="majorHAnsi" w:cstheme="majorHAnsi"/>
                <w:b w:val="0"/>
                <w:bCs/>
                <w:color w:val="000000"/>
                <w:sz w:val="20"/>
                <w:szCs w:val="20"/>
              </w:rPr>
              <w:t>R</w:t>
            </w:r>
            <w:r w:rsidRPr="001E746B">
              <w:rPr>
                <w:rFonts w:asciiTheme="majorHAnsi" w:eastAsia="Calibri" w:hAnsiTheme="majorHAnsi" w:cstheme="majorHAnsi"/>
                <w:b w:val="0"/>
                <w:bCs/>
                <w:color w:val="000000"/>
                <w:sz w:val="20"/>
                <w:szCs w:val="20"/>
              </w:rPr>
              <w:t>egularnie zapoznawa</w:t>
            </w:r>
            <w:r>
              <w:rPr>
                <w:rFonts w:asciiTheme="majorHAnsi" w:eastAsia="Calibri" w:hAnsiTheme="majorHAnsi" w:cstheme="majorHAnsi"/>
                <w:b w:val="0"/>
                <w:bCs/>
                <w:color w:val="000000"/>
                <w:sz w:val="20"/>
                <w:szCs w:val="20"/>
              </w:rPr>
              <w:t>ć uczniów</w:t>
            </w:r>
            <w:r w:rsidRPr="001E746B">
              <w:rPr>
                <w:rFonts w:asciiTheme="majorHAnsi" w:eastAsia="Calibri" w:hAnsiTheme="majorHAnsi" w:cstheme="majorHAnsi"/>
                <w:b w:val="0"/>
                <w:bCs/>
                <w:color w:val="000000"/>
                <w:sz w:val="20"/>
                <w:szCs w:val="20"/>
              </w:rPr>
              <w:t xml:space="preserve"> z kryteriami oceny zadań otwartych, takimi jak limit słów, konieczność odpowiedzi w języku angielskim, zachowanie formy i spójności wypowiedzi.</w:t>
            </w:r>
          </w:p>
        </w:tc>
      </w:tr>
    </w:tbl>
    <w:p w14:paraId="17DDF42C" w14:textId="77777777" w:rsidR="00612BCE" w:rsidRDefault="001A6D3D" w:rsidP="00767814">
      <w:pPr>
        <w:spacing w:line="240" w:lineRule="auto"/>
        <w:rPr>
          <w:rFonts w:asciiTheme="majorHAnsi" w:hAnsiTheme="majorHAnsi" w:cstheme="majorHAnsi"/>
          <w:b w:val="0"/>
          <w:i/>
          <w:color w:val="auto"/>
          <w:sz w:val="20"/>
          <w:szCs w:val="20"/>
        </w:rPr>
      </w:pPr>
      <w:r w:rsidRPr="00CF6EE5">
        <w:rPr>
          <w:rFonts w:asciiTheme="majorHAnsi" w:hAnsiTheme="majorHAnsi" w:cstheme="majorHAnsi"/>
          <w:b w:val="0"/>
          <w:i/>
          <w:color w:val="auto"/>
          <w:sz w:val="20"/>
          <w:szCs w:val="20"/>
        </w:rPr>
        <w:t xml:space="preserve">Źródło: Opracowanie własne dyrektorów </w:t>
      </w:r>
      <w:r w:rsidR="00250E93">
        <w:rPr>
          <w:rFonts w:asciiTheme="majorHAnsi" w:hAnsiTheme="majorHAnsi" w:cstheme="majorHAnsi"/>
          <w:b w:val="0"/>
          <w:i/>
          <w:color w:val="auto"/>
          <w:sz w:val="20"/>
          <w:szCs w:val="20"/>
        </w:rPr>
        <w:t xml:space="preserve">podstawowych </w:t>
      </w:r>
      <w:r w:rsidRPr="00CF6EE5">
        <w:rPr>
          <w:rFonts w:asciiTheme="majorHAnsi" w:hAnsiTheme="majorHAnsi" w:cstheme="majorHAnsi"/>
          <w:b w:val="0"/>
          <w:i/>
          <w:color w:val="auto"/>
          <w:sz w:val="20"/>
          <w:szCs w:val="20"/>
        </w:rPr>
        <w:t>szkół</w:t>
      </w:r>
      <w:r w:rsidR="00250E93">
        <w:rPr>
          <w:rFonts w:asciiTheme="majorHAnsi" w:hAnsiTheme="majorHAnsi" w:cstheme="majorHAnsi"/>
          <w:b w:val="0"/>
          <w:i/>
          <w:color w:val="auto"/>
          <w:sz w:val="20"/>
          <w:szCs w:val="20"/>
        </w:rPr>
        <w:t xml:space="preserve"> publicznych, dla których organem prowadzącym jest Miasto Kwidzy</w:t>
      </w:r>
      <w:bookmarkEnd w:id="32"/>
      <w:r w:rsidR="00E921E0">
        <w:rPr>
          <w:rFonts w:asciiTheme="majorHAnsi" w:hAnsiTheme="majorHAnsi" w:cstheme="majorHAnsi"/>
          <w:b w:val="0"/>
          <w:i/>
          <w:color w:val="auto"/>
          <w:sz w:val="20"/>
          <w:szCs w:val="20"/>
        </w:rPr>
        <w:t>n</w:t>
      </w:r>
    </w:p>
    <w:p w14:paraId="778292D1" w14:textId="77777777" w:rsidR="00612BCE" w:rsidRDefault="00612BCE" w:rsidP="00767814">
      <w:pPr>
        <w:spacing w:line="240" w:lineRule="auto"/>
        <w:rPr>
          <w:rFonts w:asciiTheme="majorHAnsi" w:hAnsiTheme="majorHAnsi" w:cstheme="majorHAnsi"/>
          <w:b w:val="0"/>
          <w:i/>
          <w:color w:val="auto"/>
          <w:sz w:val="20"/>
          <w:szCs w:val="20"/>
        </w:rPr>
      </w:pPr>
    </w:p>
    <w:p w14:paraId="28BCB3B7" w14:textId="77777777" w:rsidR="001B54D1" w:rsidRDefault="001B54D1" w:rsidP="00767814">
      <w:pPr>
        <w:spacing w:line="240" w:lineRule="auto"/>
        <w:rPr>
          <w:rFonts w:asciiTheme="majorHAnsi" w:hAnsiTheme="majorHAnsi" w:cstheme="majorHAnsi"/>
          <w:b w:val="0"/>
          <w:i/>
          <w:color w:val="auto"/>
          <w:sz w:val="20"/>
          <w:szCs w:val="20"/>
        </w:rPr>
      </w:pPr>
    </w:p>
    <w:p w14:paraId="47498FB1" w14:textId="77777777" w:rsidR="001B54D1" w:rsidRDefault="001B54D1" w:rsidP="00767814">
      <w:pPr>
        <w:spacing w:line="240" w:lineRule="auto"/>
        <w:rPr>
          <w:rFonts w:asciiTheme="majorHAnsi" w:hAnsiTheme="majorHAnsi" w:cstheme="majorHAnsi"/>
          <w:b w:val="0"/>
          <w:i/>
          <w:color w:val="auto"/>
          <w:sz w:val="20"/>
          <w:szCs w:val="20"/>
        </w:rPr>
      </w:pPr>
    </w:p>
    <w:p w14:paraId="4A085156" w14:textId="77777777" w:rsidR="001B54D1" w:rsidRDefault="001B54D1" w:rsidP="00767814">
      <w:pPr>
        <w:spacing w:line="240" w:lineRule="auto"/>
        <w:rPr>
          <w:rFonts w:asciiTheme="majorHAnsi" w:hAnsiTheme="majorHAnsi" w:cstheme="majorHAnsi"/>
          <w:b w:val="0"/>
          <w:i/>
          <w:color w:val="auto"/>
          <w:sz w:val="20"/>
          <w:szCs w:val="20"/>
        </w:rPr>
      </w:pPr>
    </w:p>
    <w:p w14:paraId="76F4CE82" w14:textId="77777777" w:rsidR="001B54D1" w:rsidRDefault="001B54D1" w:rsidP="00767814">
      <w:pPr>
        <w:spacing w:line="240" w:lineRule="auto"/>
        <w:rPr>
          <w:rFonts w:asciiTheme="majorHAnsi" w:hAnsiTheme="majorHAnsi" w:cstheme="majorHAnsi"/>
          <w:b w:val="0"/>
          <w:i/>
          <w:color w:val="auto"/>
          <w:sz w:val="20"/>
          <w:szCs w:val="20"/>
        </w:rPr>
      </w:pPr>
    </w:p>
    <w:p w14:paraId="1A3314D6" w14:textId="77777777" w:rsidR="001B54D1" w:rsidRDefault="001B54D1" w:rsidP="00767814">
      <w:pPr>
        <w:spacing w:line="240" w:lineRule="auto"/>
        <w:rPr>
          <w:rFonts w:asciiTheme="majorHAnsi" w:hAnsiTheme="majorHAnsi" w:cstheme="majorHAnsi"/>
          <w:b w:val="0"/>
          <w:i/>
          <w:color w:val="auto"/>
          <w:sz w:val="20"/>
          <w:szCs w:val="20"/>
        </w:rPr>
      </w:pPr>
    </w:p>
    <w:p w14:paraId="52B4E3AE" w14:textId="77777777" w:rsidR="001B54D1" w:rsidRDefault="001B54D1" w:rsidP="00767814">
      <w:pPr>
        <w:spacing w:line="240" w:lineRule="auto"/>
        <w:rPr>
          <w:rFonts w:asciiTheme="majorHAnsi" w:hAnsiTheme="majorHAnsi" w:cstheme="majorHAnsi"/>
          <w:b w:val="0"/>
          <w:i/>
          <w:color w:val="auto"/>
          <w:sz w:val="20"/>
          <w:szCs w:val="20"/>
        </w:rPr>
      </w:pPr>
    </w:p>
    <w:p w14:paraId="190F2C1C" w14:textId="77777777" w:rsidR="001B54D1" w:rsidRDefault="001B54D1" w:rsidP="00767814">
      <w:pPr>
        <w:spacing w:line="240" w:lineRule="auto"/>
        <w:rPr>
          <w:rFonts w:asciiTheme="majorHAnsi" w:hAnsiTheme="majorHAnsi" w:cstheme="majorHAnsi"/>
          <w:b w:val="0"/>
          <w:i/>
          <w:color w:val="auto"/>
          <w:sz w:val="20"/>
          <w:szCs w:val="20"/>
        </w:rPr>
      </w:pPr>
    </w:p>
    <w:p w14:paraId="2B2D269F" w14:textId="77777777" w:rsidR="001B54D1" w:rsidRDefault="001B54D1" w:rsidP="00767814">
      <w:pPr>
        <w:spacing w:line="240" w:lineRule="auto"/>
        <w:rPr>
          <w:rFonts w:asciiTheme="majorHAnsi" w:hAnsiTheme="majorHAnsi" w:cstheme="majorHAnsi"/>
          <w:b w:val="0"/>
          <w:i/>
          <w:color w:val="auto"/>
          <w:sz w:val="20"/>
          <w:szCs w:val="20"/>
        </w:rPr>
      </w:pPr>
    </w:p>
    <w:p w14:paraId="7A9AC32C" w14:textId="77777777" w:rsidR="001B54D1" w:rsidRDefault="001B54D1" w:rsidP="00767814">
      <w:pPr>
        <w:spacing w:line="240" w:lineRule="auto"/>
        <w:rPr>
          <w:rFonts w:asciiTheme="majorHAnsi" w:hAnsiTheme="majorHAnsi" w:cstheme="majorHAnsi"/>
          <w:b w:val="0"/>
          <w:i/>
          <w:color w:val="auto"/>
          <w:sz w:val="20"/>
          <w:szCs w:val="20"/>
        </w:rPr>
      </w:pPr>
    </w:p>
    <w:p w14:paraId="5A4DEC6D" w14:textId="77777777" w:rsidR="001B54D1" w:rsidRDefault="001B54D1" w:rsidP="00767814">
      <w:pPr>
        <w:spacing w:line="240" w:lineRule="auto"/>
        <w:rPr>
          <w:rFonts w:asciiTheme="majorHAnsi" w:hAnsiTheme="majorHAnsi" w:cstheme="majorHAnsi"/>
          <w:b w:val="0"/>
          <w:i/>
          <w:color w:val="auto"/>
          <w:sz w:val="20"/>
          <w:szCs w:val="20"/>
        </w:rPr>
      </w:pPr>
    </w:p>
    <w:p w14:paraId="4FD36E8D" w14:textId="77777777" w:rsidR="001B54D1" w:rsidRDefault="001B54D1" w:rsidP="00767814">
      <w:pPr>
        <w:spacing w:line="240" w:lineRule="auto"/>
        <w:rPr>
          <w:rFonts w:asciiTheme="majorHAnsi" w:hAnsiTheme="majorHAnsi" w:cstheme="majorHAnsi"/>
          <w:b w:val="0"/>
          <w:i/>
          <w:color w:val="auto"/>
          <w:sz w:val="20"/>
          <w:szCs w:val="20"/>
        </w:rPr>
      </w:pPr>
    </w:p>
    <w:p w14:paraId="5B5EE7C6" w14:textId="77777777" w:rsidR="001B54D1" w:rsidRDefault="001B54D1" w:rsidP="00767814">
      <w:pPr>
        <w:spacing w:line="240" w:lineRule="auto"/>
        <w:rPr>
          <w:rFonts w:asciiTheme="majorHAnsi" w:hAnsiTheme="majorHAnsi" w:cstheme="majorHAnsi"/>
          <w:b w:val="0"/>
          <w:i/>
          <w:color w:val="auto"/>
          <w:sz w:val="20"/>
          <w:szCs w:val="20"/>
        </w:rPr>
      </w:pPr>
    </w:p>
    <w:p w14:paraId="7137FDED" w14:textId="77777777" w:rsidR="001B54D1" w:rsidRPr="00767814" w:rsidRDefault="001B54D1" w:rsidP="00767814">
      <w:pPr>
        <w:spacing w:line="240" w:lineRule="auto"/>
        <w:rPr>
          <w:rFonts w:asciiTheme="majorHAnsi" w:hAnsiTheme="majorHAnsi" w:cstheme="majorHAnsi"/>
          <w:b w:val="0"/>
          <w:i/>
          <w:color w:val="auto"/>
          <w:sz w:val="20"/>
          <w:szCs w:val="20"/>
        </w:rPr>
      </w:pPr>
    </w:p>
    <w:p w14:paraId="674754DC" w14:textId="77777777" w:rsidR="00767814" w:rsidRPr="00B227B2" w:rsidRDefault="00090F7C" w:rsidP="007F3EB2">
      <w:pPr>
        <w:pStyle w:val="Nagwek1"/>
        <w:spacing w:after="240"/>
        <w:rPr>
          <w:noProof/>
          <w:color w:val="2E287F" w:themeColor="text1" w:themeTint="BF"/>
          <w:sz w:val="24"/>
          <w:szCs w:val="24"/>
        </w:rPr>
      </w:pPr>
      <w:r w:rsidRPr="00B227B2">
        <w:rPr>
          <w:noProof/>
          <w:color w:val="2E287F" w:themeColor="text1" w:themeTint="BF"/>
          <w:sz w:val="24"/>
          <w:szCs w:val="24"/>
        </w:rPr>
        <w:lastRenderedPageBreak/>
        <w:t>IX</w:t>
      </w:r>
      <w:r w:rsidR="00466701" w:rsidRPr="00B227B2">
        <w:rPr>
          <w:noProof/>
          <w:color w:val="2E287F" w:themeColor="text1" w:themeTint="BF"/>
          <w:sz w:val="24"/>
          <w:szCs w:val="24"/>
        </w:rPr>
        <w:t xml:space="preserve">. </w:t>
      </w:r>
      <w:r w:rsidR="003C1B23" w:rsidRPr="00B227B2">
        <w:rPr>
          <w:noProof/>
          <w:color w:val="2E287F" w:themeColor="text1" w:themeTint="BF"/>
          <w:sz w:val="24"/>
          <w:szCs w:val="24"/>
        </w:rPr>
        <w:t xml:space="preserve">NADZÓR </w:t>
      </w:r>
      <w:r w:rsidR="003C1B23" w:rsidRPr="00C3208F">
        <w:rPr>
          <w:noProof/>
          <w:color w:val="2E287F" w:themeColor="text1" w:themeTint="BF"/>
          <w:sz w:val="24"/>
          <w:szCs w:val="24"/>
        </w:rPr>
        <w:t>PEDAGOGICZNY</w:t>
      </w:r>
    </w:p>
    <w:p w14:paraId="688A20AD" w14:textId="0C1550AE" w:rsidR="001B54D1" w:rsidRPr="001B54D1" w:rsidRDefault="005C46B8" w:rsidP="001B54D1">
      <w:pPr>
        <w:spacing w:after="240" w:line="360" w:lineRule="auto"/>
        <w:jc w:val="both"/>
        <w:rPr>
          <w:rFonts w:ascii="Arial" w:hAnsi="Arial" w:cs="Arial"/>
          <w:b w:val="0"/>
          <w:noProof/>
          <w:color w:val="auto"/>
          <w:sz w:val="22"/>
        </w:rPr>
      </w:pPr>
      <w:r w:rsidRPr="00003772">
        <w:rPr>
          <w:rFonts w:ascii="Arial" w:hAnsi="Arial" w:cs="Arial"/>
          <w:b w:val="0"/>
          <w:noProof/>
          <w:color w:val="auto"/>
          <w:sz w:val="22"/>
        </w:rPr>
        <w:t>W roku szkolnym 2024/2025</w:t>
      </w:r>
      <w:r w:rsidR="00466701" w:rsidRPr="00003772">
        <w:rPr>
          <w:rFonts w:ascii="Arial" w:hAnsi="Arial" w:cs="Arial"/>
          <w:b w:val="0"/>
          <w:noProof/>
          <w:color w:val="auto"/>
          <w:sz w:val="22"/>
        </w:rPr>
        <w:t xml:space="preserve"> w ramach nadzoru pedagogicznego sprawowanego przez</w:t>
      </w:r>
      <w:r w:rsidR="008A02F3" w:rsidRPr="00003772">
        <w:rPr>
          <w:rFonts w:ascii="Arial" w:hAnsi="Arial" w:cs="Arial"/>
          <w:b w:val="0"/>
          <w:noProof/>
          <w:color w:val="auto"/>
          <w:sz w:val="22"/>
        </w:rPr>
        <w:t xml:space="preserve"> </w:t>
      </w:r>
      <w:r w:rsidR="00466701" w:rsidRPr="00003772">
        <w:rPr>
          <w:rFonts w:ascii="Arial" w:hAnsi="Arial" w:cs="Arial"/>
          <w:b w:val="0"/>
          <w:noProof/>
          <w:color w:val="auto"/>
          <w:sz w:val="22"/>
        </w:rPr>
        <w:t>Pomorskiego  Kuratora Oświaty w szkołach prowadzonych przez Miasto Kwidzyn</w:t>
      </w:r>
      <w:r w:rsidR="008A02F3" w:rsidRPr="00003772">
        <w:rPr>
          <w:rFonts w:ascii="Arial" w:hAnsi="Arial" w:cs="Arial"/>
          <w:b w:val="0"/>
          <w:noProof/>
          <w:color w:val="auto"/>
          <w:sz w:val="22"/>
        </w:rPr>
        <w:t xml:space="preserve"> </w:t>
      </w:r>
      <w:r w:rsidR="00466701" w:rsidRPr="00003772">
        <w:rPr>
          <w:rFonts w:ascii="Arial" w:hAnsi="Arial" w:cs="Arial"/>
          <w:b w:val="0"/>
          <w:noProof/>
          <w:color w:val="auto"/>
          <w:sz w:val="22"/>
        </w:rPr>
        <w:t>przeprowadzone zostały przez wizytatorów kontrole planowe i doraźne.</w:t>
      </w:r>
      <w:r w:rsidR="008A02F3" w:rsidRPr="00003772">
        <w:rPr>
          <w:rFonts w:ascii="Arial" w:hAnsi="Arial" w:cs="Arial"/>
          <w:b w:val="0"/>
          <w:noProof/>
          <w:color w:val="auto"/>
          <w:sz w:val="22"/>
        </w:rPr>
        <w:t xml:space="preserve"> </w:t>
      </w:r>
      <w:r w:rsidR="009E1206" w:rsidRPr="00003772">
        <w:rPr>
          <w:rFonts w:ascii="Arial" w:hAnsi="Arial" w:cs="Arial"/>
          <w:b w:val="0"/>
          <w:noProof/>
          <w:color w:val="auto"/>
          <w:sz w:val="22"/>
        </w:rPr>
        <w:t>Sprawozdanie z nadzoru pedagogicznego sporządzonego przez Pomorskiego Kuratora Oświaty w roku</w:t>
      </w:r>
      <w:r w:rsidRPr="00003772">
        <w:rPr>
          <w:rFonts w:ascii="Arial" w:hAnsi="Arial" w:cs="Arial"/>
          <w:b w:val="0"/>
          <w:noProof/>
          <w:color w:val="auto"/>
          <w:sz w:val="22"/>
        </w:rPr>
        <w:t xml:space="preserve"> szkolnym 2024</w:t>
      </w:r>
      <w:r w:rsidR="009E1206" w:rsidRPr="00003772">
        <w:rPr>
          <w:rFonts w:ascii="Arial" w:hAnsi="Arial" w:cs="Arial"/>
          <w:b w:val="0"/>
          <w:noProof/>
          <w:color w:val="auto"/>
          <w:sz w:val="22"/>
        </w:rPr>
        <w:t>/2</w:t>
      </w:r>
      <w:r w:rsidRPr="00003772">
        <w:rPr>
          <w:rFonts w:ascii="Arial" w:hAnsi="Arial" w:cs="Arial"/>
          <w:b w:val="0"/>
          <w:noProof/>
          <w:color w:val="auto"/>
          <w:sz w:val="22"/>
        </w:rPr>
        <w:t>025</w:t>
      </w:r>
      <w:r w:rsidR="009E1206" w:rsidRPr="00003772">
        <w:rPr>
          <w:rFonts w:ascii="Arial" w:hAnsi="Arial" w:cs="Arial"/>
          <w:b w:val="0"/>
          <w:noProof/>
          <w:color w:val="auto"/>
          <w:sz w:val="22"/>
        </w:rPr>
        <w:t xml:space="preserve"> będzie dostępne na stronie: </w:t>
      </w:r>
      <w:hyperlink r:id="rId16" w:history="1">
        <w:r w:rsidR="001E1971" w:rsidRPr="00003772">
          <w:rPr>
            <w:rStyle w:val="Hipercze"/>
            <w:rFonts w:ascii="Arial" w:hAnsi="Arial" w:cs="Arial"/>
            <w:b w:val="0"/>
            <w:noProof/>
            <w:color w:val="auto"/>
            <w:sz w:val="22"/>
          </w:rPr>
          <w:t>https://www.kuratorium.gda.pl/category/nadzor-pedagogiczny/sprawozdania/</w:t>
        </w:r>
      </w:hyperlink>
    </w:p>
    <w:p w14:paraId="34D6E022" w14:textId="6BE5C381" w:rsidR="00466701" w:rsidRPr="00331065" w:rsidRDefault="00466701" w:rsidP="00331065">
      <w:pPr>
        <w:pStyle w:val="Akapitzlist"/>
        <w:tabs>
          <w:tab w:val="left" w:pos="284"/>
        </w:tabs>
        <w:spacing w:after="120" w:line="360" w:lineRule="auto"/>
        <w:ind w:left="0"/>
        <w:rPr>
          <w:rFonts w:ascii="Arial" w:hAnsi="Arial" w:cs="Arial"/>
          <w:b/>
          <w:noProof/>
          <w:sz w:val="24"/>
          <w:szCs w:val="24"/>
        </w:rPr>
      </w:pPr>
      <w:r w:rsidRPr="00331065">
        <w:rPr>
          <w:rFonts w:ascii="Arial" w:hAnsi="Arial" w:cs="Arial"/>
          <w:b/>
          <w:noProof/>
          <w:sz w:val="24"/>
          <w:szCs w:val="24"/>
        </w:rPr>
        <w:t>Wykaz kontroli Pomorskiego Kurat</w:t>
      </w:r>
      <w:r w:rsidR="005C46B8" w:rsidRPr="00331065">
        <w:rPr>
          <w:rFonts w:ascii="Arial" w:hAnsi="Arial" w:cs="Arial"/>
          <w:b/>
          <w:noProof/>
          <w:sz w:val="24"/>
          <w:szCs w:val="24"/>
        </w:rPr>
        <w:t>ora Oświaty w roku szkolnym 2024/2025</w:t>
      </w:r>
    </w:p>
    <w:tbl>
      <w:tblPr>
        <w:tblStyle w:val="Tabela-Siatka1"/>
        <w:tblW w:w="10568" w:type="dxa"/>
        <w:tblInd w:w="-318" w:type="dxa"/>
        <w:tblLook w:val="04A0" w:firstRow="1" w:lastRow="0" w:firstColumn="1" w:lastColumn="0" w:noHBand="0" w:noVBand="1"/>
      </w:tblPr>
      <w:tblGrid>
        <w:gridCol w:w="2411"/>
        <w:gridCol w:w="2665"/>
        <w:gridCol w:w="2451"/>
        <w:gridCol w:w="3041"/>
      </w:tblGrid>
      <w:tr w:rsidR="00466701" w:rsidRPr="00684825" w14:paraId="786A1EF1" w14:textId="77777777" w:rsidTr="001E1971">
        <w:trPr>
          <w:trHeight w:val="397"/>
        </w:trPr>
        <w:tc>
          <w:tcPr>
            <w:tcW w:w="2411" w:type="dxa"/>
            <w:shd w:val="clear" w:color="auto" w:fill="C1E0E9" w:themeFill="accent4" w:themeFillTint="66"/>
            <w:vAlign w:val="center"/>
          </w:tcPr>
          <w:p w14:paraId="57EED240" w14:textId="77777777" w:rsidR="00466701" w:rsidRPr="008A02F3" w:rsidRDefault="00466701" w:rsidP="001E1971">
            <w:pPr>
              <w:spacing w:line="259" w:lineRule="auto"/>
              <w:jc w:val="center"/>
              <w:rPr>
                <w:rFonts w:asciiTheme="majorHAnsi" w:eastAsia="Calibri" w:hAnsiTheme="majorHAnsi" w:cstheme="majorHAnsi"/>
                <w:color w:val="auto"/>
                <w:sz w:val="20"/>
                <w:szCs w:val="20"/>
              </w:rPr>
            </w:pPr>
            <w:r w:rsidRPr="008A02F3">
              <w:rPr>
                <w:rFonts w:asciiTheme="majorHAnsi" w:eastAsia="Calibri" w:hAnsiTheme="majorHAnsi" w:cstheme="majorHAnsi"/>
                <w:color w:val="auto"/>
                <w:sz w:val="20"/>
                <w:szCs w:val="20"/>
              </w:rPr>
              <w:t>Nazwa jednostki</w:t>
            </w:r>
          </w:p>
        </w:tc>
        <w:tc>
          <w:tcPr>
            <w:tcW w:w="2665" w:type="dxa"/>
            <w:shd w:val="clear" w:color="auto" w:fill="C1E0E9" w:themeFill="accent4" w:themeFillTint="66"/>
            <w:vAlign w:val="center"/>
          </w:tcPr>
          <w:p w14:paraId="53BA8E4C" w14:textId="09436807" w:rsidR="00466701" w:rsidRPr="008A02F3" w:rsidRDefault="001E1971" w:rsidP="001E1971">
            <w:pPr>
              <w:spacing w:line="259" w:lineRule="auto"/>
              <w:jc w:val="center"/>
              <w:rPr>
                <w:rFonts w:asciiTheme="majorHAnsi" w:eastAsia="Calibri" w:hAnsiTheme="majorHAnsi" w:cstheme="majorHAnsi"/>
                <w:color w:val="auto"/>
                <w:sz w:val="20"/>
                <w:szCs w:val="20"/>
              </w:rPr>
            </w:pPr>
            <w:r>
              <w:rPr>
                <w:rFonts w:asciiTheme="majorHAnsi" w:eastAsia="Calibri" w:hAnsiTheme="majorHAnsi" w:cstheme="majorHAnsi"/>
                <w:color w:val="auto"/>
                <w:sz w:val="20"/>
                <w:szCs w:val="20"/>
              </w:rPr>
              <w:t>D</w:t>
            </w:r>
            <w:r w:rsidR="00466701" w:rsidRPr="008A02F3">
              <w:rPr>
                <w:rFonts w:asciiTheme="majorHAnsi" w:eastAsia="Calibri" w:hAnsiTheme="majorHAnsi" w:cstheme="majorHAnsi"/>
                <w:color w:val="auto"/>
                <w:sz w:val="20"/>
                <w:szCs w:val="20"/>
              </w:rPr>
              <w:t>ata czynności nadzorczych</w:t>
            </w:r>
          </w:p>
        </w:tc>
        <w:tc>
          <w:tcPr>
            <w:tcW w:w="2451" w:type="dxa"/>
            <w:shd w:val="clear" w:color="auto" w:fill="C1E0E9" w:themeFill="accent4" w:themeFillTint="66"/>
            <w:vAlign w:val="center"/>
          </w:tcPr>
          <w:p w14:paraId="790CE27E" w14:textId="77777777" w:rsidR="00466701" w:rsidRPr="008A02F3" w:rsidRDefault="00466701" w:rsidP="001E1971">
            <w:pPr>
              <w:spacing w:line="259" w:lineRule="auto"/>
              <w:jc w:val="center"/>
              <w:rPr>
                <w:rFonts w:asciiTheme="majorHAnsi" w:eastAsia="Calibri" w:hAnsiTheme="majorHAnsi" w:cstheme="majorHAnsi"/>
                <w:color w:val="auto"/>
                <w:sz w:val="20"/>
                <w:szCs w:val="20"/>
              </w:rPr>
            </w:pPr>
            <w:r w:rsidRPr="008A02F3">
              <w:rPr>
                <w:rFonts w:asciiTheme="majorHAnsi" w:eastAsia="Calibri" w:hAnsiTheme="majorHAnsi" w:cstheme="majorHAnsi"/>
                <w:color w:val="auto"/>
                <w:sz w:val="20"/>
                <w:szCs w:val="20"/>
              </w:rPr>
              <w:t>Temat czynności nadzorczych</w:t>
            </w:r>
          </w:p>
        </w:tc>
        <w:tc>
          <w:tcPr>
            <w:tcW w:w="3041" w:type="dxa"/>
            <w:shd w:val="clear" w:color="auto" w:fill="C1E0E9" w:themeFill="accent4" w:themeFillTint="66"/>
            <w:vAlign w:val="center"/>
          </w:tcPr>
          <w:p w14:paraId="5E18CC7F" w14:textId="77777777" w:rsidR="00466701" w:rsidRPr="008A02F3" w:rsidRDefault="00466701" w:rsidP="001E1971">
            <w:pPr>
              <w:spacing w:line="259" w:lineRule="auto"/>
              <w:jc w:val="center"/>
              <w:rPr>
                <w:rFonts w:asciiTheme="majorHAnsi" w:eastAsia="Calibri" w:hAnsiTheme="majorHAnsi" w:cstheme="majorHAnsi"/>
                <w:color w:val="auto"/>
                <w:sz w:val="20"/>
                <w:szCs w:val="20"/>
              </w:rPr>
            </w:pPr>
            <w:r w:rsidRPr="008A02F3">
              <w:rPr>
                <w:rFonts w:asciiTheme="majorHAnsi" w:eastAsia="Calibri" w:hAnsiTheme="majorHAnsi" w:cstheme="majorHAnsi"/>
                <w:color w:val="auto"/>
                <w:sz w:val="20"/>
                <w:szCs w:val="20"/>
              </w:rPr>
              <w:t>Wnioski pokontrolne</w:t>
            </w:r>
          </w:p>
        </w:tc>
      </w:tr>
      <w:tr w:rsidR="00CD2F69" w14:paraId="3E474CB1" w14:textId="77777777" w:rsidTr="00003772">
        <w:trPr>
          <w:trHeight w:val="466"/>
        </w:trPr>
        <w:tc>
          <w:tcPr>
            <w:tcW w:w="2411" w:type="dxa"/>
            <w:vAlign w:val="center"/>
          </w:tcPr>
          <w:p w14:paraId="1A31F897" w14:textId="6154A6A9" w:rsidR="00CD2F69" w:rsidRPr="00F80E9B" w:rsidRDefault="00CD2F69" w:rsidP="00CD2F69">
            <w:pPr>
              <w:spacing w:line="254" w:lineRule="auto"/>
              <w:jc w:val="center"/>
              <w:rPr>
                <w:rFonts w:asciiTheme="majorHAnsi" w:eastAsia="Calibri" w:hAnsiTheme="majorHAnsi" w:cstheme="majorHAnsi"/>
                <w:b w:val="0"/>
                <w:color w:val="auto"/>
                <w:sz w:val="20"/>
                <w:szCs w:val="20"/>
              </w:rPr>
            </w:pPr>
            <w:r w:rsidRPr="00CF6EE5">
              <w:rPr>
                <w:rFonts w:asciiTheme="majorHAnsi" w:hAnsiTheme="majorHAnsi" w:cstheme="majorHAnsi"/>
                <w:b w:val="0"/>
                <w:color w:val="auto"/>
                <w:sz w:val="20"/>
                <w:szCs w:val="20"/>
              </w:rPr>
              <w:t>SP 2</w:t>
            </w:r>
          </w:p>
        </w:tc>
        <w:tc>
          <w:tcPr>
            <w:tcW w:w="2665" w:type="dxa"/>
            <w:vAlign w:val="center"/>
          </w:tcPr>
          <w:p w14:paraId="0A1A8835" w14:textId="1D9D78B9" w:rsidR="00CD2F69" w:rsidRPr="00CD2F69" w:rsidRDefault="00CD2F69" w:rsidP="00CD2F69">
            <w:pPr>
              <w:spacing w:line="256" w:lineRule="auto"/>
              <w:jc w:val="center"/>
              <w:rPr>
                <w:rFonts w:asciiTheme="majorHAnsi" w:eastAsia="Calibri" w:hAnsiTheme="majorHAnsi" w:cstheme="majorHAnsi"/>
                <w:b w:val="0"/>
                <w:color w:val="auto"/>
                <w:sz w:val="20"/>
                <w:szCs w:val="20"/>
              </w:rPr>
            </w:pPr>
            <w:r w:rsidRPr="00CD2F69">
              <w:rPr>
                <w:rFonts w:asciiTheme="majorHAnsi" w:eastAsia="Calibri" w:hAnsiTheme="majorHAnsi" w:cstheme="majorHAnsi"/>
                <w:b w:val="0"/>
                <w:color w:val="auto"/>
                <w:sz w:val="20"/>
                <w:szCs w:val="20"/>
              </w:rPr>
              <w:t>brak</w:t>
            </w:r>
          </w:p>
        </w:tc>
        <w:tc>
          <w:tcPr>
            <w:tcW w:w="2451" w:type="dxa"/>
            <w:vAlign w:val="center"/>
          </w:tcPr>
          <w:p w14:paraId="36E81A71" w14:textId="3D2D140B" w:rsidR="00CD2F69" w:rsidRPr="00CD2F69" w:rsidRDefault="00CD2F69" w:rsidP="00CD2F69">
            <w:pPr>
              <w:contextualSpacing/>
              <w:jc w:val="center"/>
              <w:rPr>
                <w:rFonts w:asciiTheme="majorHAnsi" w:hAnsiTheme="majorHAnsi" w:cstheme="majorHAnsi"/>
                <w:b w:val="0"/>
                <w:color w:val="auto"/>
                <w:sz w:val="20"/>
                <w:szCs w:val="20"/>
              </w:rPr>
            </w:pPr>
            <w:r w:rsidRPr="00CD2F69">
              <w:rPr>
                <w:rFonts w:asciiTheme="majorHAnsi" w:hAnsiTheme="majorHAnsi" w:cstheme="majorHAnsi"/>
                <w:b w:val="0"/>
                <w:color w:val="auto"/>
                <w:sz w:val="20"/>
                <w:szCs w:val="20"/>
              </w:rPr>
              <w:t>brak</w:t>
            </w:r>
          </w:p>
        </w:tc>
        <w:tc>
          <w:tcPr>
            <w:tcW w:w="3041" w:type="dxa"/>
            <w:vAlign w:val="center"/>
          </w:tcPr>
          <w:p w14:paraId="014B3BF1" w14:textId="0566C4BD" w:rsidR="00CD2F69" w:rsidRPr="00CD2F69" w:rsidRDefault="00CD2F69" w:rsidP="00CD2F69">
            <w:pPr>
              <w:contextualSpacing/>
              <w:jc w:val="center"/>
              <w:rPr>
                <w:rFonts w:asciiTheme="majorHAnsi" w:hAnsiTheme="majorHAnsi" w:cstheme="majorHAnsi"/>
                <w:b w:val="0"/>
                <w:color w:val="auto"/>
                <w:sz w:val="20"/>
                <w:szCs w:val="20"/>
              </w:rPr>
            </w:pPr>
            <w:r w:rsidRPr="00CD2F69">
              <w:rPr>
                <w:rFonts w:asciiTheme="majorHAnsi" w:hAnsiTheme="majorHAnsi" w:cstheme="majorHAnsi"/>
                <w:b w:val="0"/>
                <w:color w:val="auto"/>
                <w:sz w:val="20"/>
                <w:szCs w:val="20"/>
              </w:rPr>
              <w:t>brak</w:t>
            </w:r>
          </w:p>
        </w:tc>
      </w:tr>
      <w:tr w:rsidR="00E07CD3" w14:paraId="683779B2" w14:textId="77777777" w:rsidTr="00003772">
        <w:trPr>
          <w:trHeight w:val="430"/>
        </w:trPr>
        <w:tc>
          <w:tcPr>
            <w:tcW w:w="2411" w:type="dxa"/>
            <w:vAlign w:val="center"/>
          </w:tcPr>
          <w:p w14:paraId="5055E85C" w14:textId="078A7E89" w:rsidR="00E07CD3" w:rsidRPr="00F80E9B" w:rsidRDefault="00E07CD3" w:rsidP="00E07CD3">
            <w:pPr>
              <w:spacing w:line="256" w:lineRule="auto"/>
              <w:jc w:val="center"/>
              <w:rPr>
                <w:rFonts w:asciiTheme="majorHAnsi" w:eastAsia="Calibri" w:hAnsiTheme="majorHAnsi" w:cstheme="majorHAnsi"/>
                <w:b w:val="0"/>
                <w:color w:val="auto"/>
                <w:sz w:val="20"/>
                <w:szCs w:val="20"/>
              </w:rPr>
            </w:pPr>
            <w:r w:rsidRPr="00CF6EE5">
              <w:rPr>
                <w:rFonts w:asciiTheme="majorHAnsi" w:hAnsiTheme="majorHAnsi" w:cstheme="majorHAnsi"/>
                <w:b w:val="0"/>
                <w:color w:val="auto"/>
                <w:sz w:val="20"/>
                <w:szCs w:val="20"/>
              </w:rPr>
              <w:t>SP 4</w:t>
            </w:r>
          </w:p>
        </w:tc>
        <w:tc>
          <w:tcPr>
            <w:tcW w:w="2665" w:type="dxa"/>
            <w:vAlign w:val="center"/>
          </w:tcPr>
          <w:p w14:paraId="0ABFF05C" w14:textId="1115481A" w:rsidR="00E07CD3" w:rsidRPr="00F80E9B" w:rsidRDefault="00E07CD3" w:rsidP="00E07CD3">
            <w:pPr>
              <w:spacing w:line="256" w:lineRule="auto"/>
              <w:jc w:val="center"/>
              <w:rPr>
                <w:rFonts w:asciiTheme="majorHAnsi" w:eastAsia="Calibri" w:hAnsiTheme="majorHAnsi" w:cstheme="majorHAnsi"/>
                <w:b w:val="0"/>
                <w:color w:val="auto"/>
                <w:sz w:val="20"/>
                <w:szCs w:val="20"/>
              </w:rPr>
            </w:pPr>
            <w:r w:rsidRPr="00CD2F69">
              <w:rPr>
                <w:rFonts w:asciiTheme="majorHAnsi" w:eastAsia="Calibri" w:hAnsiTheme="majorHAnsi" w:cstheme="majorHAnsi"/>
                <w:b w:val="0"/>
                <w:color w:val="auto"/>
                <w:sz w:val="20"/>
                <w:szCs w:val="20"/>
              </w:rPr>
              <w:t>brak</w:t>
            </w:r>
          </w:p>
        </w:tc>
        <w:tc>
          <w:tcPr>
            <w:tcW w:w="2451" w:type="dxa"/>
            <w:vAlign w:val="center"/>
          </w:tcPr>
          <w:p w14:paraId="0074B239" w14:textId="787BB634" w:rsidR="00E07CD3" w:rsidRPr="00F80E9B" w:rsidRDefault="00E07CD3" w:rsidP="00E07CD3">
            <w:pPr>
              <w:pStyle w:val="Akapitzlist"/>
              <w:tabs>
                <w:tab w:val="left" w:pos="231"/>
              </w:tabs>
              <w:spacing w:after="0"/>
              <w:ind w:left="0"/>
              <w:contextualSpacing/>
              <w:jc w:val="center"/>
              <w:rPr>
                <w:rFonts w:asciiTheme="majorHAnsi" w:hAnsiTheme="majorHAnsi" w:cstheme="majorHAnsi"/>
                <w:sz w:val="20"/>
                <w:szCs w:val="20"/>
                <w:lang w:eastAsia="en-US"/>
              </w:rPr>
            </w:pPr>
            <w:r w:rsidRPr="00CD2F69">
              <w:rPr>
                <w:rFonts w:asciiTheme="majorHAnsi" w:hAnsiTheme="majorHAnsi" w:cstheme="majorHAnsi"/>
                <w:b/>
                <w:sz w:val="20"/>
                <w:szCs w:val="20"/>
              </w:rPr>
              <w:t>brak</w:t>
            </w:r>
          </w:p>
        </w:tc>
        <w:tc>
          <w:tcPr>
            <w:tcW w:w="3041" w:type="dxa"/>
            <w:vAlign w:val="center"/>
          </w:tcPr>
          <w:p w14:paraId="17E5DC0C" w14:textId="3D09E1E6" w:rsidR="00E07CD3" w:rsidRPr="00F80E9B" w:rsidRDefault="00E07CD3" w:rsidP="00E07CD3">
            <w:pPr>
              <w:pStyle w:val="Akapitzlist"/>
              <w:tabs>
                <w:tab w:val="left" w:pos="231"/>
              </w:tabs>
              <w:spacing w:after="0"/>
              <w:ind w:left="0"/>
              <w:contextualSpacing/>
              <w:jc w:val="center"/>
              <w:rPr>
                <w:rFonts w:asciiTheme="majorHAnsi" w:hAnsiTheme="majorHAnsi" w:cstheme="majorHAnsi"/>
                <w:sz w:val="20"/>
                <w:szCs w:val="20"/>
                <w:lang w:eastAsia="en-US"/>
              </w:rPr>
            </w:pPr>
            <w:r w:rsidRPr="00CD2F69">
              <w:rPr>
                <w:rFonts w:asciiTheme="majorHAnsi" w:hAnsiTheme="majorHAnsi" w:cstheme="majorHAnsi"/>
                <w:b/>
                <w:sz w:val="20"/>
                <w:szCs w:val="20"/>
              </w:rPr>
              <w:t>brak</w:t>
            </w:r>
          </w:p>
        </w:tc>
      </w:tr>
      <w:tr w:rsidR="00CD2F69" w14:paraId="3DFAD4C0" w14:textId="77777777" w:rsidTr="00003772">
        <w:trPr>
          <w:trHeight w:val="408"/>
        </w:trPr>
        <w:tc>
          <w:tcPr>
            <w:tcW w:w="2411" w:type="dxa"/>
            <w:vAlign w:val="center"/>
          </w:tcPr>
          <w:p w14:paraId="0E5261FA" w14:textId="6724F8C7" w:rsidR="00CD2F69" w:rsidRPr="00F80E9B" w:rsidRDefault="00CD2F69" w:rsidP="00CD2F69">
            <w:pPr>
              <w:spacing w:line="256" w:lineRule="auto"/>
              <w:jc w:val="center"/>
              <w:rPr>
                <w:rFonts w:asciiTheme="majorHAnsi" w:eastAsia="Calibri" w:hAnsiTheme="majorHAnsi" w:cstheme="majorHAnsi"/>
                <w:b w:val="0"/>
                <w:color w:val="auto"/>
                <w:sz w:val="20"/>
                <w:szCs w:val="20"/>
              </w:rPr>
            </w:pPr>
            <w:r w:rsidRPr="00CF6EE5">
              <w:rPr>
                <w:rFonts w:asciiTheme="majorHAnsi" w:hAnsiTheme="majorHAnsi" w:cstheme="majorHAnsi"/>
                <w:b w:val="0"/>
                <w:color w:val="auto"/>
                <w:sz w:val="20"/>
                <w:szCs w:val="20"/>
              </w:rPr>
              <w:t>SP 5</w:t>
            </w:r>
          </w:p>
        </w:tc>
        <w:tc>
          <w:tcPr>
            <w:tcW w:w="2665" w:type="dxa"/>
            <w:vAlign w:val="center"/>
          </w:tcPr>
          <w:p w14:paraId="09856906" w14:textId="3C5637F0" w:rsidR="00CD2F69" w:rsidRPr="00F80E9B" w:rsidRDefault="00676277" w:rsidP="00CD2F69">
            <w:pPr>
              <w:spacing w:line="256" w:lineRule="auto"/>
              <w:jc w:val="center"/>
              <w:rPr>
                <w:rFonts w:asciiTheme="majorHAnsi" w:eastAsia="Calibri" w:hAnsiTheme="majorHAnsi" w:cstheme="majorHAnsi"/>
                <w:b w:val="0"/>
                <w:color w:val="auto"/>
                <w:sz w:val="20"/>
                <w:szCs w:val="20"/>
              </w:rPr>
            </w:pPr>
            <w:r>
              <w:rPr>
                <w:rFonts w:asciiTheme="majorHAnsi" w:eastAsia="Calibri" w:hAnsiTheme="majorHAnsi" w:cstheme="majorHAnsi"/>
                <w:b w:val="0"/>
                <w:color w:val="auto"/>
                <w:sz w:val="20"/>
                <w:szCs w:val="20"/>
              </w:rPr>
              <w:t>14-16.02.2025</w:t>
            </w:r>
            <w:r w:rsidR="00B86465">
              <w:rPr>
                <w:rFonts w:asciiTheme="majorHAnsi" w:eastAsia="Calibri" w:hAnsiTheme="majorHAnsi" w:cstheme="majorHAnsi"/>
                <w:b w:val="0"/>
                <w:color w:val="auto"/>
                <w:sz w:val="20"/>
                <w:szCs w:val="20"/>
              </w:rPr>
              <w:t xml:space="preserve"> r.</w:t>
            </w:r>
          </w:p>
        </w:tc>
        <w:tc>
          <w:tcPr>
            <w:tcW w:w="2451" w:type="dxa"/>
            <w:vAlign w:val="center"/>
          </w:tcPr>
          <w:p w14:paraId="5E1ABD4E" w14:textId="5A4AE8BE" w:rsidR="00CD2F69" w:rsidRPr="00F80E9B" w:rsidRDefault="00676277" w:rsidP="00CD2F69">
            <w:pPr>
              <w:pStyle w:val="Akapitzlist"/>
              <w:tabs>
                <w:tab w:val="left" w:pos="231"/>
              </w:tabs>
              <w:spacing w:after="0"/>
              <w:ind w:left="0"/>
              <w:contextualSpacing/>
              <w:jc w:val="center"/>
              <w:rPr>
                <w:rFonts w:asciiTheme="majorHAnsi" w:hAnsiTheme="majorHAnsi" w:cstheme="majorHAnsi"/>
                <w:sz w:val="20"/>
                <w:szCs w:val="20"/>
                <w:lang w:eastAsia="en-US"/>
              </w:rPr>
            </w:pPr>
            <w:r>
              <w:rPr>
                <w:rFonts w:asciiTheme="majorHAnsi" w:hAnsiTheme="majorHAnsi" w:cstheme="majorHAnsi"/>
                <w:sz w:val="20"/>
                <w:szCs w:val="20"/>
                <w:lang w:eastAsia="en-US"/>
              </w:rPr>
              <w:t xml:space="preserve">Zapewnienie uczniom bezpiecznych </w:t>
            </w:r>
            <w:r>
              <w:rPr>
                <w:rFonts w:asciiTheme="majorHAnsi" w:hAnsiTheme="majorHAnsi" w:cstheme="majorHAnsi"/>
                <w:sz w:val="20"/>
                <w:szCs w:val="20"/>
                <w:lang w:eastAsia="en-US"/>
              </w:rPr>
              <w:br/>
              <w:t>i higienicznych warunków nauki, wychowania i opieki</w:t>
            </w:r>
          </w:p>
        </w:tc>
        <w:tc>
          <w:tcPr>
            <w:tcW w:w="3041" w:type="dxa"/>
            <w:vAlign w:val="center"/>
          </w:tcPr>
          <w:p w14:paraId="42DD4708" w14:textId="54A85ED5" w:rsidR="00CD2F69" w:rsidRPr="00F80E9B" w:rsidRDefault="00676277" w:rsidP="00CD2F69">
            <w:pPr>
              <w:pStyle w:val="Akapitzlist"/>
              <w:tabs>
                <w:tab w:val="left" w:pos="231"/>
              </w:tabs>
              <w:spacing w:after="0"/>
              <w:ind w:left="0"/>
              <w:contextualSpacing/>
              <w:jc w:val="center"/>
              <w:rPr>
                <w:rFonts w:asciiTheme="majorHAnsi" w:hAnsiTheme="majorHAnsi" w:cstheme="majorHAnsi"/>
                <w:sz w:val="20"/>
                <w:szCs w:val="20"/>
                <w:lang w:eastAsia="en-US"/>
              </w:rPr>
            </w:pPr>
            <w:r>
              <w:rPr>
                <w:rFonts w:asciiTheme="majorHAnsi" w:hAnsiTheme="majorHAnsi" w:cstheme="majorHAnsi"/>
                <w:sz w:val="20"/>
                <w:szCs w:val="20"/>
                <w:lang w:eastAsia="en-US"/>
              </w:rPr>
              <w:t>Bez zaleceń</w:t>
            </w:r>
          </w:p>
        </w:tc>
      </w:tr>
      <w:tr w:rsidR="00CD2F69" w14:paraId="62D021EB" w14:textId="77777777" w:rsidTr="00003772">
        <w:trPr>
          <w:trHeight w:val="413"/>
        </w:trPr>
        <w:tc>
          <w:tcPr>
            <w:tcW w:w="2411" w:type="dxa"/>
            <w:vAlign w:val="center"/>
          </w:tcPr>
          <w:p w14:paraId="47DD8092" w14:textId="1068CE2D" w:rsidR="00CD2F69" w:rsidRPr="00F80E9B" w:rsidRDefault="00CD2F69" w:rsidP="00CD2F69">
            <w:pPr>
              <w:spacing w:line="256" w:lineRule="auto"/>
              <w:jc w:val="center"/>
              <w:rPr>
                <w:rFonts w:asciiTheme="majorHAnsi" w:eastAsia="Calibri" w:hAnsiTheme="majorHAnsi" w:cstheme="majorHAnsi"/>
                <w:b w:val="0"/>
                <w:color w:val="auto"/>
                <w:sz w:val="20"/>
                <w:szCs w:val="20"/>
              </w:rPr>
            </w:pPr>
            <w:r w:rsidRPr="00CF6EE5">
              <w:rPr>
                <w:rFonts w:asciiTheme="majorHAnsi" w:hAnsiTheme="majorHAnsi" w:cstheme="majorHAnsi"/>
                <w:b w:val="0"/>
                <w:color w:val="auto"/>
                <w:sz w:val="20"/>
                <w:szCs w:val="20"/>
              </w:rPr>
              <w:t>SP 6</w:t>
            </w:r>
          </w:p>
        </w:tc>
        <w:tc>
          <w:tcPr>
            <w:tcW w:w="2665" w:type="dxa"/>
            <w:vAlign w:val="center"/>
          </w:tcPr>
          <w:p w14:paraId="179A43B9" w14:textId="55058605" w:rsidR="00CD2F69" w:rsidRPr="00F80E9B" w:rsidRDefault="00CD2F69" w:rsidP="00CD2F69">
            <w:pPr>
              <w:spacing w:line="256" w:lineRule="auto"/>
              <w:jc w:val="center"/>
              <w:rPr>
                <w:rFonts w:asciiTheme="majorHAnsi" w:eastAsia="Calibri" w:hAnsiTheme="majorHAnsi" w:cstheme="majorHAnsi"/>
                <w:b w:val="0"/>
                <w:color w:val="auto"/>
                <w:sz w:val="20"/>
                <w:szCs w:val="20"/>
              </w:rPr>
            </w:pPr>
            <w:r>
              <w:rPr>
                <w:rFonts w:asciiTheme="majorHAnsi" w:eastAsia="Calibri" w:hAnsiTheme="majorHAnsi" w:cstheme="majorHAnsi"/>
                <w:b w:val="0"/>
                <w:color w:val="auto"/>
                <w:sz w:val="20"/>
                <w:szCs w:val="20"/>
              </w:rPr>
              <w:t>brak</w:t>
            </w:r>
          </w:p>
        </w:tc>
        <w:tc>
          <w:tcPr>
            <w:tcW w:w="2451" w:type="dxa"/>
            <w:vAlign w:val="center"/>
          </w:tcPr>
          <w:p w14:paraId="1424CC27" w14:textId="4FF34422" w:rsidR="00CD2F69" w:rsidRPr="00F80E9B" w:rsidRDefault="00CD2F69" w:rsidP="00CD2F69">
            <w:pPr>
              <w:pStyle w:val="Akapitzlist"/>
              <w:tabs>
                <w:tab w:val="left" w:pos="231"/>
              </w:tabs>
              <w:spacing w:after="0"/>
              <w:ind w:left="0"/>
              <w:contextualSpacing/>
              <w:jc w:val="center"/>
              <w:rPr>
                <w:rFonts w:asciiTheme="majorHAnsi" w:hAnsiTheme="majorHAnsi" w:cstheme="majorHAnsi"/>
                <w:sz w:val="20"/>
                <w:szCs w:val="20"/>
                <w:lang w:eastAsia="en-US"/>
              </w:rPr>
            </w:pPr>
            <w:r>
              <w:rPr>
                <w:rFonts w:asciiTheme="majorHAnsi" w:hAnsiTheme="majorHAnsi" w:cstheme="majorHAnsi"/>
                <w:sz w:val="20"/>
                <w:szCs w:val="20"/>
                <w:lang w:eastAsia="en-US"/>
              </w:rPr>
              <w:t>brak</w:t>
            </w:r>
          </w:p>
        </w:tc>
        <w:tc>
          <w:tcPr>
            <w:tcW w:w="3041" w:type="dxa"/>
            <w:vAlign w:val="center"/>
          </w:tcPr>
          <w:p w14:paraId="62B8B3A1" w14:textId="4289AFC8" w:rsidR="00CD2F69" w:rsidRPr="00F80E9B" w:rsidRDefault="00CD2F69" w:rsidP="00CD2F69">
            <w:pPr>
              <w:pStyle w:val="Akapitzlist"/>
              <w:tabs>
                <w:tab w:val="left" w:pos="231"/>
              </w:tabs>
              <w:spacing w:after="0"/>
              <w:ind w:left="0"/>
              <w:contextualSpacing/>
              <w:jc w:val="center"/>
              <w:rPr>
                <w:rFonts w:asciiTheme="majorHAnsi" w:hAnsiTheme="majorHAnsi" w:cstheme="majorHAnsi"/>
                <w:sz w:val="20"/>
                <w:szCs w:val="20"/>
                <w:lang w:eastAsia="en-US"/>
              </w:rPr>
            </w:pPr>
            <w:r>
              <w:rPr>
                <w:rFonts w:asciiTheme="majorHAnsi" w:hAnsiTheme="majorHAnsi" w:cstheme="majorHAnsi"/>
                <w:sz w:val="20"/>
                <w:szCs w:val="20"/>
                <w:lang w:eastAsia="en-US"/>
              </w:rPr>
              <w:t>brak</w:t>
            </w:r>
          </w:p>
        </w:tc>
      </w:tr>
      <w:tr w:rsidR="00A7621C" w14:paraId="0C75B039" w14:textId="77777777" w:rsidTr="00003772">
        <w:trPr>
          <w:trHeight w:val="420"/>
        </w:trPr>
        <w:tc>
          <w:tcPr>
            <w:tcW w:w="2411" w:type="dxa"/>
            <w:vAlign w:val="center"/>
          </w:tcPr>
          <w:p w14:paraId="03162466" w14:textId="1FBA4CB2" w:rsidR="00A7621C" w:rsidRPr="00F80E9B" w:rsidRDefault="00A7621C" w:rsidP="00A7621C">
            <w:pPr>
              <w:spacing w:line="256" w:lineRule="auto"/>
              <w:jc w:val="center"/>
              <w:rPr>
                <w:rFonts w:asciiTheme="majorHAnsi" w:eastAsia="Calibri" w:hAnsiTheme="majorHAnsi" w:cstheme="majorHAnsi"/>
                <w:b w:val="0"/>
                <w:color w:val="auto"/>
                <w:sz w:val="20"/>
                <w:szCs w:val="20"/>
              </w:rPr>
            </w:pPr>
            <w:r w:rsidRPr="00CF6EE5">
              <w:rPr>
                <w:rFonts w:asciiTheme="majorHAnsi" w:hAnsiTheme="majorHAnsi" w:cstheme="majorHAnsi"/>
                <w:b w:val="0"/>
                <w:color w:val="auto"/>
                <w:sz w:val="20"/>
                <w:szCs w:val="20"/>
              </w:rPr>
              <w:t>SPOMS</w:t>
            </w:r>
          </w:p>
        </w:tc>
        <w:tc>
          <w:tcPr>
            <w:tcW w:w="2665" w:type="dxa"/>
            <w:vAlign w:val="center"/>
          </w:tcPr>
          <w:p w14:paraId="037F12A2" w14:textId="5A5894C7" w:rsidR="00A7621C" w:rsidRPr="00F80E9B" w:rsidRDefault="00A7621C" w:rsidP="00A7621C">
            <w:pPr>
              <w:spacing w:line="256" w:lineRule="auto"/>
              <w:jc w:val="center"/>
              <w:rPr>
                <w:rFonts w:asciiTheme="majorHAnsi" w:eastAsia="Calibri" w:hAnsiTheme="majorHAnsi" w:cstheme="majorHAnsi"/>
                <w:b w:val="0"/>
                <w:color w:val="auto"/>
                <w:sz w:val="20"/>
                <w:szCs w:val="20"/>
              </w:rPr>
            </w:pPr>
            <w:r>
              <w:rPr>
                <w:rFonts w:asciiTheme="majorHAnsi" w:eastAsia="Calibri" w:hAnsiTheme="majorHAnsi" w:cstheme="majorHAnsi"/>
                <w:b w:val="0"/>
                <w:color w:val="auto"/>
                <w:sz w:val="20"/>
                <w:szCs w:val="20"/>
              </w:rPr>
              <w:t>brak</w:t>
            </w:r>
          </w:p>
        </w:tc>
        <w:tc>
          <w:tcPr>
            <w:tcW w:w="2451" w:type="dxa"/>
            <w:vAlign w:val="center"/>
          </w:tcPr>
          <w:p w14:paraId="3CFA7F76" w14:textId="13507574" w:rsidR="00A7621C" w:rsidRPr="00F80E9B" w:rsidRDefault="00A7621C" w:rsidP="00A7621C">
            <w:pPr>
              <w:pStyle w:val="Akapitzlist"/>
              <w:tabs>
                <w:tab w:val="left" w:pos="231"/>
              </w:tabs>
              <w:spacing w:after="0"/>
              <w:ind w:left="0"/>
              <w:contextualSpacing/>
              <w:jc w:val="center"/>
              <w:rPr>
                <w:rFonts w:asciiTheme="majorHAnsi" w:hAnsiTheme="majorHAnsi" w:cstheme="majorHAnsi"/>
                <w:sz w:val="20"/>
                <w:szCs w:val="20"/>
                <w:lang w:eastAsia="en-US"/>
              </w:rPr>
            </w:pPr>
            <w:r>
              <w:rPr>
                <w:rFonts w:asciiTheme="majorHAnsi" w:hAnsiTheme="majorHAnsi" w:cstheme="majorHAnsi"/>
                <w:sz w:val="20"/>
                <w:szCs w:val="20"/>
                <w:lang w:eastAsia="en-US"/>
              </w:rPr>
              <w:t>brak</w:t>
            </w:r>
          </w:p>
        </w:tc>
        <w:tc>
          <w:tcPr>
            <w:tcW w:w="3041" w:type="dxa"/>
            <w:vAlign w:val="center"/>
          </w:tcPr>
          <w:p w14:paraId="70F89B96" w14:textId="10B6B0D8" w:rsidR="00A7621C" w:rsidRPr="00F80E9B" w:rsidRDefault="00A7621C" w:rsidP="00A7621C">
            <w:pPr>
              <w:pStyle w:val="Akapitzlist"/>
              <w:tabs>
                <w:tab w:val="left" w:pos="231"/>
              </w:tabs>
              <w:spacing w:after="0"/>
              <w:ind w:left="0"/>
              <w:contextualSpacing/>
              <w:jc w:val="center"/>
              <w:rPr>
                <w:rFonts w:asciiTheme="majorHAnsi" w:hAnsiTheme="majorHAnsi" w:cstheme="majorHAnsi"/>
                <w:sz w:val="20"/>
                <w:szCs w:val="20"/>
                <w:lang w:eastAsia="en-US"/>
              </w:rPr>
            </w:pPr>
            <w:r>
              <w:rPr>
                <w:rFonts w:asciiTheme="majorHAnsi" w:hAnsiTheme="majorHAnsi" w:cstheme="majorHAnsi"/>
                <w:sz w:val="20"/>
                <w:szCs w:val="20"/>
                <w:lang w:eastAsia="en-US"/>
              </w:rPr>
              <w:t>brak</w:t>
            </w:r>
          </w:p>
        </w:tc>
      </w:tr>
    </w:tbl>
    <w:p w14:paraId="334495FE" w14:textId="77777777" w:rsidR="000B1615" w:rsidRPr="000D0654" w:rsidRDefault="00466701" w:rsidP="000D0654">
      <w:pPr>
        <w:spacing w:line="259" w:lineRule="auto"/>
        <w:rPr>
          <w:rFonts w:asciiTheme="majorHAnsi" w:eastAsia="Calibri" w:hAnsiTheme="majorHAnsi" w:cstheme="majorHAnsi"/>
          <w:b w:val="0"/>
          <w:i/>
          <w:color w:val="auto"/>
          <w:sz w:val="20"/>
          <w:szCs w:val="20"/>
        </w:rPr>
      </w:pPr>
      <w:r w:rsidRPr="00DB0236">
        <w:rPr>
          <w:rFonts w:asciiTheme="majorHAnsi" w:eastAsia="Calibri" w:hAnsiTheme="majorHAnsi" w:cstheme="majorHAnsi"/>
          <w:b w:val="0"/>
          <w:i/>
          <w:color w:val="auto"/>
          <w:sz w:val="20"/>
          <w:szCs w:val="20"/>
        </w:rPr>
        <w:t>Ź</w:t>
      </w:r>
      <w:r w:rsidRPr="00AB0AF5">
        <w:rPr>
          <w:rFonts w:asciiTheme="majorHAnsi" w:eastAsia="Calibri" w:hAnsiTheme="majorHAnsi" w:cstheme="majorHAnsi"/>
          <w:b w:val="0"/>
          <w:i/>
          <w:color w:val="auto"/>
          <w:sz w:val="20"/>
          <w:szCs w:val="20"/>
        </w:rPr>
        <w:t xml:space="preserve">ródło: UM Kwidzyn opracowanie własne Zespół Oświaty, Kultury i Sportu na podstawie danych od </w:t>
      </w:r>
      <w:r>
        <w:rPr>
          <w:rFonts w:asciiTheme="majorHAnsi" w:eastAsia="Calibri" w:hAnsiTheme="majorHAnsi" w:cstheme="majorHAnsi"/>
          <w:b w:val="0"/>
          <w:i/>
          <w:color w:val="auto"/>
          <w:sz w:val="20"/>
          <w:szCs w:val="20"/>
        </w:rPr>
        <w:t xml:space="preserve">dyrektorów </w:t>
      </w:r>
      <w:r w:rsidR="000D0654">
        <w:rPr>
          <w:rFonts w:asciiTheme="majorHAnsi" w:eastAsia="Calibri" w:hAnsiTheme="majorHAnsi" w:cstheme="majorHAnsi"/>
          <w:b w:val="0"/>
          <w:i/>
          <w:color w:val="auto"/>
          <w:sz w:val="20"/>
          <w:szCs w:val="20"/>
        </w:rPr>
        <w:t>szkół</w:t>
      </w:r>
      <w:r w:rsidR="008A02F3">
        <w:rPr>
          <w:rFonts w:asciiTheme="majorHAnsi" w:eastAsia="Calibri" w:hAnsiTheme="majorHAnsi" w:cstheme="majorHAnsi"/>
          <w:b w:val="0"/>
          <w:i/>
          <w:color w:val="auto"/>
          <w:sz w:val="20"/>
          <w:szCs w:val="20"/>
        </w:rPr>
        <w:t>.</w:t>
      </w:r>
    </w:p>
    <w:bookmarkEnd w:id="31"/>
    <w:p w14:paraId="693AF7DB" w14:textId="77777777" w:rsidR="00DB0236" w:rsidRPr="0063081D" w:rsidRDefault="00DB0236" w:rsidP="00955903">
      <w:pPr>
        <w:rPr>
          <w:rFonts w:ascii="Arial" w:hAnsi="Arial" w:cs="Arial"/>
          <w:noProof/>
          <w:color w:val="FF0000"/>
          <w:sz w:val="24"/>
          <w:szCs w:val="24"/>
        </w:rPr>
      </w:pPr>
    </w:p>
    <w:p w14:paraId="67A9AD9C"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737615E8"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14335620"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107BD262"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7942BB63"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101BB13D"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116B36C6"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5920F397"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602DC165"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56611BDA"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66766411"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66E9D343" w14:textId="77777777" w:rsidR="00C3208F" w:rsidRDefault="00C3208F" w:rsidP="00C3208F">
      <w:pPr>
        <w:spacing w:before="100" w:beforeAutospacing="1" w:after="100" w:afterAutospacing="1" w:line="240" w:lineRule="auto"/>
        <w:outlineLvl w:val="2"/>
        <w:rPr>
          <w:rFonts w:ascii="Times New Roman" w:eastAsia="Times New Roman" w:hAnsi="Times New Roman" w:cs="Times New Roman"/>
          <w:b w:val="0"/>
          <w:bCs/>
          <w:sz w:val="27"/>
          <w:szCs w:val="27"/>
          <w:lang w:eastAsia="pl-PL"/>
        </w:rPr>
      </w:pPr>
    </w:p>
    <w:p w14:paraId="14FCAD0B" w14:textId="69FEC802" w:rsidR="00C3208F" w:rsidRPr="00C3208F" w:rsidRDefault="00C3208F" w:rsidP="004522D5">
      <w:pPr>
        <w:pStyle w:val="Akapitzlist"/>
        <w:numPr>
          <w:ilvl w:val="0"/>
          <w:numId w:val="52"/>
        </w:numPr>
        <w:spacing w:before="100" w:beforeAutospacing="1" w:after="100" w:afterAutospacing="1" w:line="240" w:lineRule="auto"/>
        <w:outlineLvl w:val="2"/>
        <w:rPr>
          <w:rFonts w:asciiTheme="majorHAnsi" w:eastAsia="Times New Roman" w:hAnsiTheme="majorHAnsi" w:cstheme="majorHAnsi"/>
          <w:b/>
          <w:bCs/>
          <w:color w:val="2E287F" w:themeColor="text1" w:themeTint="BF"/>
          <w:sz w:val="24"/>
          <w:szCs w:val="24"/>
          <w:lang w:eastAsia="pl-PL"/>
        </w:rPr>
      </w:pPr>
      <w:r w:rsidRPr="00C3208F">
        <w:rPr>
          <w:rFonts w:asciiTheme="majorHAnsi" w:eastAsia="Times New Roman" w:hAnsiTheme="majorHAnsi" w:cstheme="majorHAnsi"/>
          <w:b/>
          <w:bCs/>
          <w:color w:val="2E287F" w:themeColor="text1" w:themeTint="BF"/>
          <w:sz w:val="24"/>
          <w:szCs w:val="24"/>
          <w:lang w:eastAsia="pl-PL"/>
        </w:rPr>
        <w:lastRenderedPageBreak/>
        <w:t>PODSUMOWANIE</w:t>
      </w:r>
    </w:p>
    <w:p w14:paraId="3C8749DA" w14:textId="77777777" w:rsidR="00C3208F" w:rsidRPr="00C3208F" w:rsidRDefault="00C3208F" w:rsidP="00C3208F">
      <w:pPr>
        <w:spacing w:before="100" w:beforeAutospacing="1" w:after="100" w:afterAutospacing="1" w:line="360" w:lineRule="auto"/>
        <w:rPr>
          <w:rFonts w:ascii="Arial" w:eastAsia="Times New Roman" w:hAnsi="Arial" w:cs="Arial"/>
          <w:b w:val="0"/>
          <w:color w:val="auto"/>
          <w:sz w:val="22"/>
          <w:lang w:eastAsia="pl-PL"/>
        </w:rPr>
      </w:pPr>
      <w:r w:rsidRPr="00C3208F">
        <w:rPr>
          <w:rFonts w:ascii="Arial" w:eastAsia="Times New Roman" w:hAnsi="Arial" w:cs="Arial"/>
          <w:b w:val="0"/>
          <w:color w:val="auto"/>
          <w:sz w:val="22"/>
          <w:lang w:eastAsia="pl-PL"/>
        </w:rPr>
        <w:t xml:space="preserve">W roku szkolnym 2024/2025 Miasto Kwidzyn </w:t>
      </w:r>
      <w:r w:rsidRPr="00C3208F">
        <w:rPr>
          <w:rFonts w:ascii="Arial" w:eastAsia="Times New Roman" w:hAnsi="Arial" w:cs="Arial"/>
          <w:b w:val="0"/>
          <w:bCs/>
          <w:color w:val="auto"/>
          <w:sz w:val="22"/>
          <w:lang w:eastAsia="pl-PL"/>
        </w:rPr>
        <w:t>realizowało zadania oświatowe</w:t>
      </w:r>
      <w:r w:rsidRPr="00C3208F">
        <w:rPr>
          <w:rFonts w:ascii="Arial" w:eastAsia="Times New Roman" w:hAnsi="Arial" w:cs="Arial"/>
          <w:b w:val="0"/>
          <w:color w:val="auto"/>
          <w:sz w:val="22"/>
          <w:lang w:eastAsia="pl-PL"/>
        </w:rPr>
        <w:t>, zapewniając mieszkańcom dostęp do dobrze zorganizowanej i stabilnej sieci placówek edukacyjnych. Pomimo rosnących kosztów utrzymania oświaty oraz niewystarczającej subwencji oświatowej, poziom realizacji zadań dydaktycznych, wychowawczych i opiekuńczych utrzymuje się na wysokim poziomie.</w:t>
      </w:r>
    </w:p>
    <w:p w14:paraId="2D28F548" w14:textId="77777777" w:rsidR="00C3208F" w:rsidRPr="00C3208F" w:rsidRDefault="00C3208F" w:rsidP="00C3208F">
      <w:pPr>
        <w:spacing w:before="100" w:beforeAutospacing="1" w:after="100" w:afterAutospacing="1" w:line="360" w:lineRule="auto"/>
        <w:rPr>
          <w:rFonts w:ascii="Arial" w:eastAsia="Times New Roman" w:hAnsi="Arial" w:cs="Arial"/>
          <w:b w:val="0"/>
          <w:color w:val="auto"/>
          <w:sz w:val="22"/>
          <w:lang w:eastAsia="pl-PL"/>
        </w:rPr>
      </w:pPr>
      <w:r w:rsidRPr="00C3208F">
        <w:rPr>
          <w:rFonts w:ascii="Arial" w:eastAsia="Times New Roman" w:hAnsi="Arial" w:cs="Arial"/>
          <w:b w:val="0"/>
          <w:color w:val="auto"/>
          <w:sz w:val="22"/>
          <w:lang w:eastAsia="pl-PL"/>
        </w:rPr>
        <w:t xml:space="preserve">Uzyskane wyniki egzaminów zewnętrznych, w tym egzaminu ósmoklasisty, potwierdzają </w:t>
      </w:r>
      <w:r w:rsidRPr="00C3208F">
        <w:rPr>
          <w:rFonts w:ascii="Arial" w:eastAsia="Times New Roman" w:hAnsi="Arial" w:cs="Arial"/>
          <w:b w:val="0"/>
          <w:bCs/>
          <w:color w:val="auto"/>
          <w:sz w:val="22"/>
          <w:lang w:eastAsia="pl-PL"/>
        </w:rPr>
        <w:t>systematyczny wzrost jakości kształcenia</w:t>
      </w:r>
      <w:r w:rsidRPr="00C3208F">
        <w:rPr>
          <w:rFonts w:ascii="Arial" w:eastAsia="Times New Roman" w:hAnsi="Arial" w:cs="Arial"/>
          <w:b w:val="0"/>
          <w:color w:val="auto"/>
          <w:sz w:val="22"/>
          <w:lang w:eastAsia="pl-PL"/>
        </w:rPr>
        <w:t xml:space="preserve">, a działania podejmowane przez szkoły przyczyniają się do wszechstronnego rozwoju uczniów. Jednocześnie zauważalny </w:t>
      </w:r>
      <w:r w:rsidRPr="00C3208F">
        <w:rPr>
          <w:rFonts w:ascii="Arial" w:eastAsia="Times New Roman" w:hAnsi="Arial" w:cs="Arial"/>
          <w:b w:val="0"/>
          <w:bCs/>
          <w:color w:val="auto"/>
          <w:sz w:val="22"/>
          <w:lang w:eastAsia="pl-PL"/>
        </w:rPr>
        <w:t>wzrost liczby opinii i orzeczeń wydawanych przez poradnię psychologiczno-pedagogiczną</w:t>
      </w:r>
      <w:r w:rsidRPr="00C3208F">
        <w:rPr>
          <w:rFonts w:ascii="Arial" w:eastAsia="Times New Roman" w:hAnsi="Arial" w:cs="Arial"/>
          <w:b w:val="0"/>
          <w:color w:val="auto"/>
          <w:sz w:val="22"/>
          <w:lang w:eastAsia="pl-PL"/>
        </w:rPr>
        <w:t xml:space="preserve"> wskazuje na konieczność dalszego wzmacniania systemu wsparcia psychologiczno-pedagogicznego i rozwoju kadry specjalistów.</w:t>
      </w:r>
    </w:p>
    <w:p w14:paraId="175690C4" w14:textId="77777777" w:rsidR="00C3208F" w:rsidRPr="00C3208F" w:rsidRDefault="00C3208F" w:rsidP="00C3208F">
      <w:pPr>
        <w:spacing w:before="100" w:beforeAutospacing="1" w:after="100" w:afterAutospacing="1" w:line="360" w:lineRule="auto"/>
        <w:rPr>
          <w:rFonts w:ascii="Arial" w:eastAsia="Times New Roman" w:hAnsi="Arial" w:cs="Arial"/>
          <w:b w:val="0"/>
          <w:color w:val="auto"/>
          <w:sz w:val="22"/>
          <w:lang w:eastAsia="pl-PL"/>
        </w:rPr>
      </w:pPr>
      <w:r w:rsidRPr="00C3208F">
        <w:rPr>
          <w:rFonts w:ascii="Arial" w:eastAsia="Times New Roman" w:hAnsi="Arial" w:cs="Arial"/>
          <w:b w:val="0"/>
          <w:color w:val="auto"/>
          <w:sz w:val="22"/>
          <w:lang w:eastAsia="pl-PL"/>
        </w:rPr>
        <w:t xml:space="preserve">Miasto Kwidzyn aktywnie uczestniczy w </w:t>
      </w:r>
      <w:r w:rsidRPr="00C3208F">
        <w:rPr>
          <w:rFonts w:ascii="Arial" w:eastAsia="Times New Roman" w:hAnsi="Arial" w:cs="Arial"/>
          <w:b w:val="0"/>
          <w:bCs/>
          <w:color w:val="auto"/>
          <w:sz w:val="22"/>
          <w:lang w:eastAsia="pl-PL"/>
        </w:rPr>
        <w:t>programach rządowych i unijnych</w:t>
      </w:r>
      <w:r w:rsidRPr="00C3208F">
        <w:rPr>
          <w:rFonts w:ascii="Arial" w:eastAsia="Times New Roman" w:hAnsi="Arial" w:cs="Arial"/>
          <w:b w:val="0"/>
          <w:color w:val="auto"/>
          <w:sz w:val="22"/>
          <w:lang w:eastAsia="pl-PL"/>
        </w:rPr>
        <w:t xml:space="preserve">, wspierających rozwój edukacji, w tym w programie </w:t>
      </w:r>
      <w:r w:rsidRPr="00C3208F">
        <w:rPr>
          <w:rFonts w:ascii="Arial" w:eastAsia="Times New Roman" w:hAnsi="Arial" w:cs="Arial"/>
          <w:b w:val="0"/>
          <w:i/>
          <w:iCs/>
          <w:color w:val="auto"/>
          <w:sz w:val="22"/>
          <w:lang w:eastAsia="pl-PL"/>
        </w:rPr>
        <w:t>Edukacja włączająca</w:t>
      </w:r>
      <w:r w:rsidRPr="00C3208F">
        <w:rPr>
          <w:rFonts w:ascii="Arial" w:eastAsia="Times New Roman" w:hAnsi="Arial" w:cs="Arial"/>
          <w:b w:val="0"/>
          <w:color w:val="auto"/>
          <w:sz w:val="22"/>
          <w:lang w:eastAsia="pl-PL"/>
        </w:rPr>
        <w:t xml:space="preserve">, którego celem jest </w:t>
      </w:r>
      <w:r w:rsidRPr="00C3208F">
        <w:rPr>
          <w:rFonts w:ascii="Arial" w:eastAsia="Times New Roman" w:hAnsi="Arial" w:cs="Arial"/>
          <w:b w:val="0"/>
          <w:bCs/>
          <w:color w:val="auto"/>
          <w:sz w:val="22"/>
          <w:lang w:eastAsia="pl-PL"/>
        </w:rPr>
        <w:t>wyrównywanie szans edukacyjnych uczniów, zwłaszcza dzieci o specjalnych potrzebach edukacyjnych</w:t>
      </w:r>
      <w:r w:rsidRPr="00C3208F">
        <w:rPr>
          <w:rFonts w:ascii="Arial" w:eastAsia="Times New Roman" w:hAnsi="Arial" w:cs="Arial"/>
          <w:b w:val="0"/>
          <w:color w:val="auto"/>
          <w:sz w:val="22"/>
          <w:lang w:eastAsia="pl-PL"/>
        </w:rPr>
        <w:t>. Realizacja tych inicjatyw pozwala na poszerzanie oferty wsparcia, modernizację bazy dydaktycznej oraz podnoszenie kompetencji nauczycieli i specjalistów.</w:t>
      </w:r>
    </w:p>
    <w:p w14:paraId="6EFC7F39" w14:textId="77777777" w:rsidR="00C3208F" w:rsidRPr="00C3208F" w:rsidRDefault="00C3208F" w:rsidP="00C3208F">
      <w:pPr>
        <w:spacing w:before="100" w:beforeAutospacing="1" w:after="100" w:afterAutospacing="1" w:line="360" w:lineRule="auto"/>
        <w:rPr>
          <w:rFonts w:ascii="Arial" w:eastAsia="Times New Roman" w:hAnsi="Arial" w:cs="Arial"/>
          <w:b w:val="0"/>
          <w:color w:val="auto"/>
          <w:sz w:val="22"/>
          <w:lang w:eastAsia="pl-PL"/>
        </w:rPr>
      </w:pPr>
      <w:r w:rsidRPr="00C3208F">
        <w:rPr>
          <w:rFonts w:ascii="Arial" w:eastAsia="Times New Roman" w:hAnsi="Arial" w:cs="Arial"/>
          <w:b w:val="0"/>
          <w:color w:val="auto"/>
          <w:sz w:val="22"/>
          <w:lang w:eastAsia="pl-PL"/>
        </w:rPr>
        <w:t xml:space="preserve">Stan oświaty w Mieście Kwidzynie jest </w:t>
      </w:r>
      <w:r w:rsidRPr="00C3208F">
        <w:rPr>
          <w:rFonts w:ascii="Arial" w:eastAsia="Times New Roman" w:hAnsi="Arial" w:cs="Arial"/>
          <w:b w:val="0"/>
          <w:bCs/>
          <w:color w:val="auto"/>
          <w:sz w:val="22"/>
          <w:lang w:eastAsia="pl-PL"/>
        </w:rPr>
        <w:t>dobry i stabilny</w:t>
      </w:r>
      <w:r w:rsidRPr="00C3208F">
        <w:rPr>
          <w:rFonts w:ascii="Arial" w:eastAsia="Times New Roman" w:hAnsi="Arial" w:cs="Arial"/>
          <w:b w:val="0"/>
          <w:color w:val="auto"/>
          <w:sz w:val="22"/>
          <w:lang w:eastAsia="pl-PL"/>
        </w:rPr>
        <w:t>, a podejmowane działania służą dalszemu podnoszeniu jakości edukacji oraz wyrównywaniu szans rozwojowych wszystkich uczniów.</w:t>
      </w:r>
    </w:p>
    <w:p w14:paraId="16436A72" w14:textId="6DA79994" w:rsidR="00F262D4" w:rsidRDefault="00F262D4" w:rsidP="00F51E9D">
      <w:pPr>
        <w:pStyle w:val="Nagwek1"/>
        <w:ind w:left="720"/>
        <w:rPr>
          <w:noProof/>
          <w:color w:val="2E287F" w:themeColor="text1" w:themeTint="BF"/>
          <w:sz w:val="24"/>
          <w:szCs w:val="24"/>
        </w:rPr>
      </w:pPr>
    </w:p>
    <w:p w14:paraId="629BF92A" w14:textId="77777777" w:rsidR="00C3208F" w:rsidRDefault="00C3208F" w:rsidP="00F51E9D">
      <w:pPr>
        <w:pStyle w:val="Nagwek1"/>
        <w:ind w:left="720"/>
        <w:rPr>
          <w:noProof/>
          <w:color w:val="2E287F" w:themeColor="text1" w:themeTint="BF"/>
          <w:sz w:val="24"/>
          <w:szCs w:val="24"/>
        </w:rPr>
      </w:pPr>
    </w:p>
    <w:p w14:paraId="2BB6F1D6" w14:textId="33851B18" w:rsidR="00C3208F" w:rsidRPr="009B17E0" w:rsidRDefault="00C3208F" w:rsidP="00F51E9D">
      <w:pPr>
        <w:pStyle w:val="Nagwek1"/>
        <w:ind w:left="720"/>
        <w:rPr>
          <w:noProof/>
          <w:color w:val="2E287F" w:themeColor="text1" w:themeTint="BF"/>
          <w:sz w:val="24"/>
          <w:szCs w:val="24"/>
        </w:rPr>
      </w:pPr>
    </w:p>
    <w:sectPr w:rsidR="00C3208F" w:rsidRPr="009B17E0" w:rsidSect="00466701">
      <w:footerReference w:type="default" r:id="rId17"/>
      <w:pgSz w:w="11906" w:h="16838" w:code="9"/>
      <w:pgMar w:top="720" w:right="936" w:bottom="720" w:left="936" w:header="0"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D82D" w14:textId="77777777" w:rsidR="00596025" w:rsidRDefault="00596025">
      <w:r>
        <w:separator/>
      </w:r>
    </w:p>
    <w:p w14:paraId="36F83594" w14:textId="77777777" w:rsidR="00596025" w:rsidRDefault="00596025"/>
  </w:endnote>
  <w:endnote w:type="continuationSeparator" w:id="0">
    <w:p w14:paraId="199D1A01" w14:textId="77777777" w:rsidR="00596025" w:rsidRDefault="00596025">
      <w:r>
        <w:continuationSeparator/>
      </w:r>
    </w:p>
    <w:p w14:paraId="3AFB61B8" w14:textId="77777777" w:rsidR="00596025" w:rsidRDefault="00596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819796"/>
      <w:docPartObj>
        <w:docPartGallery w:val="Page Numbers (Bottom of Page)"/>
        <w:docPartUnique/>
      </w:docPartObj>
    </w:sdtPr>
    <w:sdtEndPr/>
    <w:sdtContent>
      <w:p w14:paraId="3CDA9BC2" w14:textId="77777777" w:rsidR="00596025" w:rsidRDefault="00596025" w:rsidP="000E7D71">
        <w:pPr>
          <w:pStyle w:val="Stopka"/>
          <w:tabs>
            <w:tab w:val="left" w:pos="2295"/>
            <w:tab w:val="right" w:pos="10034"/>
          </w:tabs>
          <w:jc w:val="center"/>
        </w:pPr>
        <w:r>
          <w:tab/>
          <w:t xml:space="preserve">                 </w:t>
        </w:r>
        <w:r>
          <w:rPr>
            <w:noProof/>
            <w:lang w:eastAsia="pl-PL"/>
          </w:rPr>
          <w:drawing>
            <wp:inline distT="0" distB="0" distL="0" distR="0" wp14:anchorId="3A5A4D58" wp14:editId="3556080E">
              <wp:extent cx="1209190" cy="423512"/>
              <wp:effectExtent l="0" t="0" r="0" b="0"/>
              <wp:docPr id="2" name="Obraz 2" descr="C:\Users\kpaziewska.AD\Desktop\Kwidzyn Moje Miasto logotyp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Users\kpaziewska.AD\Desktop\Kwidzyn Moje Miasto logotyp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235" cy="430533"/>
                      </a:xfrm>
                      <a:prstGeom prst="rect">
                        <a:avLst/>
                      </a:prstGeom>
                      <a:noFill/>
                      <a:ln>
                        <a:noFill/>
                      </a:ln>
                    </pic:spPr>
                  </pic:pic>
                </a:graphicData>
              </a:graphic>
            </wp:inline>
          </w:drawing>
        </w:r>
        <w:r>
          <w:tab/>
        </w:r>
        <w:r>
          <w:fldChar w:fldCharType="begin"/>
        </w:r>
        <w:r>
          <w:instrText>PAGE   \* MERGEFORMAT</w:instrText>
        </w:r>
        <w:r>
          <w:fldChar w:fldCharType="separate"/>
        </w:r>
        <w:r w:rsidR="004522D5">
          <w:rPr>
            <w:noProof/>
          </w:rPr>
          <w:t>60</w:t>
        </w:r>
        <w:r>
          <w:fldChar w:fldCharType="end"/>
        </w:r>
      </w:p>
    </w:sdtContent>
  </w:sdt>
  <w:p w14:paraId="29962A02" w14:textId="77777777" w:rsidR="00596025" w:rsidRDefault="00596025">
    <w:pPr>
      <w:pStyle w:val="Stopk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7438" w14:textId="77777777" w:rsidR="00596025" w:rsidRDefault="00596025">
      <w:r>
        <w:separator/>
      </w:r>
    </w:p>
    <w:p w14:paraId="3E267391" w14:textId="77777777" w:rsidR="00596025" w:rsidRDefault="00596025"/>
  </w:footnote>
  <w:footnote w:type="continuationSeparator" w:id="0">
    <w:p w14:paraId="14582D49" w14:textId="77777777" w:rsidR="00596025" w:rsidRDefault="00596025">
      <w:r>
        <w:continuationSeparator/>
      </w:r>
    </w:p>
    <w:p w14:paraId="15CDF774" w14:textId="77777777" w:rsidR="00596025" w:rsidRDefault="005960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B3"/>
      </v:shape>
    </w:pict>
  </w:numPicBullet>
  <w:abstractNum w:abstractNumId="0" w15:restartNumberingAfterBreak="0">
    <w:nsid w:val="00000009"/>
    <w:multiLevelType w:val="multilevel"/>
    <w:tmpl w:val="95D0DFDA"/>
    <w:name w:val="WW8Num9"/>
    <w:lvl w:ilvl="0">
      <w:start w:val="1"/>
      <w:numFmt w:val="decimal"/>
      <w:lvlText w:val="%1."/>
      <w:lvlJc w:val="left"/>
      <w:pPr>
        <w:tabs>
          <w:tab w:val="num" w:pos="-360"/>
        </w:tabs>
        <w:ind w:left="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00000A"/>
    <w:multiLevelType w:val="singleLevel"/>
    <w:tmpl w:val="D098DD06"/>
    <w:name w:val="WW8Num10"/>
    <w:lvl w:ilvl="0">
      <w:start w:val="1"/>
      <w:numFmt w:val="decimal"/>
      <w:lvlText w:val="%1."/>
      <w:lvlJc w:val="left"/>
      <w:pPr>
        <w:tabs>
          <w:tab w:val="num" w:pos="0"/>
        </w:tabs>
        <w:ind w:left="360" w:hanging="360"/>
      </w:pPr>
      <w:rPr>
        <w:rFonts w:asciiTheme="majorHAnsi" w:hAnsiTheme="majorHAnsi" w:cstheme="majorHAnsi" w:hint="default"/>
        <w:color w:val="auto"/>
        <w:sz w:val="20"/>
        <w:szCs w:val="20"/>
      </w:rPr>
    </w:lvl>
  </w:abstractNum>
  <w:abstractNum w:abstractNumId="2" w15:restartNumberingAfterBreak="0">
    <w:nsid w:val="00523727"/>
    <w:multiLevelType w:val="hybridMultilevel"/>
    <w:tmpl w:val="7F44D204"/>
    <w:lvl w:ilvl="0" w:tplc="6418876A">
      <w:start w:val="1"/>
      <w:numFmt w:val="bullet"/>
      <w:lvlText w:val="·"/>
      <w:lvlJc w:val="left"/>
      <w:pPr>
        <w:ind w:left="720" w:hanging="360"/>
      </w:pPr>
      <w:rPr>
        <w:rFonts w:ascii="Symbol" w:hAnsi="Symbol" w:hint="default"/>
      </w:rPr>
    </w:lvl>
    <w:lvl w:ilvl="1" w:tplc="709A1DBC">
      <w:start w:val="1"/>
      <w:numFmt w:val="bullet"/>
      <w:lvlText w:val="o"/>
      <w:lvlJc w:val="left"/>
      <w:pPr>
        <w:ind w:left="1440" w:hanging="360"/>
      </w:pPr>
      <w:rPr>
        <w:rFonts w:ascii="Courier New" w:hAnsi="Courier New" w:hint="default"/>
      </w:rPr>
    </w:lvl>
    <w:lvl w:ilvl="2" w:tplc="FEAA48EE">
      <w:start w:val="1"/>
      <w:numFmt w:val="bullet"/>
      <w:lvlText w:val=""/>
      <w:lvlJc w:val="left"/>
      <w:pPr>
        <w:ind w:left="2160" w:hanging="360"/>
      </w:pPr>
      <w:rPr>
        <w:rFonts w:ascii="Wingdings" w:hAnsi="Wingdings" w:hint="default"/>
      </w:rPr>
    </w:lvl>
    <w:lvl w:ilvl="3" w:tplc="20B4FA96">
      <w:start w:val="1"/>
      <w:numFmt w:val="bullet"/>
      <w:lvlText w:val=""/>
      <w:lvlJc w:val="left"/>
      <w:pPr>
        <w:ind w:left="2880" w:hanging="360"/>
      </w:pPr>
      <w:rPr>
        <w:rFonts w:ascii="Symbol" w:hAnsi="Symbol" w:hint="default"/>
      </w:rPr>
    </w:lvl>
    <w:lvl w:ilvl="4" w:tplc="0E0C65FC">
      <w:start w:val="1"/>
      <w:numFmt w:val="bullet"/>
      <w:lvlText w:val="o"/>
      <w:lvlJc w:val="left"/>
      <w:pPr>
        <w:ind w:left="3600" w:hanging="360"/>
      </w:pPr>
      <w:rPr>
        <w:rFonts w:ascii="Courier New" w:hAnsi="Courier New" w:hint="default"/>
      </w:rPr>
    </w:lvl>
    <w:lvl w:ilvl="5" w:tplc="FF3E8FA8">
      <w:start w:val="1"/>
      <w:numFmt w:val="bullet"/>
      <w:lvlText w:val=""/>
      <w:lvlJc w:val="left"/>
      <w:pPr>
        <w:ind w:left="4320" w:hanging="360"/>
      </w:pPr>
      <w:rPr>
        <w:rFonts w:ascii="Wingdings" w:hAnsi="Wingdings" w:hint="default"/>
      </w:rPr>
    </w:lvl>
    <w:lvl w:ilvl="6" w:tplc="C7B053C2">
      <w:start w:val="1"/>
      <w:numFmt w:val="bullet"/>
      <w:lvlText w:val=""/>
      <w:lvlJc w:val="left"/>
      <w:pPr>
        <w:ind w:left="5040" w:hanging="360"/>
      </w:pPr>
      <w:rPr>
        <w:rFonts w:ascii="Symbol" w:hAnsi="Symbol" w:hint="default"/>
      </w:rPr>
    </w:lvl>
    <w:lvl w:ilvl="7" w:tplc="A4865446">
      <w:start w:val="1"/>
      <w:numFmt w:val="bullet"/>
      <w:lvlText w:val="o"/>
      <w:lvlJc w:val="left"/>
      <w:pPr>
        <w:ind w:left="5760" w:hanging="360"/>
      </w:pPr>
      <w:rPr>
        <w:rFonts w:ascii="Courier New" w:hAnsi="Courier New" w:hint="default"/>
      </w:rPr>
    </w:lvl>
    <w:lvl w:ilvl="8" w:tplc="695C5458">
      <w:start w:val="1"/>
      <w:numFmt w:val="bullet"/>
      <w:lvlText w:val=""/>
      <w:lvlJc w:val="left"/>
      <w:pPr>
        <w:ind w:left="6480" w:hanging="360"/>
      </w:pPr>
      <w:rPr>
        <w:rFonts w:ascii="Wingdings" w:hAnsi="Wingdings" w:hint="default"/>
      </w:rPr>
    </w:lvl>
  </w:abstractNum>
  <w:abstractNum w:abstractNumId="3" w15:restartNumberingAfterBreak="0">
    <w:nsid w:val="00B37EF7"/>
    <w:multiLevelType w:val="hybridMultilevel"/>
    <w:tmpl w:val="D55CC036"/>
    <w:lvl w:ilvl="0" w:tplc="6A5CB81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1AB2D06"/>
    <w:multiLevelType w:val="hybridMultilevel"/>
    <w:tmpl w:val="D0526FA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043C1E9D"/>
    <w:multiLevelType w:val="hybridMultilevel"/>
    <w:tmpl w:val="CCEE7D0E"/>
    <w:lvl w:ilvl="0" w:tplc="7EC6E9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442B9"/>
    <w:multiLevelType w:val="hybridMultilevel"/>
    <w:tmpl w:val="B6B84010"/>
    <w:lvl w:ilvl="0" w:tplc="2DB0FD30">
      <w:start w:val="1"/>
      <w:numFmt w:val="decimal"/>
      <w:lvlText w:val="%1."/>
      <w:lvlJc w:val="left"/>
      <w:pPr>
        <w:ind w:left="720" w:hanging="360"/>
      </w:pPr>
      <w:rPr>
        <w:rFonts w:ascii="Arial" w:hAnsi="Arial"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EE5EE0"/>
    <w:multiLevelType w:val="hybridMultilevel"/>
    <w:tmpl w:val="343C6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2E7A6F"/>
    <w:multiLevelType w:val="hybridMultilevel"/>
    <w:tmpl w:val="D0168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1623AE"/>
    <w:multiLevelType w:val="hybridMultilevel"/>
    <w:tmpl w:val="267CC94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16587563"/>
    <w:multiLevelType w:val="hybridMultilevel"/>
    <w:tmpl w:val="4888FDB0"/>
    <w:lvl w:ilvl="0" w:tplc="E07A6C48">
      <w:start w:val="1"/>
      <w:numFmt w:val="decimal"/>
      <w:lvlText w:val="%1."/>
      <w:lvlJc w:val="left"/>
      <w:pPr>
        <w:tabs>
          <w:tab w:val="num" w:pos="397"/>
        </w:tabs>
        <w:ind w:left="397" w:hanging="397"/>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17D167C7"/>
    <w:multiLevelType w:val="hybridMultilevel"/>
    <w:tmpl w:val="A3464A72"/>
    <w:lvl w:ilvl="0" w:tplc="51F808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F47BCC"/>
    <w:multiLevelType w:val="hybridMultilevel"/>
    <w:tmpl w:val="4F026B5A"/>
    <w:lvl w:ilvl="0" w:tplc="3552FE8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CA5DA8"/>
    <w:multiLevelType w:val="hybridMultilevel"/>
    <w:tmpl w:val="61C090E8"/>
    <w:lvl w:ilvl="0" w:tplc="BCE882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E86417"/>
    <w:multiLevelType w:val="hybridMultilevel"/>
    <w:tmpl w:val="30545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3B02AE"/>
    <w:multiLevelType w:val="hybridMultilevel"/>
    <w:tmpl w:val="1B168FD4"/>
    <w:lvl w:ilvl="0" w:tplc="658E7FE6">
      <w:start w:val="1"/>
      <w:numFmt w:val="bullet"/>
      <w:lvlText w:val=""/>
      <w:lvlJc w:val="left"/>
      <w:pPr>
        <w:ind w:left="720" w:hanging="360"/>
      </w:pPr>
      <w:rPr>
        <w:rFonts w:ascii="Symbol" w:hAnsi="Symbol" w:hint="default"/>
      </w:rPr>
    </w:lvl>
    <w:lvl w:ilvl="1" w:tplc="0BB2F036">
      <w:start w:val="1"/>
      <w:numFmt w:val="bullet"/>
      <w:lvlText w:val="o"/>
      <w:lvlJc w:val="left"/>
      <w:pPr>
        <w:ind w:left="1440" w:hanging="360"/>
      </w:pPr>
      <w:rPr>
        <w:rFonts w:ascii="Courier New" w:hAnsi="Courier New" w:hint="default"/>
      </w:rPr>
    </w:lvl>
    <w:lvl w:ilvl="2" w:tplc="FF74BDF6">
      <w:start w:val="1"/>
      <w:numFmt w:val="bullet"/>
      <w:lvlText w:val=""/>
      <w:lvlJc w:val="left"/>
      <w:pPr>
        <w:ind w:left="2160" w:hanging="360"/>
      </w:pPr>
      <w:rPr>
        <w:rFonts w:ascii="Wingdings" w:hAnsi="Wingdings" w:hint="default"/>
      </w:rPr>
    </w:lvl>
    <w:lvl w:ilvl="3" w:tplc="1FC2DA46">
      <w:start w:val="1"/>
      <w:numFmt w:val="bullet"/>
      <w:lvlText w:val=""/>
      <w:lvlJc w:val="left"/>
      <w:pPr>
        <w:ind w:left="2880" w:hanging="360"/>
      </w:pPr>
      <w:rPr>
        <w:rFonts w:ascii="Symbol" w:hAnsi="Symbol" w:hint="default"/>
      </w:rPr>
    </w:lvl>
    <w:lvl w:ilvl="4" w:tplc="657E0E92">
      <w:start w:val="1"/>
      <w:numFmt w:val="bullet"/>
      <w:lvlText w:val="o"/>
      <w:lvlJc w:val="left"/>
      <w:pPr>
        <w:ind w:left="3600" w:hanging="360"/>
      </w:pPr>
      <w:rPr>
        <w:rFonts w:ascii="Courier New" w:hAnsi="Courier New" w:hint="default"/>
      </w:rPr>
    </w:lvl>
    <w:lvl w:ilvl="5" w:tplc="3DDEC114">
      <w:start w:val="1"/>
      <w:numFmt w:val="bullet"/>
      <w:lvlText w:val=""/>
      <w:lvlJc w:val="left"/>
      <w:pPr>
        <w:ind w:left="4320" w:hanging="360"/>
      </w:pPr>
      <w:rPr>
        <w:rFonts w:ascii="Wingdings" w:hAnsi="Wingdings" w:hint="default"/>
      </w:rPr>
    </w:lvl>
    <w:lvl w:ilvl="6" w:tplc="9CF029C2">
      <w:start w:val="1"/>
      <w:numFmt w:val="bullet"/>
      <w:lvlText w:val=""/>
      <w:lvlJc w:val="left"/>
      <w:pPr>
        <w:ind w:left="5040" w:hanging="360"/>
      </w:pPr>
      <w:rPr>
        <w:rFonts w:ascii="Symbol" w:hAnsi="Symbol" w:hint="default"/>
      </w:rPr>
    </w:lvl>
    <w:lvl w:ilvl="7" w:tplc="44C6C33C">
      <w:start w:val="1"/>
      <w:numFmt w:val="bullet"/>
      <w:lvlText w:val="o"/>
      <w:lvlJc w:val="left"/>
      <w:pPr>
        <w:ind w:left="5760" w:hanging="360"/>
      </w:pPr>
      <w:rPr>
        <w:rFonts w:ascii="Courier New" w:hAnsi="Courier New" w:hint="default"/>
      </w:rPr>
    </w:lvl>
    <w:lvl w:ilvl="8" w:tplc="56E89BA8">
      <w:start w:val="1"/>
      <w:numFmt w:val="bullet"/>
      <w:lvlText w:val=""/>
      <w:lvlJc w:val="left"/>
      <w:pPr>
        <w:ind w:left="6480" w:hanging="360"/>
      </w:pPr>
      <w:rPr>
        <w:rFonts w:ascii="Wingdings" w:hAnsi="Wingdings" w:hint="default"/>
      </w:rPr>
    </w:lvl>
  </w:abstractNum>
  <w:abstractNum w:abstractNumId="16" w15:restartNumberingAfterBreak="0">
    <w:nsid w:val="21727BB0"/>
    <w:multiLevelType w:val="hybridMultilevel"/>
    <w:tmpl w:val="92E6150A"/>
    <w:lvl w:ilvl="0" w:tplc="5EFC6AD8">
      <w:start w:val="1"/>
      <w:numFmt w:val="bullet"/>
      <w:lvlText w:val=""/>
      <w:lvlJc w:val="left"/>
      <w:pPr>
        <w:ind w:left="720" w:hanging="360"/>
      </w:pPr>
      <w:rPr>
        <w:rFonts w:ascii="Symbol" w:hAnsi="Symbol" w:hint="default"/>
      </w:rPr>
    </w:lvl>
    <w:lvl w:ilvl="1" w:tplc="51A8061E">
      <w:start w:val="1"/>
      <w:numFmt w:val="bullet"/>
      <w:lvlText w:val="o"/>
      <w:lvlJc w:val="left"/>
      <w:pPr>
        <w:ind w:left="1440" w:hanging="360"/>
      </w:pPr>
      <w:rPr>
        <w:rFonts w:ascii="Courier New" w:hAnsi="Courier New" w:hint="default"/>
      </w:rPr>
    </w:lvl>
    <w:lvl w:ilvl="2" w:tplc="2B907AE4">
      <w:start w:val="1"/>
      <w:numFmt w:val="bullet"/>
      <w:lvlText w:val=""/>
      <w:lvlJc w:val="left"/>
      <w:pPr>
        <w:ind w:left="2160" w:hanging="360"/>
      </w:pPr>
      <w:rPr>
        <w:rFonts w:ascii="Wingdings" w:hAnsi="Wingdings" w:hint="default"/>
      </w:rPr>
    </w:lvl>
    <w:lvl w:ilvl="3" w:tplc="0D164E20">
      <w:start w:val="1"/>
      <w:numFmt w:val="bullet"/>
      <w:lvlText w:val=""/>
      <w:lvlJc w:val="left"/>
      <w:pPr>
        <w:ind w:left="2880" w:hanging="360"/>
      </w:pPr>
      <w:rPr>
        <w:rFonts w:ascii="Symbol" w:hAnsi="Symbol" w:hint="default"/>
      </w:rPr>
    </w:lvl>
    <w:lvl w:ilvl="4" w:tplc="83BE7400">
      <w:start w:val="1"/>
      <w:numFmt w:val="bullet"/>
      <w:lvlText w:val="o"/>
      <w:lvlJc w:val="left"/>
      <w:pPr>
        <w:ind w:left="3600" w:hanging="360"/>
      </w:pPr>
      <w:rPr>
        <w:rFonts w:ascii="Courier New" w:hAnsi="Courier New" w:hint="default"/>
      </w:rPr>
    </w:lvl>
    <w:lvl w:ilvl="5" w:tplc="C9321E78">
      <w:start w:val="1"/>
      <w:numFmt w:val="bullet"/>
      <w:lvlText w:val=""/>
      <w:lvlJc w:val="left"/>
      <w:pPr>
        <w:ind w:left="4320" w:hanging="360"/>
      </w:pPr>
      <w:rPr>
        <w:rFonts w:ascii="Wingdings" w:hAnsi="Wingdings" w:hint="default"/>
      </w:rPr>
    </w:lvl>
    <w:lvl w:ilvl="6" w:tplc="427C1A10">
      <w:start w:val="1"/>
      <w:numFmt w:val="bullet"/>
      <w:lvlText w:val=""/>
      <w:lvlJc w:val="left"/>
      <w:pPr>
        <w:ind w:left="5040" w:hanging="360"/>
      </w:pPr>
      <w:rPr>
        <w:rFonts w:ascii="Symbol" w:hAnsi="Symbol" w:hint="default"/>
      </w:rPr>
    </w:lvl>
    <w:lvl w:ilvl="7" w:tplc="5E90268A">
      <w:start w:val="1"/>
      <w:numFmt w:val="bullet"/>
      <w:lvlText w:val="o"/>
      <w:lvlJc w:val="left"/>
      <w:pPr>
        <w:ind w:left="5760" w:hanging="360"/>
      </w:pPr>
      <w:rPr>
        <w:rFonts w:ascii="Courier New" w:hAnsi="Courier New" w:hint="default"/>
      </w:rPr>
    </w:lvl>
    <w:lvl w:ilvl="8" w:tplc="CAD49F66">
      <w:start w:val="1"/>
      <w:numFmt w:val="bullet"/>
      <w:lvlText w:val=""/>
      <w:lvlJc w:val="left"/>
      <w:pPr>
        <w:ind w:left="6480" w:hanging="360"/>
      </w:pPr>
      <w:rPr>
        <w:rFonts w:ascii="Wingdings" w:hAnsi="Wingdings" w:hint="default"/>
      </w:rPr>
    </w:lvl>
  </w:abstractNum>
  <w:abstractNum w:abstractNumId="17" w15:restartNumberingAfterBreak="0">
    <w:nsid w:val="21BB340D"/>
    <w:multiLevelType w:val="hybridMultilevel"/>
    <w:tmpl w:val="1214FC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B2C9A2"/>
    <w:multiLevelType w:val="hybridMultilevel"/>
    <w:tmpl w:val="27A8BF12"/>
    <w:lvl w:ilvl="0" w:tplc="C95EC63A">
      <w:start w:val="1"/>
      <w:numFmt w:val="bullet"/>
      <w:lvlText w:val=""/>
      <w:lvlJc w:val="left"/>
      <w:pPr>
        <w:ind w:left="720" w:hanging="360"/>
      </w:pPr>
      <w:rPr>
        <w:rFonts w:ascii="Symbol" w:hAnsi="Symbol" w:hint="default"/>
      </w:rPr>
    </w:lvl>
    <w:lvl w:ilvl="1" w:tplc="24DC7162">
      <w:start w:val="1"/>
      <w:numFmt w:val="bullet"/>
      <w:lvlText w:val="o"/>
      <w:lvlJc w:val="left"/>
      <w:pPr>
        <w:ind w:left="1440" w:hanging="360"/>
      </w:pPr>
      <w:rPr>
        <w:rFonts w:ascii="Courier New" w:hAnsi="Courier New" w:hint="default"/>
      </w:rPr>
    </w:lvl>
    <w:lvl w:ilvl="2" w:tplc="243432F6">
      <w:start w:val="1"/>
      <w:numFmt w:val="bullet"/>
      <w:lvlText w:val=""/>
      <w:lvlJc w:val="left"/>
      <w:pPr>
        <w:ind w:left="2160" w:hanging="360"/>
      </w:pPr>
      <w:rPr>
        <w:rFonts w:ascii="Wingdings" w:hAnsi="Wingdings" w:hint="default"/>
      </w:rPr>
    </w:lvl>
    <w:lvl w:ilvl="3" w:tplc="8CA8B526">
      <w:start w:val="1"/>
      <w:numFmt w:val="bullet"/>
      <w:lvlText w:val=""/>
      <w:lvlJc w:val="left"/>
      <w:pPr>
        <w:ind w:left="2880" w:hanging="360"/>
      </w:pPr>
      <w:rPr>
        <w:rFonts w:ascii="Symbol" w:hAnsi="Symbol" w:hint="default"/>
      </w:rPr>
    </w:lvl>
    <w:lvl w:ilvl="4" w:tplc="F71C8A54">
      <w:start w:val="1"/>
      <w:numFmt w:val="bullet"/>
      <w:lvlText w:val="o"/>
      <w:lvlJc w:val="left"/>
      <w:pPr>
        <w:ind w:left="3600" w:hanging="360"/>
      </w:pPr>
      <w:rPr>
        <w:rFonts w:ascii="Courier New" w:hAnsi="Courier New" w:hint="default"/>
      </w:rPr>
    </w:lvl>
    <w:lvl w:ilvl="5" w:tplc="1B3AC032">
      <w:start w:val="1"/>
      <w:numFmt w:val="bullet"/>
      <w:lvlText w:val=""/>
      <w:lvlJc w:val="left"/>
      <w:pPr>
        <w:ind w:left="4320" w:hanging="360"/>
      </w:pPr>
      <w:rPr>
        <w:rFonts w:ascii="Wingdings" w:hAnsi="Wingdings" w:hint="default"/>
      </w:rPr>
    </w:lvl>
    <w:lvl w:ilvl="6" w:tplc="BD7498A6">
      <w:start w:val="1"/>
      <w:numFmt w:val="bullet"/>
      <w:lvlText w:val=""/>
      <w:lvlJc w:val="left"/>
      <w:pPr>
        <w:ind w:left="5040" w:hanging="360"/>
      </w:pPr>
      <w:rPr>
        <w:rFonts w:ascii="Symbol" w:hAnsi="Symbol" w:hint="default"/>
      </w:rPr>
    </w:lvl>
    <w:lvl w:ilvl="7" w:tplc="B004279E">
      <w:start w:val="1"/>
      <w:numFmt w:val="bullet"/>
      <w:lvlText w:val="o"/>
      <w:lvlJc w:val="left"/>
      <w:pPr>
        <w:ind w:left="5760" w:hanging="360"/>
      </w:pPr>
      <w:rPr>
        <w:rFonts w:ascii="Courier New" w:hAnsi="Courier New" w:hint="default"/>
      </w:rPr>
    </w:lvl>
    <w:lvl w:ilvl="8" w:tplc="1CCE4D16">
      <w:start w:val="1"/>
      <w:numFmt w:val="bullet"/>
      <w:lvlText w:val=""/>
      <w:lvlJc w:val="left"/>
      <w:pPr>
        <w:ind w:left="6480" w:hanging="360"/>
      </w:pPr>
      <w:rPr>
        <w:rFonts w:ascii="Wingdings" w:hAnsi="Wingdings" w:hint="default"/>
      </w:rPr>
    </w:lvl>
  </w:abstractNum>
  <w:abstractNum w:abstractNumId="19" w15:restartNumberingAfterBreak="0">
    <w:nsid w:val="236A62B5"/>
    <w:multiLevelType w:val="hybridMultilevel"/>
    <w:tmpl w:val="1AE2A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AD6675"/>
    <w:multiLevelType w:val="hybridMultilevel"/>
    <w:tmpl w:val="C3F41318"/>
    <w:lvl w:ilvl="0" w:tplc="70D64DC4">
      <w:numFmt w:val="bullet"/>
      <w:lvlText w:val="•"/>
      <w:lvlJc w:val="left"/>
      <w:pPr>
        <w:ind w:left="705" w:hanging="705"/>
      </w:pPr>
      <w:rPr>
        <w:rFonts w:ascii="Calibri Light" w:eastAsiaTheme="minorEastAsia" w:hAnsi="Calibri Light" w:cs="Calibri Light"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2468651B"/>
    <w:multiLevelType w:val="hybridMultilevel"/>
    <w:tmpl w:val="02141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0A50F9"/>
    <w:multiLevelType w:val="hybridMultilevel"/>
    <w:tmpl w:val="03CAB4F8"/>
    <w:lvl w:ilvl="0" w:tplc="3C26ED24">
      <w:start w:val="1"/>
      <w:numFmt w:val="bullet"/>
      <w:lvlText w:val=""/>
      <w:lvlJc w:val="left"/>
      <w:pPr>
        <w:ind w:left="720" w:hanging="360"/>
      </w:pPr>
      <w:rPr>
        <w:rFonts w:ascii="Symbol" w:hAnsi="Symbol" w:hint="default"/>
      </w:rPr>
    </w:lvl>
    <w:lvl w:ilvl="1" w:tplc="FF98EEEC">
      <w:start w:val="1"/>
      <w:numFmt w:val="bullet"/>
      <w:lvlText w:val="o"/>
      <w:lvlJc w:val="left"/>
      <w:pPr>
        <w:ind w:left="1440" w:hanging="360"/>
      </w:pPr>
      <w:rPr>
        <w:rFonts w:ascii="Courier New" w:hAnsi="Courier New" w:hint="default"/>
      </w:rPr>
    </w:lvl>
    <w:lvl w:ilvl="2" w:tplc="64E2A792">
      <w:start w:val="1"/>
      <w:numFmt w:val="bullet"/>
      <w:lvlText w:val=""/>
      <w:lvlJc w:val="left"/>
      <w:pPr>
        <w:ind w:left="2160" w:hanging="360"/>
      </w:pPr>
      <w:rPr>
        <w:rFonts w:ascii="Wingdings" w:hAnsi="Wingdings" w:hint="default"/>
      </w:rPr>
    </w:lvl>
    <w:lvl w:ilvl="3" w:tplc="3078F4C4">
      <w:start w:val="1"/>
      <w:numFmt w:val="bullet"/>
      <w:lvlText w:val=""/>
      <w:lvlJc w:val="left"/>
      <w:pPr>
        <w:ind w:left="2880" w:hanging="360"/>
      </w:pPr>
      <w:rPr>
        <w:rFonts w:ascii="Symbol" w:hAnsi="Symbol" w:hint="default"/>
      </w:rPr>
    </w:lvl>
    <w:lvl w:ilvl="4" w:tplc="A1E2DE12">
      <w:start w:val="1"/>
      <w:numFmt w:val="bullet"/>
      <w:lvlText w:val="o"/>
      <w:lvlJc w:val="left"/>
      <w:pPr>
        <w:ind w:left="3600" w:hanging="360"/>
      </w:pPr>
      <w:rPr>
        <w:rFonts w:ascii="Courier New" w:hAnsi="Courier New" w:hint="default"/>
      </w:rPr>
    </w:lvl>
    <w:lvl w:ilvl="5" w:tplc="08424026">
      <w:start w:val="1"/>
      <w:numFmt w:val="bullet"/>
      <w:lvlText w:val=""/>
      <w:lvlJc w:val="left"/>
      <w:pPr>
        <w:ind w:left="4320" w:hanging="360"/>
      </w:pPr>
      <w:rPr>
        <w:rFonts w:ascii="Wingdings" w:hAnsi="Wingdings" w:hint="default"/>
      </w:rPr>
    </w:lvl>
    <w:lvl w:ilvl="6" w:tplc="3CDADC00">
      <w:start w:val="1"/>
      <w:numFmt w:val="bullet"/>
      <w:lvlText w:val=""/>
      <w:lvlJc w:val="left"/>
      <w:pPr>
        <w:ind w:left="5040" w:hanging="360"/>
      </w:pPr>
      <w:rPr>
        <w:rFonts w:ascii="Symbol" w:hAnsi="Symbol" w:hint="default"/>
      </w:rPr>
    </w:lvl>
    <w:lvl w:ilvl="7" w:tplc="855A3424">
      <w:start w:val="1"/>
      <w:numFmt w:val="bullet"/>
      <w:lvlText w:val="o"/>
      <w:lvlJc w:val="left"/>
      <w:pPr>
        <w:ind w:left="5760" w:hanging="360"/>
      </w:pPr>
      <w:rPr>
        <w:rFonts w:ascii="Courier New" w:hAnsi="Courier New" w:hint="default"/>
      </w:rPr>
    </w:lvl>
    <w:lvl w:ilvl="8" w:tplc="9A7899D4">
      <w:start w:val="1"/>
      <w:numFmt w:val="bullet"/>
      <w:lvlText w:val=""/>
      <w:lvlJc w:val="left"/>
      <w:pPr>
        <w:ind w:left="6480" w:hanging="360"/>
      </w:pPr>
      <w:rPr>
        <w:rFonts w:ascii="Wingdings" w:hAnsi="Wingdings" w:hint="default"/>
      </w:rPr>
    </w:lvl>
  </w:abstractNum>
  <w:abstractNum w:abstractNumId="23" w15:restartNumberingAfterBreak="0">
    <w:nsid w:val="291A0425"/>
    <w:multiLevelType w:val="hybridMultilevel"/>
    <w:tmpl w:val="0D3E5480"/>
    <w:lvl w:ilvl="0" w:tplc="4B52FC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EB3A3B"/>
    <w:multiLevelType w:val="hybridMultilevel"/>
    <w:tmpl w:val="AADC2422"/>
    <w:lvl w:ilvl="0" w:tplc="F4EE045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0E5474"/>
    <w:multiLevelType w:val="multilevel"/>
    <w:tmpl w:val="77AC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1399E"/>
    <w:multiLevelType w:val="hybridMultilevel"/>
    <w:tmpl w:val="5DA27E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A65AF2"/>
    <w:multiLevelType w:val="hybridMultilevel"/>
    <w:tmpl w:val="5EF2BDB4"/>
    <w:lvl w:ilvl="0" w:tplc="6414B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4656B1"/>
    <w:multiLevelType w:val="hybridMultilevel"/>
    <w:tmpl w:val="32184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DE046C"/>
    <w:multiLevelType w:val="multilevel"/>
    <w:tmpl w:val="A7BEC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4DC695"/>
    <w:multiLevelType w:val="hybridMultilevel"/>
    <w:tmpl w:val="941A33D6"/>
    <w:lvl w:ilvl="0" w:tplc="E1609D82">
      <w:start w:val="1"/>
      <w:numFmt w:val="bullet"/>
      <w:lvlText w:val=""/>
      <w:lvlJc w:val="left"/>
      <w:pPr>
        <w:ind w:left="360" w:hanging="360"/>
      </w:pPr>
      <w:rPr>
        <w:rFonts w:ascii="Symbol" w:hAnsi="Symbol" w:hint="default"/>
      </w:rPr>
    </w:lvl>
    <w:lvl w:ilvl="1" w:tplc="0C3E1A8E">
      <w:start w:val="1"/>
      <w:numFmt w:val="bullet"/>
      <w:lvlText w:val="o"/>
      <w:lvlJc w:val="left"/>
      <w:pPr>
        <w:ind w:left="1080" w:hanging="360"/>
      </w:pPr>
      <w:rPr>
        <w:rFonts w:ascii="Courier New" w:hAnsi="Courier New" w:hint="default"/>
      </w:rPr>
    </w:lvl>
    <w:lvl w:ilvl="2" w:tplc="35682FC2">
      <w:start w:val="1"/>
      <w:numFmt w:val="bullet"/>
      <w:lvlText w:val=""/>
      <w:lvlJc w:val="left"/>
      <w:pPr>
        <w:ind w:left="1800" w:hanging="360"/>
      </w:pPr>
      <w:rPr>
        <w:rFonts w:ascii="Wingdings" w:hAnsi="Wingdings" w:hint="default"/>
      </w:rPr>
    </w:lvl>
    <w:lvl w:ilvl="3" w:tplc="8578CBC0">
      <w:start w:val="1"/>
      <w:numFmt w:val="bullet"/>
      <w:lvlText w:val=""/>
      <w:lvlJc w:val="left"/>
      <w:pPr>
        <w:ind w:left="2520" w:hanging="360"/>
      </w:pPr>
      <w:rPr>
        <w:rFonts w:ascii="Symbol" w:hAnsi="Symbol" w:hint="default"/>
      </w:rPr>
    </w:lvl>
    <w:lvl w:ilvl="4" w:tplc="28C095C2">
      <w:start w:val="1"/>
      <w:numFmt w:val="bullet"/>
      <w:lvlText w:val="o"/>
      <w:lvlJc w:val="left"/>
      <w:pPr>
        <w:ind w:left="3240" w:hanging="360"/>
      </w:pPr>
      <w:rPr>
        <w:rFonts w:ascii="Courier New" w:hAnsi="Courier New" w:hint="default"/>
      </w:rPr>
    </w:lvl>
    <w:lvl w:ilvl="5" w:tplc="9A344C30">
      <w:start w:val="1"/>
      <w:numFmt w:val="bullet"/>
      <w:lvlText w:val=""/>
      <w:lvlJc w:val="left"/>
      <w:pPr>
        <w:ind w:left="3960" w:hanging="360"/>
      </w:pPr>
      <w:rPr>
        <w:rFonts w:ascii="Wingdings" w:hAnsi="Wingdings" w:hint="default"/>
      </w:rPr>
    </w:lvl>
    <w:lvl w:ilvl="6" w:tplc="3DF43B52">
      <w:start w:val="1"/>
      <w:numFmt w:val="bullet"/>
      <w:lvlText w:val=""/>
      <w:lvlJc w:val="left"/>
      <w:pPr>
        <w:ind w:left="4680" w:hanging="360"/>
      </w:pPr>
      <w:rPr>
        <w:rFonts w:ascii="Symbol" w:hAnsi="Symbol" w:hint="default"/>
      </w:rPr>
    </w:lvl>
    <w:lvl w:ilvl="7" w:tplc="46C8C1BA">
      <w:start w:val="1"/>
      <w:numFmt w:val="bullet"/>
      <w:lvlText w:val="o"/>
      <w:lvlJc w:val="left"/>
      <w:pPr>
        <w:ind w:left="5400" w:hanging="360"/>
      </w:pPr>
      <w:rPr>
        <w:rFonts w:ascii="Courier New" w:hAnsi="Courier New" w:hint="default"/>
      </w:rPr>
    </w:lvl>
    <w:lvl w:ilvl="8" w:tplc="AC2CB13E">
      <w:start w:val="1"/>
      <w:numFmt w:val="bullet"/>
      <w:lvlText w:val=""/>
      <w:lvlJc w:val="left"/>
      <w:pPr>
        <w:ind w:left="6120" w:hanging="360"/>
      </w:pPr>
      <w:rPr>
        <w:rFonts w:ascii="Wingdings" w:hAnsi="Wingdings" w:hint="default"/>
      </w:rPr>
    </w:lvl>
  </w:abstractNum>
  <w:abstractNum w:abstractNumId="31" w15:restartNumberingAfterBreak="0">
    <w:nsid w:val="3FB00098"/>
    <w:multiLevelType w:val="hybridMultilevel"/>
    <w:tmpl w:val="C26E6E36"/>
    <w:lvl w:ilvl="0" w:tplc="728CD8DE">
      <w:start w:val="1"/>
      <w:numFmt w:val="decimal"/>
      <w:lvlText w:val="%1."/>
      <w:lvlJc w:val="left"/>
      <w:pPr>
        <w:ind w:left="720" w:hanging="360"/>
      </w:pPr>
      <w:rPr>
        <w:rFonts w:ascii="Arial" w:eastAsiaTheme="maj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D55C85"/>
    <w:multiLevelType w:val="hybridMultilevel"/>
    <w:tmpl w:val="0C16204E"/>
    <w:lvl w:ilvl="0" w:tplc="A1E4127A">
      <w:start w:val="1"/>
      <w:numFmt w:val="upperRoman"/>
      <w:lvlText w:val="%1."/>
      <w:lvlJc w:val="right"/>
      <w:pPr>
        <w:ind w:left="720" w:hanging="360"/>
      </w:pPr>
      <w:rPr>
        <w:color w:val="2E287F" w:themeColor="text1" w:themeTint="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756636"/>
    <w:multiLevelType w:val="hybridMultilevel"/>
    <w:tmpl w:val="D3808BB0"/>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2294DD3"/>
    <w:multiLevelType w:val="hybridMultilevel"/>
    <w:tmpl w:val="10CE0F18"/>
    <w:lvl w:ilvl="0" w:tplc="721E8A8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6A26CA4"/>
    <w:multiLevelType w:val="hybridMultilevel"/>
    <w:tmpl w:val="47C47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1A9CC8"/>
    <w:multiLevelType w:val="hybridMultilevel"/>
    <w:tmpl w:val="23DC2A6E"/>
    <w:lvl w:ilvl="0" w:tplc="9496DD26">
      <w:start w:val="1"/>
      <w:numFmt w:val="bullet"/>
      <w:lvlText w:val="·"/>
      <w:lvlJc w:val="left"/>
      <w:pPr>
        <w:ind w:left="720" w:hanging="360"/>
      </w:pPr>
      <w:rPr>
        <w:rFonts w:ascii="Symbol" w:hAnsi="Symbol" w:hint="default"/>
      </w:rPr>
    </w:lvl>
    <w:lvl w:ilvl="1" w:tplc="7B6A2302">
      <w:start w:val="1"/>
      <w:numFmt w:val="bullet"/>
      <w:lvlText w:val="o"/>
      <w:lvlJc w:val="left"/>
      <w:pPr>
        <w:ind w:left="1440" w:hanging="360"/>
      </w:pPr>
      <w:rPr>
        <w:rFonts w:ascii="Courier New" w:hAnsi="Courier New" w:hint="default"/>
      </w:rPr>
    </w:lvl>
    <w:lvl w:ilvl="2" w:tplc="68F6326A">
      <w:start w:val="1"/>
      <w:numFmt w:val="bullet"/>
      <w:lvlText w:val=""/>
      <w:lvlJc w:val="left"/>
      <w:pPr>
        <w:ind w:left="2160" w:hanging="360"/>
      </w:pPr>
      <w:rPr>
        <w:rFonts w:ascii="Wingdings" w:hAnsi="Wingdings" w:hint="default"/>
      </w:rPr>
    </w:lvl>
    <w:lvl w:ilvl="3" w:tplc="5DA051B2">
      <w:start w:val="1"/>
      <w:numFmt w:val="bullet"/>
      <w:lvlText w:val=""/>
      <w:lvlJc w:val="left"/>
      <w:pPr>
        <w:ind w:left="2880" w:hanging="360"/>
      </w:pPr>
      <w:rPr>
        <w:rFonts w:ascii="Symbol" w:hAnsi="Symbol" w:hint="default"/>
      </w:rPr>
    </w:lvl>
    <w:lvl w:ilvl="4" w:tplc="76924724">
      <w:start w:val="1"/>
      <w:numFmt w:val="bullet"/>
      <w:lvlText w:val="o"/>
      <w:lvlJc w:val="left"/>
      <w:pPr>
        <w:ind w:left="3600" w:hanging="360"/>
      </w:pPr>
      <w:rPr>
        <w:rFonts w:ascii="Courier New" w:hAnsi="Courier New" w:hint="default"/>
      </w:rPr>
    </w:lvl>
    <w:lvl w:ilvl="5" w:tplc="A942E356">
      <w:start w:val="1"/>
      <w:numFmt w:val="bullet"/>
      <w:lvlText w:val=""/>
      <w:lvlJc w:val="left"/>
      <w:pPr>
        <w:ind w:left="4320" w:hanging="360"/>
      </w:pPr>
      <w:rPr>
        <w:rFonts w:ascii="Wingdings" w:hAnsi="Wingdings" w:hint="default"/>
      </w:rPr>
    </w:lvl>
    <w:lvl w:ilvl="6" w:tplc="1D3E42CE">
      <w:start w:val="1"/>
      <w:numFmt w:val="bullet"/>
      <w:lvlText w:val=""/>
      <w:lvlJc w:val="left"/>
      <w:pPr>
        <w:ind w:left="5040" w:hanging="360"/>
      </w:pPr>
      <w:rPr>
        <w:rFonts w:ascii="Symbol" w:hAnsi="Symbol" w:hint="default"/>
      </w:rPr>
    </w:lvl>
    <w:lvl w:ilvl="7" w:tplc="3F028A04">
      <w:start w:val="1"/>
      <w:numFmt w:val="bullet"/>
      <w:lvlText w:val="o"/>
      <w:lvlJc w:val="left"/>
      <w:pPr>
        <w:ind w:left="5760" w:hanging="360"/>
      </w:pPr>
      <w:rPr>
        <w:rFonts w:ascii="Courier New" w:hAnsi="Courier New" w:hint="default"/>
      </w:rPr>
    </w:lvl>
    <w:lvl w:ilvl="8" w:tplc="34A62414">
      <w:start w:val="1"/>
      <w:numFmt w:val="bullet"/>
      <w:lvlText w:val=""/>
      <w:lvlJc w:val="left"/>
      <w:pPr>
        <w:ind w:left="6480" w:hanging="360"/>
      </w:pPr>
      <w:rPr>
        <w:rFonts w:ascii="Wingdings" w:hAnsi="Wingdings" w:hint="default"/>
      </w:rPr>
    </w:lvl>
  </w:abstractNum>
  <w:abstractNum w:abstractNumId="37" w15:restartNumberingAfterBreak="0">
    <w:nsid w:val="50132A9B"/>
    <w:multiLevelType w:val="hybridMultilevel"/>
    <w:tmpl w:val="4B822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DC4E14"/>
    <w:multiLevelType w:val="hybridMultilevel"/>
    <w:tmpl w:val="39447226"/>
    <w:lvl w:ilvl="0" w:tplc="FDCC2B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96236D"/>
    <w:multiLevelType w:val="hybridMultilevel"/>
    <w:tmpl w:val="0B5AD95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984DD1"/>
    <w:multiLevelType w:val="hybridMultilevel"/>
    <w:tmpl w:val="17DCA5B0"/>
    <w:lvl w:ilvl="0" w:tplc="CAB65DD8">
      <w:start w:val="1"/>
      <w:numFmt w:val="decimal"/>
      <w:lvlText w:val="%1."/>
      <w:lvlJc w:val="left"/>
      <w:pPr>
        <w:ind w:left="720" w:hanging="360"/>
      </w:pPr>
      <w:rPr>
        <w:rFonts w:ascii="Arial" w:eastAsiaTheme="majorEastAsia"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1E5EAB"/>
    <w:multiLevelType w:val="hybridMultilevel"/>
    <w:tmpl w:val="7DBE6E38"/>
    <w:lvl w:ilvl="0" w:tplc="26529CA6">
      <w:start w:val="1"/>
      <w:numFmt w:val="decimal"/>
      <w:lvlText w:val="%1."/>
      <w:lvlJc w:val="left"/>
      <w:pPr>
        <w:ind w:left="36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23F8E"/>
    <w:multiLevelType w:val="hybridMultilevel"/>
    <w:tmpl w:val="EE746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1CF1C56"/>
    <w:multiLevelType w:val="hybridMultilevel"/>
    <w:tmpl w:val="2D0A299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8147F9"/>
    <w:multiLevelType w:val="hybridMultilevel"/>
    <w:tmpl w:val="B52E4D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628668F3"/>
    <w:multiLevelType w:val="hybridMultilevel"/>
    <w:tmpl w:val="140A06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66E244C6"/>
    <w:multiLevelType w:val="hybridMultilevel"/>
    <w:tmpl w:val="C862E152"/>
    <w:lvl w:ilvl="0" w:tplc="9152A0C6">
      <w:start w:val="10"/>
      <w:numFmt w:val="upperRoman"/>
      <w:lvlText w:val="%1."/>
      <w:lvlJc w:val="right"/>
      <w:pPr>
        <w:ind w:left="786" w:hanging="360"/>
      </w:pPr>
      <w:rPr>
        <w:rFonts w:hint="default"/>
        <w:color w:val="2E287F" w:themeColor="text1" w:themeTint="BF"/>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A0754CF"/>
    <w:multiLevelType w:val="hybridMultilevel"/>
    <w:tmpl w:val="B7F24EB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860142"/>
    <w:multiLevelType w:val="hybridMultilevel"/>
    <w:tmpl w:val="CB561B08"/>
    <w:lvl w:ilvl="0" w:tplc="47CA9604">
      <w:start w:val="1"/>
      <w:numFmt w:val="bullet"/>
      <w:lvlText w:val=""/>
      <w:lvlJc w:val="left"/>
      <w:pPr>
        <w:ind w:left="720" w:hanging="360"/>
      </w:pPr>
      <w:rPr>
        <w:rFonts w:ascii="Symbol" w:hAnsi="Symbol" w:hint="default"/>
      </w:rPr>
    </w:lvl>
    <w:lvl w:ilvl="1" w:tplc="B24A5DBC">
      <w:start w:val="1"/>
      <w:numFmt w:val="bullet"/>
      <w:lvlText w:val="o"/>
      <w:lvlJc w:val="left"/>
      <w:pPr>
        <w:ind w:left="1440" w:hanging="360"/>
      </w:pPr>
      <w:rPr>
        <w:rFonts w:ascii="Courier New" w:hAnsi="Courier New" w:hint="default"/>
      </w:rPr>
    </w:lvl>
    <w:lvl w:ilvl="2" w:tplc="7D50DDBA">
      <w:start w:val="1"/>
      <w:numFmt w:val="bullet"/>
      <w:lvlText w:val=""/>
      <w:lvlJc w:val="left"/>
      <w:pPr>
        <w:ind w:left="2160" w:hanging="360"/>
      </w:pPr>
      <w:rPr>
        <w:rFonts w:ascii="Wingdings" w:hAnsi="Wingdings" w:hint="default"/>
      </w:rPr>
    </w:lvl>
    <w:lvl w:ilvl="3" w:tplc="D7A6A1B0">
      <w:start w:val="1"/>
      <w:numFmt w:val="bullet"/>
      <w:lvlText w:val=""/>
      <w:lvlJc w:val="left"/>
      <w:pPr>
        <w:ind w:left="2880" w:hanging="360"/>
      </w:pPr>
      <w:rPr>
        <w:rFonts w:ascii="Symbol" w:hAnsi="Symbol" w:hint="default"/>
      </w:rPr>
    </w:lvl>
    <w:lvl w:ilvl="4" w:tplc="76C02F6A">
      <w:start w:val="1"/>
      <w:numFmt w:val="bullet"/>
      <w:lvlText w:val="o"/>
      <w:lvlJc w:val="left"/>
      <w:pPr>
        <w:ind w:left="3600" w:hanging="360"/>
      </w:pPr>
      <w:rPr>
        <w:rFonts w:ascii="Courier New" w:hAnsi="Courier New" w:hint="default"/>
      </w:rPr>
    </w:lvl>
    <w:lvl w:ilvl="5" w:tplc="7CEA7DEC">
      <w:start w:val="1"/>
      <w:numFmt w:val="bullet"/>
      <w:lvlText w:val=""/>
      <w:lvlJc w:val="left"/>
      <w:pPr>
        <w:ind w:left="4320" w:hanging="360"/>
      </w:pPr>
      <w:rPr>
        <w:rFonts w:ascii="Wingdings" w:hAnsi="Wingdings" w:hint="default"/>
      </w:rPr>
    </w:lvl>
    <w:lvl w:ilvl="6" w:tplc="5A281B20">
      <w:start w:val="1"/>
      <w:numFmt w:val="bullet"/>
      <w:lvlText w:val=""/>
      <w:lvlJc w:val="left"/>
      <w:pPr>
        <w:ind w:left="5040" w:hanging="360"/>
      </w:pPr>
      <w:rPr>
        <w:rFonts w:ascii="Symbol" w:hAnsi="Symbol" w:hint="default"/>
      </w:rPr>
    </w:lvl>
    <w:lvl w:ilvl="7" w:tplc="DD9A1832">
      <w:start w:val="1"/>
      <w:numFmt w:val="bullet"/>
      <w:lvlText w:val="o"/>
      <w:lvlJc w:val="left"/>
      <w:pPr>
        <w:ind w:left="5760" w:hanging="360"/>
      </w:pPr>
      <w:rPr>
        <w:rFonts w:ascii="Courier New" w:hAnsi="Courier New" w:hint="default"/>
      </w:rPr>
    </w:lvl>
    <w:lvl w:ilvl="8" w:tplc="A0382844">
      <w:start w:val="1"/>
      <w:numFmt w:val="bullet"/>
      <w:lvlText w:val=""/>
      <w:lvlJc w:val="left"/>
      <w:pPr>
        <w:ind w:left="6480" w:hanging="360"/>
      </w:pPr>
      <w:rPr>
        <w:rFonts w:ascii="Wingdings" w:hAnsi="Wingdings" w:hint="default"/>
      </w:rPr>
    </w:lvl>
  </w:abstractNum>
  <w:abstractNum w:abstractNumId="49" w15:restartNumberingAfterBreak="0">
    <w:nsid w:val="6C07181E"/>
    <w:multiLevelType w:val="hybridMultilevel"/>
    <w:tmpl w:val="62803A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6CC51123"/>
    <w:multiLevelType w:val="hybridMultilevel"/>
    <w:tmpl w:val="D3E8F0E6"/>
    <w:lvl w:ilvl="0" w:tplc="06C8A2E6">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0D3E04"/>
    <w:multiLevelType w:val="hybridMultilevel"/>
    <w:tmpl w:val="EF32EFF2"/>
    <w:lvl w:ilvl="0" w:tplc="46E8B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974563"/>
    <w:multiLevelType w:val="hybridMultilevel"/>
    <w:tmpl w:val="F538F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16034">
    <w:abstractNumId w:val="10"/>
  </w:num>
  <w:num w:numId="2" w16cid:durableId="289673525">
    <w:abstractNumId w:val="47"/>
  </w:num>
  <w:num w:numId="3" w16cid:durableId="474415932">
    <w:abstractNumId w:val="39"/>
  </w:num>
  <w:num w:numId="4" w16cid:durableId="1369915575">
    <w:abstractNumId w:val="1"/>
  </w:num>
  <w:num w:numId="5" w16cid:durableId="223837450">
    <w:abstractNumId w:val="41"/>
  </w:num>
  <w:num w:numId="6" w16cid:durableId="2093547676">
    <w:abstractNumId w:val="13"/>
  </w:num>
  <w:num w:numId="7" w16cid:durableId="252011825">
    <w:abstractNumId w:val="35"/>
  </w:num>
  <w:num w:numId="8" w16cid:durableId="689063953">
    <w:abstractNumId w:val="31"/>
  </w:num>
  <w:num w:numId="9" w16cid:durableId="661393148">
    <w:abstractNumId w:val="40"/>
  </w:num>
  <w:num w:numId="10" w16cid:durableId="2038265205">
    <w:abstractNumId w:val="26"/>
  </w:num>
  <w:num w:numId="11" w16cid:durableId="1471902112">
    <w:abstractNumId w:val="33"/>
  </w:num>
  <w:num w:numId="12" w16cid:durableId="134612545">
    <w:abstractNumId w:val="19"/>
  </w:num>
  <w:num w:numId="13" w16cid:durableId="1301307675">
    <w:abstractNumId w:val="11"/>
  </w:num>
  <w:num w:numId="14" w16cid:durableId="1123501127">
    <w:abstractNumId w:val="32"/>
  </w:num>
  <w:num w:numId="15" w16cid:durableId="2116556355">
    <w:abstractNumId w:val="5"/>
  </w:num>
  <w:num w:numId="16" w16cid:durableId="1213425677">
    <w:abstractNumId w:val="6"/>
  </w:num>
  <w:num w:numId="17" w16cid:durableId="1435973901">
    <w:abstractNumId w:val="34"/>
  </w:num>
  <w:num w:numId="18" w16cid:durableId="1293828353">
    <w:abstractNumId w:val="50"/>
  </w:num>
  <w:num w:numId="19" w16cid:durableId="836992072">
    <w:abstractNumId w:val="3"/>
  </w:num>
  <w:num w:numId="20" w16cid:durableId="684022042">
    <w:abstractNumId w:val="27"/>
  </w:num>
  <w:num w:numId="21" w16cid:durableId="1183082653">
    <w:abstractNumId w:val="38"/>
  </w:num>
  <w:num w:numId="22" w16cid:durableId="312878218">
    <w:abstractNumId w:val="12"/>
  </w:num>
  <w:num w:numId="23" w16cid:durableId="1273048332">
    <w:abstractNumId w:val="51"/>
  </w:num>
  <w:num w:numId="24" w16cid:durableId="1635260100">
    <w:abstractNumId w:val="23"/>
  </w:num>
  <w:num w:numId="25" w16cid:durableId="1073965811">
    <w:abstractNumId w:val="8"/>
  </w:num>
  <w:num w:numId="26" w16cid:durableId="768233373">
    <w:abstractNumId w:val="52"/>
  </w:num>
  <w:num w:numId="27" w16cid:durableId="2131901199">
    <w:abstractNumId w:val="24"/>
  </w:num>
  <w:num w:numId="28" w16cid:durableId="839005373">
    <w:abstractNumId w:val="16"/>
  </w:num>
  <w:num w:numId="29" w16cid:durableId="1529567082">
    <w:abstractNumId w:val="48"/>
  </w:num>
  <w:num w:numId="30" w16cid:durableId="1431312316">
    <w:abstractNumId w:val="22"/>
  </w:num>
  <w:num w:numId="31" w16cid:durableId="536089464">
    <w:abstractNumId w:val="30"/>
  </w:num>
  <w:num w:numId="32" w16cid:durableId="1363243825">
    <w:abstractNumId w:val="18"/>
  </w:num>
  <w:num w:numId="33" w16cid:durableId="1985547244">
    <w:abstractNumId w:val="36"/>
  </w:num>
  <w:num w:numId="34" w16cid:durableId="707610276">
    <w:abstractNumId w:val="2"/>
  </w:num>
  <w:num w:numId="35" w16cid:durableId="158231334">
    <w:abstractNumId w:val="15"/>
  </w:num>
  <w:num w:numId="36" w16cid:durableId="2124227455">
    <w:abstractNumId w:val="42"/>
  </w:num>
  <w:num w:numId="37" w16cid:durableId="1866871522">
    <w:abstractNumId w:val="17"/>
  </w:num>
  <w:num w:numId="38" w16cid:durableId="1912962680">
    <w:abstractNumId w:val="44"/>
  </w:num>
  <w:num w:numId="39" w16cid:durableId="603071668">
    <w:abstractNumId w:val="49"/>
  </w:num>
  <w:num w:numId="40" w16cid:durableId="526917474">
    <w:abstractNumId w:val="20"/>
  </w:num>
  <w:num w:numId="41" w16cid:durableId="1438983986">
    <w:abstractNumId w:val="45"/>
  </w:num>
  <w:num w:numId="42" w16cid:durableId="1421679861">
    <w:abstractNumId w:val="4"/>
  </w:num>
  <w:num w:numId="43" w16cid:durableId="96214533">
    <w:abstractNumId w:val="9"/>
  </w:num>
  <w:num w:numId="44" w16cid:durableId="500780947">
    <w:abstractNumId w:val="43"/>
  </w:num>
  <w:num w:numId="45" w16cid:durableId="990063077">
    <w:abstractNumId w:val="25"/>
  </w:num>
  <w:num w:numId="46" w16cid:durableId="1009991076">
    <w:abstractNumId w:val="37"/>
  </w:num>
  <w:num w:numId="47" w16cid:durableId="2108229128">
    <w:abstractNumId w:val="14"/>
  </w:num>
  <w:num w:numId="48" w16cid:durableId="1967547074">
    <w:abstractNumId w:val="7"/>
  </w:num>
  <w:num w:numId="49" w16cid:durableId="762799173">
    <w:abstractNumId w:val="29"/>
  </w:num>
  <w:num w:numId="50" w16cid:durableId="1900573">
    <w:abstractNumId w:val="28"/>
  </w:num>
  <w:num w:numId="51" w16cid:durableId="97142767">
    <w:abstractNumId w:val="21"/>
  </w:num>
  <w:num w:numId="52" w16cid:durableId="654336143">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7F1"/>
    <w:rsid w:val="00000FD8"/>
    <w:rsid w:val="00003772"/>
    <w:rsid w:val="00003B10"/>
    <w:rsid w:val="00006390"/>
    <w:rsid w:val="00007888"/>
    <w:rsid w:val="00007D6C"/>
    <w:rsid w:val="00010431"/>
    <w:rsid w:val="00015129"/>
    <w:rsid w:val="000214B8"/>
    <w:rsid w:val="00021D92"/>
    <w:rsid w:val="0002482E"/>
    <w:rsid w:val="00034EC0"/>
    <w:rsid w:val="0003696D"/>
    <w:rsid w:val="00041B4A"/>
    <w:rsid w:val="00042DD6"/>
    <w:rsid w:val="00043D33"/>
    <w:rsid w:val="00045FF3"/>
    <w:rsid w:val="00050324"/>
    <w:rsid w:val="0005041E"/>
    <w:rsid w:val="000522C8"/>
    <w:rsid w:val="000522E4"/>
    <w:rsid w:val="0005728F"/>
    <w:rsid w:val="00067123"/>
    <w:rsid w:val="000671F6"/>
    <w:rsid w:val="0006730A"/>
    <w:rsid w:val="00070786"/>
    <w:rsid w:val="00070E16"/>
    <w:rsid w:val="00071981"/>
    <w:rsid w:val="00071F72"/>
    <w:rsid w:val="00072449"/>
    <w:rsid w:val="00076D69"/>
    <w:rsid w:val="00080B29"/>
    <w:rsid w:val="00085034"/>
    <w:rsid w:val="000851E6"/>
    <w:rsid w:val="000854B3"/>
    <w:rsid w:val="000856B6"/>
    <w:rsid w:val="000857FE"/>
    <w:rsid w:val="00090803"/>
    <w:rsid w:val="00090E28"/>
    <w:rsid w:val="00090F7C"/>
    <w:rsid w:val="0009113A"/>
    <w:rsid w:val="00091958"/>
    <w:rsid w:val="00092791"/>
    <w:rsid w:val="00093E58"/>
    <w:rsid w:val="00094771"/>
    <w:rsid w:val="000948FA"/>
    <w:rsid w:val="00094D6C"/>
    <w:rsid w:val="00095413"/>
    <w:rsid w:val="00097C7E"/>
    <w:rsid w:val="000A0150"/>
    <w:rsid w:val="000A2D94"/>
    <w:rsid w:val="000A31B6"/>
    <w:rsid w:val="000A37F9"/>
    <w:rsid w:val="000A4646"/>
    <w:rsid w:val="000A5CD2"/>
    <w:rsid w:val="000A6AE8"/>
    <w:rsid w:val="000A70C3"/>
    <w:rsid w:val="000B124F"/>
    <w:rsid w:val="000B1615"/>
    <w:rsid w:val="000B1B3E"/>
    <w:rsid w:val="000B26C0"/>
    <w:rsid w:val="000B582D"/>
    <w:rsid w:val="000B5F20"/>
    <w:rsid w:val="000C2C8F"/>
    <w:rsid w:val="000C5ADE"/>
    <w:rsid w:val="000D035B"/>
    <w:rsid w:val="000D0654"/>
    <w:rsid w:val="000D0D48"/>
    <w:rsid w:val="000D14E7"/>
    <w:rsid w:val="000D1C3E"/>
    <w:rsid w:val="000D2114"/>
    <w:rsid w:val="000D5258"/>
    <w:rsid w:val="000D5B53"/>
    <w:rsid w:val="000D5BAB"/>
    <w:rsid w:val="000D6251"/>
    <w:rsid w:val="000D67E8"/>
    <w:rsid w:val="000D7C15"/>
    <w:rsid w:val="000E4E15"/>
    <w:rsid w:val="000E50EA"/>
    <w:rsid w:val="000E63C9"/>
    <w:rsid w:val="000E670F"/>
    <w:rsid w:val="000E7D71"/>
    <w:rsid w:val="000F2643"/>
    <w:rsid w:val="000F3581"/>
    <w:rsid w:val="000F3B9A"/>
    <w:rsid w:val="000F4943"/>
    <w:rsid w:val="000F6059"/>
    <w:rsid w:val="00101F49"/>
    <w:rsid w:val="001030C8"/>
    <w:rsid w:val="00105A33"/>
    <w:rsid w:val="0011155D"/>
    <w:rsid w:val="00113A59"/>
    <w:rsid w:val="001154AC"/>
    <w:rsid w:val="001160E2"/>
    <w:rsid w:val="0012008F"/>
    <w:rsid w:val="001207E7"/>
    <w:rsid w:val="00122FCA"/>
    <w:rsid w:val="0012354D"/>
    <w:rsid w:val="00124883"/>
    <w:rsid w:val="00130E9D"/>
    <w:rsid w:val="00132338"/>
    <w:rsid w:val="0013332D"/>
    <w:rsid w:val="001356BD"/>
    <w:rsid w:val="0013656B"/>
    <w:rsid w:val="00144986"/>
    <w:rsid w:val="001453DD"/>
    <w:rsid w:val="00145F5A"/>
    <w:rsid w:val="00150A6D"/>
    <w:rsid w:val="00151051"/>
    <w:rsid w:val="00151942"/>
    <w:rsid w:val="00155585"/>
    <w:rsid w:val="00163F64"/>
    <w:rsid w:val="00165EC3"/>
    <w:rsid w:val="0017192E"/>
    <w:rsid w:val="00171F2A"/>
    <w:rsid w:val="00172BDF"/>
    <w:rsid w:val="00173A78"/>
    <w:rsid w:val="00173F1B"/>
    <w:rsid w:val="001751BB"/>
    <w:rsid w:val="00177276"/>
    <w:rsid w:val="001805DA"/>
    <w:rsid w:val="00182217"/>
    <w:rsid w:val="001823D7"/>
    <w:rsid w:val="00182C6F"/>
    <w:rsid w:val="00182CC0"/>
    <w:rsid w:val="00184211"/>
    <w:rsid w:val="00185B35"/>
    <w:rsid w:val="00190775"/>
    <w:rsid w:val="00190EE7"/>
    <w:rsid w:val="0019392E"/>
    <w:rsid w:val="001942E0"/>
    <w:rsid w:val="0019708C"/>
    <w:rsid w:val="00197B09"/>
    <w:rsid w:val="001A01C0"/>
    <w:rsid w:val="001A09CC"/>
    <w:rsid w:val="001A162D"/>
    <w:rsid w:val="001A25DB"/>
    <w:rsid w:val="001A361C"/>
    <w:rsid w:val="001A3872"/>
    <w:rsid w:val="001A451A"/>
    <w:rsid w:val="001A4691"/>
    <w:rsid w:val="001A46DB"/>
    <w:rsid w:val="001A6D3D"/>
    <w:rsid w:val="001B06FB"/>
    <w:rsid w:val="001B0860"/>
    <w:rsid w:val="001B13D5"/>
    <w:rsid w:val="001B1E4A"/>
    <w:rsid w:val="001B54D1"/>
    <w:rsid w:val="001B5BA8"/>
    <w:rsid w:val="001C0241"/>
    <w:rsid w:val="001C53A9"/>
    <w:rsid w:val="001D1E6E"/>
    <w:rsid w:val="001D3D4C"/>
    <w:rsid w:val="001D491A"/>
    <w:rsid w:val="001D632F"/>
    <w:rsid w:val="001D6ED5"/>
    <w:rsid w:val="001E1971"/>
    <w:rsid w:val="001E209E"/>
    <w:rsid w:val="001E212B"/>
    <w:rsid w:val="001E30C4"/>
    <w:rsid w:val="001E6C0F"/>
    <w:rsid w:val="001F1014"/>
    <w:rsid w:val="001F2BC8"/>
    <w:rsid w:val="001F378A"/>
    <w:rsid w:val="001F3D6B"/>
    <w:rsid w:val="001F5A55"/>
    <w:rsid w:val="001F5F6B"/>
    <w:rsid w:val="001F6C65"/>
    <w:rsid w:val="00201504"/>
    <w:rsid w:val="00203354"/>
    <w:rsid w:val="00203621"/>
    <w:rsid w:val="00206C03"/>
    <w:rsid w:val="00206DBA"/>
    <w:rsid w:val="00213820"/>
    <w:rsid w:val="002150A2"/>
    <w:rsid w:val="00215F5C"/>
    <w:rsid w:val="0021630B"/>
    <w:rsid w:val="00216550"/>
    <w:rsid w:val="00220A6E"/>
    <w:rsid w:val="00222A65"/>
    <w:rsid w:val="002249D9"/>
    <w:rsid w:val="00225C68"/>
    <w:rsid w:val="00225D91"/>
    <w:rsid w:val="002267AA"/>
    <w:rsid w:val="00230AB9"/>
    <w:rsid w:val="0024034E"/>
    <w:rsid w:val="002416D5"/>
    <w:rsid w:val="00243EBC"/>
    <w:rsid w:val="002444C5"/>
    <w:rsid w:val="002452C8"/>
    <w:rsid w:val="00245629"/>
    <w:rsid w:val="00245F04"/>
    <w:rsid w:val="00246A35"/>
    <w:rsid w:val="00250E93"/>
    <w:rsid w:val="00251123"/>
    <w:rsid w:val="00252292"/>
    <w:rsid w:val="00254222"/>
    <w:rsid w:val="00255E7B"/>
    <w:rsid w:val="00257166"/>
    <w:rsid w:val="0025758B"/>
    <w:rsid w:val="00257DC2"/>
    <w:rsid w:val="00262598"/>
    <w:rsid w:val="0026689B"/>
    <w:rsid w:val="002669F7"/>
    <w:rsid w:val="00267C52"/>
    <w:rsid w:val="00270184"/>
    <w:rsid w:val="0027131E"/>
    <w:rsid w:val="002738A9"/>
    <w:rsid w:val="00273C3B"/>
    <w:rsid w:val="00275614"/>
    <w:rsid w:val="002757F1"/>
    <w:rsid w:val="00280C87"/>
    <w:rsid w:val="00280CA3"/>
    <w:rsid w:val="00282C9C"/>
    <w:rsid w:val="002832FB"/>
    <w:rsid w:val="00283C79"/>
    <w:rsid w:val="00284348"/>
    <w:rsid w:val="00284B99"/>
    <w:rsid w:val="0028562E"/>
    <w:rsid w:val="002928D3"/>
    <w:rsid w:val="002A04BB"/>
    <w:rsid w:val="002A13D7"/>
    <w:rsid w:val="002A5F6B"/>
    <w:rsid w:val="002B3805"/>
    <w:rsid w:val="002B4FA5"/>
    <w:rsid w:val="002C0D86"/>
    <w:rsid w:val="002C29DE"/>
    <w:rsid w:val="002C7386"/>
    <w:rsid w:val="002C7910"/>
    <w:rsid w:val="002C7A79"/>
    <w:rsid w:val="002D029C"/>
    <w:rsid w:val="002D1357"/>
    <w:rsid w:val="002D20CE"/>
    <w:rsid w:val="002D55A4"/>
    <w:rsid w:val="002D63D2"/>
    <w:rsid w:val="002E0E0D"/>
    <w:rsid w:val="002E18E4"/>
    <w:rsid w:val="002E1F28"/>
    <w:rsid w:val="002E2441"/>
    <w:rsid w:val="002E251C"/>
    <w:rsid w:val="002E44C6"/>
    <w:rsid w:val="002E4987"/>
    <w:rsid w:val="002F0A76"/>
    <w:rsid w:val="002F170D"/>
    <w:rsid w:val="002F2A72"/>
    <w:rsid w:val="002F45DF"/>
    <w:rsid w:val="002F48AE"/>
    <w:rsid w:val="002F51F5"/>
    <w:rsid w:val="003041E1"/>
    <w:rsid w:val="0030618D"/>
    <w:rsid w:val="00307BB7"/>
    <w:rsid w:val="00312137"/>
    <w:rsid w:val="003124BC"/>
    <w:rsid w:val="00315D0B"/>
    <w:rsid w:val="00320B0A"/>
    <w:rsid w:val="00321C8A"/>
    <w:rsid w:val="003252B6"/>
    <w:rsid w:val="00325ECB"/>
    <w:rsid w:val="00327C09"/>
    <w:rsid w:val="00330359"/>
    <w:rsid w:val="0033073D"/>
    <w:rsid w:val="00331065"/>
    <w:rsid w:val="00335AAD"/>
    <w:rsid w:val="0033762F"/>
    <w:rsid w:val="00341EE7"/>
    <w:rsid w:val="00342BEA"/>
    <w:rsid w:val="003468B6"/>
    <w:rsid w:val="00350EFD"/>
    <w:rsid w:val="00352127"/>
    <w:rsid w:val="00353184"/>
    <w:rsid w:val="00353F36"/>
    <w:rsid w:val="00360494"/>
    <w:rsid w:val="0036132F"/>
    <w:rsid w:val="00361B11"/>
    <w:rsid w:val="00361B42"/>
    <w:rsid w:val="003621DF"/>
    <w:rsid w:val="003635E5"/>
    <w:rsid w:val="003663A2"/>
    <w:rsid w:val="00366C7E"/>
    <w:rsid w:val="00371DC6"/>
    <w:rsid w:val="00376379"/>
    <w:rsid w:val="00380CAF"/>
    <w:rsid w:val="00384EA3"/>
    <w:rsid w:val="00390A59"/>
    <w:rsid w:val="003948EB"/>
    <w:rsid w:val="003A0B0A"/>
    <w:rsid w:val="003A1D38"/>
    <w:rsid w:val="003A369F"/>
    <w:rsid w:val="003A39A1"/>
    <w:rsid w:val="003B1F8A"/>
    <w:rsid w:val="003C1B23"/>
    <w:rsid w:val="003C2191"/>
    <w:rsid w:val="003C542C"/>
    <w:rsid w:val="003C7457"/>
    <w:rsid w:val="003D217D"/>
    <w:rsid w:val="003D2491"/>
    <w:rsid w:val="003D2ED0"/>
    <w:rsid w:val="003D3863"/>
    <w:rsid w:val="003D66B6"/>
    <w:rsid w:val="003E046C"/>
    <w:rsid w:val="003E5B96"/>
    <w:rsid w:val="003E7297"/>
    <w:rsid w:val="003F4C05"/>
    <w:rsid w:val="003F5403"/>
    <w:rsid w:val="003F5CE5"/>
    <w:rsid w:val="003F7605"/>
    <w:rsid w:val="004008A9"/>
    <w:rsid w:val="0040219E"/>
    <w:rsid w:val="0040327B"/>
    <w:rsid w:val="00405F02"/>
    <w:rsid w:val="004067C3"/>
    <w:rsid w:val="00410DBC"/>
    <w:rsid w:val="004110DE"/>
    <w:rsid w:val="004111F4"/>
    <w:rsid w:val="00412F4B"/>
    <w:rsid w:val="00414686"/>
    <w:rsid w:val="00415333"/>
    <w:rsid w:val="004175BD"/>
    <w:rsid w:val="00417C37"/>
    <w:rsid w:val="0042560F"/>
    <w:rsid w:val="00427088"/>
    <w:rsid w:val="004278B9"/>
    <w:rsid w:val="0043122C"/>
    <w:rsid w:val="00433BF7"/>
    <w:rsid w:val="0044085A"/>
    <w:rsid w:val="00442638"/>
    <w:rsid w:val="00451704"/>
    <w:rsid w:val="004522D5"/>
    <w:rsid w:val="00455A84"/>
    <w:rsid w:val="004613A5"/>
    <w:rsid w:val="00462F57"/>
    <w:rsid w:val="004635E6"/>
    <w:rsid w:val="00466701"/>
    <w:rsid w:val="00467E05"/>
    <w:rsid w:val="00471583"/>
    <w:rsid w:val="0047399E"/>
    <w:rsid w:val="00477F28"/>
    <w:rsid w:val="00480F06"/>
    <w:rsid w:val="004820A6"/>
    <w:rsid w:val="00482AEF"/>
    <w:rsid w:val="00485632"/>
    <w:rsid w:val="0048586E"/>
    <w:rsid w:val="0049090C"/>
    <w:rsid w:val="00491CC4"/>
    <w:rsid w:val="004932D8"/>
    <w:rsid w:val="00494F84"/>
    <w:rsid w:val="00496E53"/>
    <w:rsid w:val="004A0E51"/>
    <w:rsid w:val="004A4AF6"/>
    <w:rsid w:val="004A5616"/>
    <w:rsid w:val="004B1B03"/>
    <w:rsid w:val="004B1F04"/>
    <w:rsid w:val="004B21A5"/>
    <w:rsid w:val="004B239E"/>
    <w:rsid w:val="004B2D02"/>
    <w:rsid w:val="004B72EC"/>
    <w:rsid w:val="004B7584"/>
    <w:rsid w:val="004C41E3"/>
    <w:rsid w:val="004C5093"/>
    <w:rsid w:val="004C620E"/>
    <w:rsid w:val="004D2211"/>
    <w:rsid w:val="004D4C31"/>
    <w:rsid w:val="004D7942"/>
    <w:rsid w:val="004E299D"/>
    <w:rsid w:val="004F39CD"/>
    <w:rsid w:val="004F3DC6"/>
    <w:rsid w:val="004F68AF"/>
    <w:rsid w:val="00500982"/>
    <w:rsid w:val="00501908"/>
    <w:rsid w:val="005037F0"/>
    <w:rsid w:val="00506391"/>
    <w:rsid w:val="00507339"/>
    <w:rsid w:val="00516A86"/>
    <w:rsid w:val="005206F8"/>
    <w:rsid w:val="00521AD6"/>
    <w:rsid w:val="005246F8"/>
    <w:rsid w:val="005275F6"/>
    <w:rsid w:val="00527D9F"/>
    <w:rsid w:val="00533566"/>
    <w:rsid w:val="00534A53"/>
    <w:rsid w:val="00534D12"/>
    <w:rsid w:val="00535E44"/>
    <w:rsid w:val="00537A3D"/>
    <w:rsid w:val="005416F3"/>
    <w:rsid w:val="00541A61"/>
    <w:rsid w:val="00545E1C"/>
    <w:rsid w:val="005506E3"/>
    <w:rsid w:val="00550BD6"/>
    <w:rsid w:val="0055250C"/>
    <w:rsid w:val="00552BEB"/>
    <w:rsid w:val="00552E6E"/>
    <w:rsid w:val="00555336"/>
    <w:rsid w:val="0055737D"/>
    <w:rsid w:val="005575C9"/>
    <w:rsid w:val="00561D67"/>
    <w:rsid w:val="00562881"/>
    <w:rsid w:val="00562C82"/>
    <w:rsid w:val="00563D77"/>
    <w:rsid w:val="00564312"/>
    <w:rsid w:val="0056670D"/>
    <w:rsid w:val="005679F5"/>
    <w:rsid w:val="0057016F"/>
    <w:rsid w:val="00570E16"/>
    <w:rsid w:val="00571BDB"/>
    <w:rsid w:val="00572102"/>
    <w:rsid w:val="00574BB6"/>
    <w:rsid w:val="005753D3"/>
    <w:rsid w:val="00575B57"/>
    <w:rsid w:val="00575B7A"/>
    <w:rsid w:val="00581F59"/>
    <w:rsid w:val="00583DF5"/>
    <w:rsid w:val="005850CD"/>
    <w:rsid w:val="00585D91"/>
    <w:rsid w:val="00591423"/>
    <w:rsid w:val="00593DB9"/>
    <w:rsid w:val="0059448F"/>
    <w:rsid w:val="00594F53"/>
    <w:rsid w:val="00594FE1"/>
    <w:rsid w:val="00596025"/>
    <w:rsid w:val="005972D4"/>
    <w:rsid w:val="005978BA"/>
    <w:rsid w:val="005A18DA"/>
    <w:rsid w:val="005A50A1"/>
    <w:rsid w:val="005A526A"/>
    <w:rsid w:val="005A52E9"/>
    <w:rsid w:val="005A6151"/>
    <w:rsid w:val="005A6B81"/>
    <w:rsid w:val="005A7F52"/>
    <w:rsid w:val="005B076C"/>
    <w:rsid w:val="005B167E"/>
    <w:rsid w:val="005B18C3"/>
    <w:rsid w:val="005B34DA"/>
    <w:rsid w:val="005B737F"/>
    <w:rsid w:val="005C0672"/>
    <w:rsid w:val="005C3D77"/>
    <w:rsid w:val="005C46B8"/>
    <w:rsid w:val="005C5013"/>
    <w:rsid w:val="005C53AD"/>
    <w:rsid w:val="005C704D"/>
    <w:rsid w:val="005D2196"/>
    <w:rsid w:val="005D39B5"/>
    <w:rsid w:val="005D4241"/>
    <w:rsid w:val="005D442B"/>
    <w:rsid w:val="005D4FC6"/>
    <w:rsid w:val="005D5698"/>
    <w:rsid w:val="005E06C4"/>
    <w:rsid w:val="005E1078"/>
    <w:rsid w:val="005E311D"/>
    <w:rsid w:val="005E37AC"/>
    <w:rsid w:val="005E431F"/>
    <w:rsid w:val="005E6376"/>
    <w:rsid w:val="005E653D"/>
    <w:rsid w:val="005F0AD0"/>
    <w:rsid w:val="005F1BB0"/>
    <w:rsid w:val="005F3513"/>
    <w:rsid w:val="005F481B"/>
    <w:rsid w:val="005F4AC7"/>
    <w:rsid w:val="005F5CEE"/>
    <w:rsid w:val="005F7794"/>
    <w:rsid w:val="005F7BC0"/>
    <w:rsid w:val="00602ED1"/>
    <w:rsid w:val="00603FC0"/>
    <w:rsid w:val="0060475E"/>
    <w:rsid w:val="00605E20"/>
    <w:rsid w:val="00606E6B"/>
    <w:rsid w:val="00610FF0"/>
    <w:rsid w:val="006112C2"/>
    <w:rsid w:val="006129F1"/>
    <w:rsid w:val="00612BCE"/>
    <w:rsid w:val="00612E4F"/>
    <w:rsid w:val="00612E9D"/>
    <w:rsid w:val="00614969"/>
    <w:rsid w:val="00615176"/>
    <w:rsid w:val="006159A8"/>
    <w:rsid w:val="00615D80"/>
    <w:rsid w:val="006163A4"/>
    <w:rsid w:val="00616AEE"/>
    <w:rsid w:val="006214F0"/>
    <w:rsid w:val="006237D8"/>
    <w:rsid w:val="00624A9A"/>
    <w:rsid w:val="00625849"/>
    <w:rsid w:val="00626EA2"/>
    <w:rsid w:val="0063081D"/>
    <w:rsid w:val="006331C7"/>
    <w:rsid w:val="00636CDE"/>
    <w:rsid w:val="00636F24"/>
    <w:rsid w:val="006371A8"/>
    <w:rsid w:val="00637359"/>
    <w:rsid w:val="0063788F"/>
    <w:rsid w:val="00640AB3"/>
    <w:rsid w:val="006462A1"/>
    <w:rsid w:val="00646F68"/>
    <w:rsid w:val="0064727E"/>
    <w:rsid w:val="006479F7"/>
    <w:rsid w:val="00650C85"/>
    <w:rsid w:val="00651FFF"/>
    <w:rsid w:val="0065666C"/>
    <w:rsid w:val="00656C4D"/>
    <w:rsid w:val="00661A6E"/>
    <w:rsid w:val="00670C0D"/>
    <w:rsid w:val="00671DEE"/>
    <w:rsid w:val="006737D8"/>
    <w:rsid w:val="0067535F"/>
    <w:rsid w:val="00675516"/>
    <w:rsid w:val="00676277"/>
    <w:rsid w:val="00676FF1"/>
    <w:rsid w:val="00680FE4"/>
    <w:rsid w:val="00682F91"/>
    <w:rsid w:val="00684550"/>
    <w:rsid w:val="00684825"/>
    <w:rsid w:val="00685DF1"/>
    <w:rsid w:val="00686267"/>
    <w:rsid w:val="0068710A"/>
    <w:rsid w:val="0068748C"/>
    <w:rsid w:val="00691BC9"/>
    <w:rsid w:val="00693154"/>
    <w:rsid w:val="00693EA7"/>
    <w:rsid w:val="00695E9E"/>
    <w:rsid w:val="00696D7E"/>
    <w:rsid w:val="006A1C83"/>
    <w:rsid w:val="006A2E17"/>
    <w:rsid w:val="006A4B8B"/>
    <w:rsid w:val="006A5CA0"/>
    <w:rsid w:val="006A750E"/>
    <w:rsid w:val="006B49D5"/>
    <w:rsid w:val="006B5FB5"/>
    <w:rsid w:val="006C1072"/>
    <w:rsid w:val="006C312C"/>
    <w:rsid w:val="006C5109"/>
    <w:rsid w:val="006C57A2"/>
    <w:rsid w:val="006C68CF"/>
    <w:rsid w:val="006C6E4E"/>
    <w:rsid w:val="006D4F72"/>
    <w:rsid w:val="006D5F3D"/>
    <w:rsid w:val="006D7DE4"/>
    <w:rsid w:val="006E1033"/>
    <w:rsid w:val="006E2F1F"/>
    <w:rsid w:val="006E38FD"/>
    <w:rsid w:val="006E52B7"/>
    <w:rsid w:val="006E5716"/>
    <w:rsid w:val="006E642B"/>
    <w:rsid w:val="006F03C7"/>
    <w:rsid w:val="006F0C54"/>
    <w:rsid w:val="006F3960"/>
    <w:rsid w:val="006F6786"/>
    <w:rsid w:val="0070080D"/>
    <w:rsid w:val="007106DE"/>
    <w:rsid w:val="0071217F"/>
    <w:rsid w:val="00712B32"/>
    <w:rsid w:val="00713D72"/>
    <w:rsid w:val="00714422"/>
    <w:rsid w:val="00714F3C"/>
    <w:rsid w:val="0071763A"/>
    <w:rsid w:val="00720C6D"/>
    <w:rsid w:val="00721569"/>
    <w:rsid w:val="00724152"/>
    <w:rsid w:val="00724D3C"/>
    <w:rsid w:val="00727276"/>
    <w:rsid w:val="00727AD2"/>
    <w:rsid w:val="00727B17"/>
    <w:rsid w:val="00727C97"/>
    <w:rsid w:val="00727F8E"/>
    <w:rsid w:val="007302B3"/>
    <w:rsid w:val="00730733"/>
    <w:rsid w:val="00730E3A"/>
    <w:rsid w:val="0073412F"/>
    <w:rsid w:val="007365AC"/>
    <w:rsid w:val="00736AAF"/>
    <w:rsid w:val="007405A9"/>
    <w:rsid w:val="00740EE5"/>
    <w:rsid w:val="007424CF"/>
    <w:rsid w:val="007429B7"/>
    <w:rsid w:val="00743B21"/>
    <w:rsid w:val="00745F72"/>
    <w:rsid w:val="007510EB"/>
    <w:rsid w:val="00757FD8"/>
    <w:rsid w:val="00761F10"/>
    <w:rsid w:val="00765B2A"/>
    <w:rsid w:val="00766D1F"/>
    <w:rsid w:val="00767814"/>
    <w:rsid w:val="00770395"/>
    <w:rsid w:val="007775AA"/>
    <w:rsid w:val="007803B9"/>
    <w:rsid w:val="007815E9"/>
    <w:rsid w:val="00783822"/>
    <w:rsid w:val="00783A34"/>
    <w:rsid w:val="007868ED"/>
    <w:rsid w:val="0079117B"/>
    <w:rsid w:val="00792BF9"/>
    <w:rsid w:val="00795E75"/>
    <w:rsid w:val="007A0F2C"/>
    <w:rsid w:val="007A2B9D"/>
    <w:rsid w:val="007A3987"/>
    <w:rsid w:val="007A7E1C"/>
    <w:rsid w:val="007B080C"/>
    <w:rsid w:val="007B553D"/>
    <w:rsid w:val="007B632B"/>
    <w:rsid w:val="007C150D"/>
    <w:rsid w:val="007C5F1B"/>
    <w:rsid w:val="007C659B"/>
    <w:rsid w:val="007C6B52"/>
    <w:rsid w:val="007C72E2"/>
    <w:rsid w:val="007C76DE"/>
    <w:rsid w:val="007D104D"/>
    <w:rsid w:val="007D12D3"/>
    <w:rsid w:val="007D16C5"/>
    <w:rsid w:val="007D2C27"/>
    <w:rsid w:val="007D2CCA"/>
    <w:rsid w:val="007D344F"/>
    <w:rsid w:val="007D3626"/>
    <w:rsid w:val="007D5332"/>
    <w:rsid w:val="007E13D7"/>
    <w:rsid w:val="007E1EC2"/>
    <w:rsid w:val="007E42E0"/>
    <w:rsid w:val="007E58EF"/>
    <w:rsid w:val="007E6059"/>
    <w:rsid w:val="007F0526"/>
    <w:rsid w:val="007F0C40"/>
    <w:rsid w:val="007F0FE4"/>
    <w:rsid w:val="007F195E"/>
    <w:rsid w:val="007F1DD3"/>
    <w:rsid w:val="007F3EB2"/>
    <w:rsid w:val="007F6C9D"/>
    <w:rsid w:val="00802712"/>
    <w:rsid w:val="00802A68"/>
    <w:rsid w:val="00804F8C"/>
    <w:rsid w:val="0081120D"/>
    <w:rsid w:val="00811A66"/>
    <w:rsid w:val="008127D3"/>
    <w:rsid w:val="00812AB4"/>
    <w:rsid w:val="008131B8"/>
    <w:rsid w:val="008132FB"/>
    <w:rsid w:val="0081393D"/>
    <w:rsid w:val="00813A9A"/>
    <w:rsid w:val="00813B56"/>
    <w:rsid w:val="00815985"/>
    <w:rsid w:val="00816B83"/>
    <w:rsid w:val="008176CA"/>
    <w:rsid w:val="008221E3"/>
    <w:rsid w:val="00824817"/>
    <w:rsid w:val="008248C7"/>
    <w:rsid w:val="00825512"/>
    <w:rsid w:val="0082648C"/>
    <w:rsid w:val="00826748"/>
    <w:rsid w:val="0082793B"/>
    <w:rsid w:val="00831B74"/>
    <w:rsid w:val="00835DC2"/>
    <w:rsid w:val="008365CE"/>
    <w:rsid w:val="00837C01"/>
    <w:rsid w:val="00837DC7"/>
    <w:rsid w:val="00837F5A"/>
    <w:rsid w:val="00840FFB"/>
    <w:rsid w:val="0084181D"/>
    <w:rsid w:val="008424B0"/>
    <w:rsid w:val="00844E95"/>
    <w:rsid w:val="008460D6"/>
    <w:rsid w:val="0085353F"/>
    <w:rsid w:val="00854DC6"/>
    <w:rsid w:val="00856176"/>
    <w:rsid w:val="0086101D"/>
    <w:rsid w:val="00862FE4"/>
    <w:rsid w:val="00863191"/>
    <w:rsid w:val="0086389A"/>
    <w:rsid w:val="00865B5F"/>
    <w:rsid w:val="00867D91"/>
    <w:rsid w:val="0087009F"/>
    <w:rsid w:val="008702C0"/>
    <w:rsid w:val="00870335"/>
    <w:rsid w:val="008746DE"/>
    <w:rsid w:val="0087605E"/>
    <w:rsid w:val="008803F9"/>
    <w:rsid w:val="00883CBE"/>
    <w:rsid w:val="0088720B"/>
    <w:rsid w:val="00891260"/>
    <w:rsid w:val="008927E6"/>
    <w:rsid w:val="008932DA"/>
    <w:rsid w:val="00895947"/>
    <w:rsid w:val="008967A4"/>
    <w:rsid w:val="00897FBA"/>
    <w:rsid w:val="008A02F3"/>
    <w:rsid w:val="008A0A1F"/>
    <w:rsid w:val="008A1C2C"/>
    <w:rsid w:val="008A4922"/>
    <w:rsid w:val="008A4C3F"/>
    <w:rsid w:val="008A6ECE"/>
    <w:rsid w:val="008A7D3F"/>
    <w:rsid w:val="008B0A6D"/>
    <w:rsid w:val="008B0C96"/>
    <w:rsid w:val="008B1FEE"/>
    <w:rsid w:val="008B2335"/>
    <w:rsid w:val="008B27F5"/>
    <w:rsid w:val="008B29D5"/>
    <w:rsid w:val="008C0651"/>
    <w:rsid w:val="008C2A37"/>
    <w:rsid w:val="008C2FEC"/>
    <w:rsid w:val="008C38E6"/>
    <w:rsid w:val="008C4C1D"/>
    <w:rsid w:val="008C6AE9"/>
    <w:rsid w:val="008D1B1B"/>
    <w:rsid w:val="008D1FDD"/>
    <w:rsid w:val="008D350C"/>
    <w:rsid w:val="008D43D2"/>
    <w:rsid w:val="008D4DC8"/>
    <w:rsid w:val="008D5534"/>
    <w:rsid w:val="008D6B5E"/>
    <w:rsid w:val="008E3405"/>
    <w:rsid w:val="008F0D7C"/>
    <w:rsid w:val="008F11EB"/>
    <w:rsid w:val="008F2B6B"/>
    <w:rsid w:val="00901540"/>
    <w:rsid w:val="0090163A"/>
    <w:rsid w:val="009016EF"/>
    <w:rsid w:val="00902964"/>
    <w:rsid w:val="00903A13"/>
    <w:rsid w:val="00903ADF"/>
    <w:rsid w:val="00903C32"/>
    <w:rsid w:val="00906BAA"/>
    <w:rsid w:val="00910757"/>
    <w:rsid w:val="0091100C"/>
    <w:rsid w:val="00912774"/>
    <w:rsid w:val="00912BB9"/>
    <w:rsid w:val="00914B42"/>
    <w:rsid w:val="00916B16"/>
    <w:rsid w:val="00917236"/>
    <w:rsid w:val="009173B9"/>
    <w:rsid w:val="00920425"/>
    <w:rsid w:val="009226DD"/>
    <w:rsid w:val="00924BC1"/>
    <w:rsid w:val="00924EEA"/>
    <w:rsid w:val="00925B13"/>
    <w:rsid w:val="0092732C"/>
    <w:rsid w:val="0093335D"/>
    <w:rsid w:val="0093613E"/>
    <w:rsid w:val="00936B0D"/>
    <w:rsid w:val="009378DB"/>
    <w:rsid w:val="00942F4F"/>
    <w:rsid w:val="00943026"/>
    <w:rsid w:val="00944266"/>
    <w:rsid w:val="0094541A"/>
    <w:rsid w:val="00955903"/>
    <w:rsid w:val="00962656"/>
    <w:rsid w:val="00965BD3"/>
    <w:rsid w:val="00966B81"/>
    <w:rsid w:val="009670A9"/>
    <w:rsid w:val="00970B29"/>
    <w:rsid w:val="00976505"/>
    <w:rsid w:val="00980764"/>
    <w:rsid w:val="009808F4"/>
    <w:rsid w:val="00981627"/>
    <w:rsid w:val="009816B3"/>
    <w:rsid w:val="0098219C"/>
    <w:rsid w:val="00982F1A"/>
    <w:rsid w:val="0098411E"/>
    <w:rsid w:val="0098519C"/>
    <w:rsid w:val="0098714C"/>
    <w:rsid w:val="00987326"/>
    <w:rsid w:val="00991D5A"/>
    <w:rsid w:val="00991EF5"/>
    <w:rsid w:val="00993F6E"/>
    <w:rsid w:val="009944CD"/>
    <w:rsid w:val="009953C1"/>
    <w:rsid w:val="009A57FE"/>
    <w:rsid w:val="009B0B95"/>
    <w:rsid w:val="009B0CCA"/>
    <w:rsid w:val="009B17E0"/>
    <w:rsid w:val="009B752F"/>
    <w:rsid w:val="009B7BD8"/>
    <w:rsid w:val="009C4B12"/>
    <w:rsid w:val="009C7720"/>
    <w:rsid w:val="009C7E97"/>
    <w:rsid w:val="009D281C"/>
    <w:rsid w:val="009D3987"/>
    <w:rsid w:val="009D3EB5"/>
    <w:rsid w:val="009D3F15"/>
    <w:rsid w:val="009D406A"/>
    <w:rsid w:val="009D5602"/>
    <w:rsid w:val="009D573A"/>
    <w:rsid w:val="009D6EE0"/>
    <w:rsid w:val="009E1206"/>
    <w:rsid w:val="009E1566"/>
    <w:rsid w:val="009E2FA5"/>
    <w:rsid w:val="009E3BAF"/>
    <w:rsid w:val="009E5399"/>
    <w:rsid w:val="009E6BE9"/>
    <w:rsid w:val="009E7F7C"/>
    <w:rsid w:val="009F3C2C"/>
    <w:rsid w:val="009F4CFA"/>
    <w:rsid w:val="009F5F15"/>
    <w:rsid w:val="00A0260C"/>
    <w:rsid w:val="00A028B1"/>
    <w:rsid w:val="00A040B4"/>
    <w:rsid w:val="00A04721"/>
    <w:rsid w:val="00A05B6D"/>
    <w:rsid w:val="00A05E06"/>
    <w:rsid w:val="00A0629B"/>
    <w:rsid w:val="00A076BD"/>
    <w:rsid w:val="00A12847"/>
    <w:rsid w:val="00A12E21"/>
    <w:rsid w:val="00A13306"/>
    <w:rsid w:val="00A13F64"/>
    <w:rsid w:val="00A16BE2"/>
    <w:rsid w:val="00A1705F"/>
    <w:rsid w:val="00A21FAF"/>
    <w:rsid w:val="00A23AFA"/>
    <w:rsid w:val="00A24AD9"/>
    <w:rsid w:val="00A24EA0"/>
    <w:rsid w:val="00A25299"/>
    <w:rsid w:val="00A26462"/>
    <w:rsid w:val="00A27694"/>
    <w:rsid w:val="00A3171C"/>
    <w:rsid w:val="00A31B3E"/>
    <w:rsid w:val="00A36B90"/>
    <w:rsid w:val="00A379EE"/>
    <w:rsid w:val="00A40478"/>
    <w:rsid w:val="00A51561"/>
    <w:rsid w:val="00A515AD"/>
    <w:rsid w:val="00A516BC"/>
    <w:rsid w:val="00A51AC9"/>
    <w:rsid w:val="00A532F3"/>
    <w:rsid w:val="00A55E1B"/>
    <w:rsid w:val="00A603EE"/>
    <w:rsid w:val="00A60676"/>
    <w:rsid w:val="00A635C6"/>
    <w:rsid w:val="00A63753"/>
    <w:rsid w:val="00A63E87"/>
    <w:rsid w:val="00A6535E"/>
    <w:rsid w:val="00A67E83"/>
    <w:rsid w:val="00A706D2"/>
    <w:rsid w:val="00A73280"/>
    <w:rsid w:val="00A7621C"/>
    <w:rsid w:val="00A77D51"/>
    <w:rsid w:val="00A80CFE"/>
    <w:rsid w:val="00A836AF"/>
    <w:rsid w:val="00A8489E"/>
    <w:rsid w:val="00A87E6E"/>
    <w:rsid w:val="00A9233E"/>
    <w:rsid w:val="00A92371"/>
    <w:rsid w:val="00A92A5C"/>
    <w:rsid w:val="00A92E39"/>
    <w:rsid w:val="00A940D9"/>
    <w:rsid w:val="00A9429C"/>
    <w:rsid w:val="00A971CE"/>
    <w:rsid w:val="00A97687"/>
    <w:rsid w:val="00A9783D"/>
    <w:rsid w:val="00AA3E50"/>
    <w:rsid w:val="00AA53E9"/>
    <w:rsid w:val="00AB02A7"/>
    <w:rsid w:val="00AB079E"/>
    <w:rsid w:val="00AB0AF5"/>
    <w:rsid w:val="00AB23BC"/>
    <w:rsid w:val="00AB3EE7"/>
    <w:rsid w:val="00AB529A"/>
    <w:rsid w:val="00AB67A3"/>
    <w:rsid w:val="00AC02E6"/>
    <w:rsid w:val="00AC15E1"/>
    <w:rsid w:val="00AC1C04"/>
    <w:rsid w:val="00AC29F3"/>
    <w:rsid w:val="00AC716D"/>
    <w:rsid w:val="00AD0B87"/>
    <w:rsid w:val="00AD0FE4"/>
    <w:rsid w:val="00AD1083"/>
    <w:rsid w:val="00AD286D"/>
    <w:rsid w:val="00AD2C0E"/>
    <w:rsid w:val="00AE0DB2"/>
    <w:rsid w:val="00AE2BE2"/>
    <w:rsid w:val="00AE5A98"/>
    <w:rsid w:val="00AE5B8D"/>
    <w:rsid w:val="00AF0F0F"/>
    <w:rsid w:val="00AF3ECD"/>
    <w:rsid w:val="00AF4D47"/>
    <w:rsid w:val="00AF4E33"/>
    <w:rsid w:val="00AF51ED"/>
    <w:rsid w:val="00B012B7"/>
    <w:rsid w:val="00B0500C"/>
    <w:rsid w:val="00B0583C"/>
    <w:rsid w:val="00B06D63"/>
    <w:rsid w:val="00B07EE2"/>
    <w:rsid w:val="00B14E4E"/>
    <w:rsid w:val="00B1612D"/>
    <w:rsid w:val="00B17F74"/>
    <w:rsid w:val="00B21CAA"/>
    <w:rsid w:val="00B21D5D"/>
    <w:rsid w:val="00B21DAD"/>
    <w:rsid w:val="00B227B2"/>
    <w:rsid w:val="00B228CC"/>
    <w:rsid w:val="00B22C5C"/>
    <w:rsid w:val="00B231E5"/>
    <w:rsid w:val="00B2714A"/>
    <w:rsid w:val="00B30C59"/>
    <w:rsid w:val="00B33381"/>
    <w:rsid w:val="00B35E5B"/>
    <w:rsid w:val="00B36216"/>
    <w:rsid w:val="00B36AA2"/>
    <w:rsid w:val="00B400F4"/>
    <w:rsid w:val="00B41522"/>
    <w:rsid w:val="00B4486B"/>
    <w:rsid w:val="00B45BC1"/>
    <w:rsid w:val="00B45C62"/>
    <w:rsid w:val="00B47F13"/>
    <w:rsid w:val="00B50395"/>
    <w:rsid w:val="00B51BD5"/>
    <w:rsid w:val="00B537A6"/>
    <w:rsid w:val="00B55090"/>
    <w:rsid w:val="00B55F2C"/>
    <w:rsid w:val="00B64F95"/>
    <w:rsid w:val="00B772B9"/>
    <w:rsid w:val="00B81958"/>
    <w:rsid w:val="00B82A26"/>
    <w:rsid w:val="00B82E94"/>
    <w:rsid w:val="00B86465"/>
    <w:rsid w:val="00B87C0E"/>
    <w:rsid w:val="00B90E9F"/>
    <w:rsid w:val="00B928DF"/>
    <w:rsid w:val="00B961D8"/>
    <w:rsid w:val="00B97E66"/>
    <w:rsid w:val="00BA11A2"/>
    <w:rsid w:val="00BA3D03"/>
    <w:rsid w:val="00BA47CD"/>
    <w:rsid w:val="00BA6426"/>
    <w:rsid w:val="00BA7560"/>
    <w:rsid w:val="00BB708B"/>
    <w:rsid w:val="00BB7B1B"/>
    <w:rsid w:val="00BB7E55"/>
    <w:rsid w:val="00BC1133"/>
    <w:rsid w:val="00BC37CE"/>
    <w:rsid w:val="00BC7BB1"/>
    <w:rsid w:val="00BD146B"/>
    <w:rsid w:val="00BD4A15"/>
    <w:rsid w:val="00BD5469"/>
    <w:rsid w:val="00BD721D"/>
    <w:rsid w:val="00BE2132"/>
    <w:rsid w:val="00BE231B"/>
    <w:rsid w:val="00BE2F5A"/>
    <w:rsid w:val="00BE37A2"/>
    <w:rsid w:val="00BE66B7"/>
    <w:rsid w:val="00BF41CD"/>
    <w:rsid w:val="00C02B87"/>
    <w:rsid w:val="00C14D06"/>
    <w:rsid w:val="00C175DE"/>
    <w:rsid w:val="00C17A42"/>
    <w:rsid w:val="00C215EB"/>
    <w:rsid w:val="00C25FB3"/>
    <w:rsid w:val="00C2702E"/>
    <w:rsid w:val="00C3208F"/>
    <w:rsid w:val="00C3348A"/>
    <w:rsid w:val="00C34445"/>
    <w:rsid w:val="00C36DE2"/>
    <w:rsid w:val="00C372BA"/>
    <w:rsid w:val="00C4086D"/>
    <w:rsid w:val="00C413F2"/>
    <w:rsid w:val="00C43877"/>
    <w:rsid w:val="00C4414F"/>
    <w:rsid w:val="00C446C1"/>
    <w:rsid w:val="00C45819"/>
    <w:rsid w:val="00C502CF"/>
    <w:rsid w:val="00C52B6B"/>
    <w:rsid w:val="00C53A1E"/>
    <w:rsid w:val="00C53E93"/>
    <w:rsid w:val="00C574CB"/>
    <w:rsid w:val="00C6001B"/>
    <w:rsid w:val="00C601BA"/>
    <w:rsid w:val="00C607CF"/>
    <w:rsid w:val="00C6167D"/>
    <w:rsid w:val="00C625A0"/>
    <w:rsid w:val="00C62EC6"/>
    <w:rsid w:val="00C63C3C"/>
    <w:rsid w:val="00C6624C"/>
    <w:rsid w:val="00C720F0"/>
    <w:rsid w:val="00C723CA"/>
    <w:rsid w:val="00C72833"/>
    <w:rsid w:val="00C73194"/>
    <w:rsid w:val="00C738FC"/>
    <w:rsid w:val="00C75A16"/>
    <w:rsid w:val="00C768F9"/>
    <w:rsid w:val="00C8133F"/>
    <w:rsid w:val="00C81F16"/>
    <w:rsid w:val="00C829B8"/>
    <w:rsid w:val="00C832D5"/>
    <w:rsid w:val="00C83714"/>
    <w:rsid w:val="00C8635B"/>
    <w:rsid w:val="00C900C6"/>
    <w:rsid w:val="00C90CFA"/>
    <w:rsid w:val="00C9414D"/>
    <w:rsid w:val="00C95BCE"/>
    <w:rsid w:val="00C96E60"/>
    <w:rsid w:val="00CA1896"/>
    <w:rsid w:val="00CB3067"/>
    <w:rsid w:val="00CB3943"/>
    <w:rsid w:val="00CB5B28"/>
    <w:rsid w:val="00CB7A4B"/>
    <w:rsid w:val="00CB7E5D"/>
    <w:rsid w:val="00CC55C8"/>
    <w:rsid w:val="00CC5BC2"/>
    <w:rsid w:val="00CC65CC"/>
    <w:rsid w:val="00CC6E99"/>
    <w:rsid w:val="00CC6FEB"/>
    <w:rsid w:val="00CD1D18"/>
    <w:rsid w:val="00CD2F69"/>
    <w:rsid w:val="00CD40EE"/>
    <w:rsid w:val="00CD635E"/>
    <w:rsid w:val="00CD6F78"/>
    <w:rsid w:val="00CE4334"/>
    <w:rsid w:val="00CE70DD"/>
    <w:rsid w:val="00CF5363"/>
    <w:rsid w:val="00CF5371"/>
    <w:rsid w:val="00CF6EE5"/>
    <w:rsid w:val="00CF7D09"/>
    <w:rsid w:val="00CF7ECC"/>
    <w:rsid w:val="00D00B8D"/>
    <w:rsid w:val="00D0323A"/>
    <w:rsid w:val="00D0559F"/>
    <w:rsid w:val="00D05C74"/>
    <w:rsid w:val="00D06E72"/>
    <w:rsid w:val="00D077E9"/>
    <w:rsid w:val="00D1030C"/>
    <w:rsid w:val="00D10594"/>
    <w:rsid w:val="00D10F24"/>
    <w:rsid w:val="00D117B0"/>
    <w:rsid w:val="00D1421D"/>
    <w:rsid w:val="00D14B5E"/>
    <w:rsid w:val="00D21A6B"/>
    <w:rsid w:val="00D230D3"/>
    <w:rsid w:val="00D32317"/>
    <w:rsid w:val="00D35BFF"/>
    <w:rsid w:val="00D35EE6"/>
    <w:rsid w:val="00D41B67"/>
    <w:rsid w:val="00D42CB7"/>
    <w:rsid w:val="00D4393D"/>
    <w:rsid w:val="00D43A28"/>
    <w:rsid w:val="00D449ED"/>
    <w:rsid w:val="00D44C62"/>
    <w:rsid w:val="00D456F3"/>
    <w:rsid w:val="00D51781"/>
    <w:rsid w:val="00D5413D"/>
    <w:rsid w:val="00D55C46"/>
    <w:rsid w:val="00D570A9"/>
    <w:rsid w:val="00D60D4C"/>
    <w:rsid w:val="00D60DD7"/>
    <w:rsid w:val="00D6153C"/>
    <w:rsid w:val="00D61CA4"/>
    <w:rsid w:val="00D621AB"/>
    <w:rsid w:val="00D70267"/>
    <w:rsid w:val="00D70D02"/>
    <w:rsid w:val="00D73FE0"/>
    <w:rsid w:val="00D748D8"/>
    <w:rsid w:val="00D76809"/>
    <w:rsid w:val="00D770C7"/>
    <w:rsid w:val="00D8151A"/>
    <w:rsid w:val="00D81FDA"/>
    <w:rsid w:val="00D82176"/>
    <w:rsid w:val="00D82B24"/>
    <w:rsid w:val="00D8511B"/>
    <w:rsid w:val="00D85C69"/>
    <w:rsid w:val="00D86945"/>
    <w:rsid w:val="00D8784B"/>
    <w:rsid w:val="00D90290"/>
    <w:rsid w:val="00D93A97"/>
    <w:rsid w:val="00D94AFF"/>
    <w:rsid w:val="00DA31A5"/>
    <w:rsid w:val="00DA45DF"/>
    <w:rsid w:val="00DB0236"/>
    <w:rsid w:val="00DB0828"/>
    <w:rsid w:val="00DB0E93"/>
    <w:rsid w:val="00DB14AD"/>
    <w:rsid w:val="00DB2E67"/>
    <w:rsid w:val="00DB5157"/>
    <w:rsid w:val="00DB572D"/>
    <w:rsid w:val="00DB5B1F"/>
    <w:rsid w:val="00DB6A73"/>
    <w:rsid w:val="00DB73F9"/>
    <w:rsid w:val="00DC42CA"/>
    <w:rsid w:val="00DC5F56"/>
    <w:rsid w:val="00DD152F"/>
    <w:rsid w:val="00DD2F0E"/>
    <w:rsid w:val="00DD45E9"/>
    <w:rsid w:val="00DD4D3B"/>
    <w:rsid w:val="00DD51B0"/>
    <w:rsid w:val="00DD6549"/>
    <w:rsid w:val="00DD674C"/>
    <w:rsid w:val="00DD7A1B"/>
    <w:rsid w:val="00DE213F"/>
    <w:rsid w:val="00DE49C9"/>
    <w:rsid w:val="00DE6FB7"/>
    <w:rsid w:val="00DF027C"/>
    <w:rsid w:val="00DF055B"/>
    <w:rsid w:val="00DF546D"/>
    <w:rsid w:val="00E00A32"/>
    <w:rsid w:val="00E011A1"/>
    <w:rsid w:val="00E0152C"/>
    <w:rsid w:val="00E01736"/>
    <w:rsid w:val="00E032B9"/>
    <w:rsid w:val="00E036C6"/>
    <w:rsid w:val="00E049B5"/>
    <w:rsid w:val="00E06F01"/>
    <w:rsid w:val="00E07BB4"/>
    <w:rsid w:val="00E07CD3"/>
    <w:rsid w:val="00E07E68"/>
    <w:rsid w:val="00E11505"/>
    <w:rsid w:val="00E12C15"/>
    <w:rsid w:val="00E12CAD"/>
    <w:rsid w:val="00E1336C"/>
    <w:rsid w:val="00E1636F"/>
    <w:rsid w:val="00E167A1"/>
    <w:rsid w:val="00E20B4B"/>
    <w:rsid w:val="00E22ACD"/>
    <w:rsid w:val="00E23294"/>
    <w:rsid w:val="00E23C23"/>
    <w:rsid w:val="00E26705"/>
    <w:rsid w:val="00E27243"/>
    <w:rsid w:val="00E31151"/>
    <w:rsid w:val="00E32FF1"/>
    <w:rsid w:val="00E361F7"/>
    <w:rsid w:val="00E400E7"/>
    <w:rsid w:val="00E4352E"/>
    <w:rsid w:val="00E43873"/>
    <w:rsid w:val="00E43C3A"/>
    <w:rsid w:val="00E444A1"/>
    <w:rsid w:val="00E45849"/>
    <w:rsid w:val="00E47F23"/>
    <w:rsid w:val="00E5489E"/>
    <w:rsid w:val="00E5572D"/>
    <w:rsid w:val="00E56FF2"/>
    <w:rsid w:val="00E620B0"/>
    <w:rsid w:val="00E622C4"/>
    <w:rsid w:val="00E65865"/>
    <w:rsid w:val="00E65E5C"/>
    <w:rsid w:val="00E6645F"/>
    <w:rsid w:val="00E66AC2"/>
    <w:rsid w:val="00E66AC4"/>
    <w:rsid w:val="00E708FF"/>
    <w:rsid w:val="00E709EA"/>
    <w:rsid w:val="00E728CE"/>
    <w:rsid w:val="00E75408"/>
    <w:rsid w:val="00E77A4F"/>
    <w:rsid w:val="00E81B40"/>
    <w:rsid w:val="00E81E51"/>
    <w:rsid w:val="00E83315"/>
    <w:rsid w:val="00E86358"/>
    <w:rsid w:val="00E86764"/>
    <w:rsid w:val="00E9016D"/>
    <w:rsid w:val="00E90877"/>
    <w:rsid w:val="00E921E0"/>
    <w:rsid w:val="00E92427"/>
    <w:rsid w:val="00E93061"/>
    <w:rsid w:val="00E93ED1"/>
    <w:rsid w:val="00E9619B"/>
    <w:rsid w:val="00EA0784"/>
    <w:rsid w:val="00EA08B1"/>
    <w:rsid w:val="00EA1BB2"/>
    <w:rsid w:val="00EA3923"/>
    <w:rsid w:val="00EA3AF7"/>
    <w:rsid w:val="00EA3E73"/>
    <w:rsid w:val="00EA438D"/>
    <w:rsid w:val="00EA4DA6"/>
    <w:rsid w:val="00EA6E81"/>
    <w:rsid w:val="00EA7C18"/>
    <w:rsid w:val="00EA7F20"/>
    <w:rsid w:val="00EB06F7"/>
    <w:rsid w:val="00EB1CEA"/>
    <w:rsid w:val="00EB4030"/>
    <w:rsid w:val="00EB5E8F"/>
    <w:rsid w:val="00EB7085"/>
    <w:rsid w:val="00EC21AC"/>
    <w:rsid w:val="00EC4D0F"/>
    <w:rsid w:val="00EC6BFD"/>
    <w:rsid w:val="00EC7B22"/>
    <w:rsid w:val="00ED0573"/>
    <w:rsid w:val="00ED1491"/>
    <w:rsid w:val="00ED1DBB"/>
    <w:rsid w:val="00ED2CF6"/>
    <w:rsid w:val="00ED61E3"/>
    <w:rsid w:val="00EE143D"/>
    <w:rsid w:val="00EE196E"/>
    <w:rsid w:val="00EE1AE6"/>
    <w:rsid w:val="00EE2656"/>
    <w:rsid w:val="00EE370C"/>
    <w:rsid w:val="00EE44BA"/>
    <w:rsid w:val="00EE5F5C"/>
    <w:rsid w:val="00EE60FA"/>
    <w:rsid w:val="00EE643F"/>
    <w:rsid w:val="00EF01A8"/>
    <w:rsid w:val="00EF2CD1"/>
    <w:rsid w:val="00EF2ECD"/>
    <w:rsid w:val="00EF3DC8"/>
    <w:rsid w:val="00EF555B"/>
    <w:rsid w:val="00EF58AE"/>
    <w:rsid w:val="00EF7F4E"/>
    <w:rsid w:val="00F0064B"/>
    <w:rsid w:val="00F027BB"/>
    <w:rsid w:val="00F05C26"/>
    <w:rsid w:val="00F06655"/>
    <w:rsid w:val="00F10E6B"/>
    <w:rsid w:val="00F11DCF"/>
    <w:rsid w:val="00F13BC5"/>
    <w:rsid w:val="00F1531C"/>
    <w:rsid w:val="00F1576E"/>
    <w:rsid w:val="00F162E0"/>
    <w:rsid w:val="00F162EA"/>
    <w:rsid w:val="00F21EE3"/>
    <w:rsid w:val="00F24F2F"/>
    <w:rsid w:val="00F252EF"/>
    <w:rsid w:val="00F262D4"/>
    <w:rsid w:val="00F2635D"/>
    <w:rsid w:val="00F26F4D"/>
    <w:rsid w:val="00F27137"/>
    <w:rsid w:val="00F3286E"/>
    <w:rsid w:val="00F33AED"/>
    <w:rsid w:val="00F34136"/>
    <w:rsid w:val="00F34DD5"/>
    <w:rsid w:val="00F362FE"/>
    <w:rsid w:val="00F423C8"/>
    <w:rsid w:val="00F427A8"/>
    <w:rsid w:val="00F432DE"/>
    <w:rsid w:val="00F43EF8"/>
    <w:rsid w:val="00F44640"/>
    <w:rsid w:val="00F45F63"/>
    <w:rsid w:val="00F46DC1"/>
    <w:rsid w:val="00F5052F"/>
    <w:rsid w:val="00F51E9D"/>
    <w:rsid w:val="00F52062"/>
    <w:rsid w:val="00F52D27"/>
    <w:rsid w:val="00F53B47"/>
    <w:rsid w:val="00F5457B"/>
    <w:rsid w:val="00F55640"/>
    <w:rsid w:val="00F57006"/>
    <w:rsid w:val="00F63CAD"/>
    <w:rsid w:val="00F654FE"/>
    <w:rsid w:val="00F67489"/>
    <w:rsid w:val="00F679E0"/>
    <w:rsid w:val="00F700C2"/>
    <w:rsid w:val="00F76F8A"/>
    <w:rsid w:val="00F77197"/>
    <w:rsid w:val="00F80E9B"/>
    <w:rsid w:val="00F8225E"/>
    <w:rsid w:val="00F82760"/>
    <w:rsid w:val="00F83527"/>
    <w:rsid w:val="00F83D13"/>
    <w:rsid w:val="00F83EA4"/>
    <w:rsid w:val="00F90C30"/>
    <w:rsid w:val="00F91CC5"/>
    <w:rsid w:val="00F95F5A"/>
    <w:rsid w:val="00F9692C"/>
    <w:rsid w:val="00F97019"/>
    <w:rsid w:val="00FA2452"/>
    <w:rsid w:val="00FA6D16"/>
    <w:rsid w:val="00FA7E28"/>
    <w:rsid w:val="00FB0FB0"/>
    <w:rsid w:val="00FB27FA"/>
    <w:rsid w:val="00FB342E"/>
    <w:rsid w:val="00FB40A2"/>
    <w:rsid w:val="00FB4AA9"/>
    <w:rsid w:val="00FB64AD"/>
    <w:rsid w:val="00FB682E"/>
    <w:rsid w:val="00FB71D0"/>
    <w:rsid w:val="00FB769C"/>
    <w:rsid w:val="00FC02AE"/>
    <w:rsid w:val="00FC4970"/>
    <w:rsid w:val="00FC5C43"/>
    <w:rsid w:val="00FC6785"/>
    <w:rsid w:val="00FC70E0"/>
    <w:rsid w:val="00FD0535"/>
    <w:rsid w:val="00FD22BD"/>
    <w:rsid w:val="00FD3AC2"/>
    <w:rsid w:val="00FD51CC"/>
    <w:rsid w:val="00FD583F"/>
    <w:rsid w:val="00FD7488"/>
    <w:rsid w:val="00FE11B6"/>
    <w:rsid w:val="00FE29DD"/>
    <w:rsid w:val="00FE442F"/>
    <w:rsid w:val="00FE5DF2"/>
    <w:rsid w:val="00FE6058"/>
    <w:rsid w:val="00FF007C"/>
    <w:rsid w:val="00FF0446"/>
    <w:rsid w:val="00FF144C"/>
    <w:rsid w:val="00FF16B4"/>
    <w:rsid w:val="00FF2536"/>
    <w:rsid w:val="00FF30ED"/>
    <w:rsid w:val="00FF37E5"/>
    <w:rsid w:val="00FF5F9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8C686"/>
  <w15:docId w15:val="{D2DC66AD-4246-4CDD-BA5C-2EC666F0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3B21"/>
    <w:pPr>
      <w:spacing w:after="0"/>
    </w:pPr>
    <w:rPr>
      <w:rFonts w:eastAsiaTheme="minorEastAsia"/>
      <w:b/>
      <w:color w:val="082A75" w:themeColor="text2"/>
      <w:sz w:val="28"/>
      <w:szCs w:val="22"/>
    </w:rPr>
  </w:style>
  <w:style w:type="paragraph" w:styleId="Nagwek1">
    <w:name w:val="heading 1"/>
    <w:basedOn w:val="Normalny"/>
    <w:link w:val="Nagwek1Znak"/>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gwek2">
    <w:name w:val="heading 2"/>
    <w:basedOn w:val="Normalny"/>
    <w:next w:val="Normalny"/>
    <w:link w:val="Nagwek2Znak"/>
    <w:uiPriority w:val="4"/>
    <w:qFormat/>
    <w:rsid w:val="00DF027C"/>
    <w:pPr>
      <w:keepNext/>
      <w:spacing w:after="240" w:line="240" w:lineRule="auto"/>
      <w:outlineLvl w:val="1"/>
    </w:pPr>
    <w:rPr>
      <w:rFonts w:eastAsiaTheme="majorEastAsia" w:cstheme="majorBidi"/>
      <w:b w:val="0"/>
      <w:sz w:val="36"/>
      <w:szCs w:val="26"/>
    </w:rPr>
  </w:style>
  <w:style w:type="paragraph" w:styleId="Nagwek3">
    <w:name w:val="heading 3"/>
    <w:basedOn w:val="Normalny"/>
    <w:next w:val="Normalny"/>
    <w:link w:val="Nagwek3Znak"/>
    <w:uiPriority w:val="5"/>
    <w:unhideWhenUsed/>
    <w:qFormat/>
    <w:rsid w:val="004B72EC"/>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gwek4">
    <w:name w:val="heading 4"/>
    <w:basedOn w:val="Normalny"/>
    <w:next w:val="Normalny"/>
    <w:link w:val="Nagwek4Znak"/>
    <w:uiPriority w:val="1"/>
    <w:unhideWhenUsed/>
    <w:qFormat/>
    <w:rsid w:val="007424CF"/>
    <w:pPr>
      <w:keepNext/>
      <w:keepLines/>
      <w:spacing w:before="40"/>
      <w:outlineLvl w:val="3"/>
    </w:pPr>
    <w:rPr>
      <w:rFonts w:asciiTheme="majorHAnsi" w:eastAsiaTheme="majorEastAsia" w:hAnsiTheme="majorHAnsi" w:cstheme="majorBidi"/>
      <w:i/>
      <w:iCs/>
      <w:color w:val="013A57" w:themeColor="accent1" w:themeShade="BF"/>
    </w:rPr>
  </w:style>
  <w:style w:type="paragraph" w:styleId="Nagwek5">
    <w:name w:val="heading 5"/>
    <w:basedOn w:val="Normalny"/>
    <w:next w:val="Normalny"/>
    <w:link w:val="Nagwek5Znak"/>
    <w:uiPriority w:val="1"/>
    <w:unhideWhenUsed/>
    <w:qFormat/>
    <w:rsid w:val="00B14E4E"/>
    <w:pPr>
      <w:keepNext/>
      <w:keepLines/>
      <w:spacing w:before="40"/>
      <w:outlineLvl w:val="4"/>
    </w:pPr>
    <w:rPr>
      <w:rFonts w:asciiTheme="majorHAnsi" w:eastAsiaTheme="majorEastAsia" w:hAnsiTheme="majorHAnsi" w:cstheme="majorBidi"/>
      <w:color w:val="013A57"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paragraph" w:styleId="Tytu">
    <w:name w:val="Title"/>
    <w:basedOn w:val="Normalny"/>
    <w:link w:val="TytuZnak"/>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ytuZnak">
    <w:name w:val="Tytuł Znak"/>
    <w:basedOn w:val="Domylnaczcionkaakapitu"/>
    <w:link w:val="Tytu"/>
    <w:uiPriority w:val="1"/>
    <w:rsid w:val="00D86945"/>
    <w:rPr>
      <w:rFonts w:asciiTheme="majorHAnsi" w:eastAsiaTheme="majorEastAsia" w:hAnsiTheme="majorHAnsi" w:cstheme="majorBidi"/>
      <w:b/>
      <w:bCs/>
      <w:color w:val="082A75" w:themeColor="text2"/>
      <w:sz w:val="72"/>
      <w:szCs w:val="52"/>
    </w:rPr>
  </w:style>
  <w:style w:type="paragraph" w:styleId="Podtytu">
    <w:name w:val="Subtitle"/>
    <w:basedOn w:val="Normalny"/>
    <w:link w:val="PodtytuZnak"/>
    <w:uiPriority w:val="2"/>
    <w:qFormat/>
    <w:rsid w:val="00D86945"/>
    <w:pPr>
      <w:framePr w:hSpace="180" w:wrap="around" w:vAnchor="text" w:hAnchor="margin" w:y="1167"/>
    </w:pPr>
    <w:rPr>
      <w:b w:val="0"/>
      <w:caps/>
      <w:spacing w:val="20"/>
      <w:sz w:val="32"/>
    </w:rPr>
  </w:style>
  <w:style w:type="character" w:customStyle="1" w:styleId="PodtytuZnak">
    <w:name w:val="Podtytuł Znak"/>
    <w:basedOn w:val="Domylnaczcionkaakapitu"/>
    <w:link w:val="Podtytu"/>
    <w:uiPriority w:val="2"/>
    <w:rsid w:val="00D86945"/>
    <w:rPr>
      <w:rFonts w:eastAsiaTheme="minorEastAsia"/>
      <w:caps/>
      <w:color w:val="082A75" w:themeColor="text2"/>
      <w:spacing w:val="20"/>
      <w:sz w:val="32"/>
      <w:szCs w:val="22"/>
    </w:rPr>
  </w:style>
  <w:style w:type="character" w:customStyle="1" w:styleId="Nagwek1Znak">
    <w:name w:val="Nagłówek 1 Znak"/>
    <w:basedOn w:val="Domylnaczcionkaakapitu"/>
    <w:link w:val="Nagwek1"/>
    <w:uiPriority w:val="4"/>
    <w:rsid w:val="00D077E9"/>
    <w:rPr>
      <w:rFonts w:asciiTheme="majorHAnsi" w:eastAsiaTheme="majorEastAsia" w:hAnsiTheme="majorHAnsi" w:cstheme="majorBidi"/>
      <w:b/>
      <w:color w:val="061F57" w:themeColor="text2" w:themeShade="BF"/>
      <w:kern w:val="28"/>
      <w:sz w:val="52"/>
      <w:szCs w:val="32"/>
    </w:rPr>
  </w:style>
  <w:style w:type="paragraph" w:styleId="Nagwek">
    <w:name w:val="header"/>
    <w:basedOn w:val="Normalny"/>
    <w:link w:val="NagwekZnak"/>
    <w:uiPriority w:val="8"/>
    <w:unhideWhenUsed/>
    <w:rsid w:val="005037F0"/>
  </w:style>
  <w:style w:type="character" w:customStyle="1" w:styleId="NagwekZnak">
    <w:name w:val="Nagłówek Znak"/>
    <w:basedOn w:val="Domylnaczcionkaakapitu"/>
    <w:link w:val="Nagwek"/>
    <w:uiPriority w:val="8"/>
    <w:rsid w:val="0093335D"/>
  </w:style>
  <w:style w:type="paragraph" w:styleId="Stopka">
    <w:name w:val="footer"/>
    <w:basedOn w:val="Normalny"/>
    <w:link w:val="StopkaZnak"/>
    <w:uiPriority w:val="99"/>
    <w:unhideWhenUsed/>
    <w:rsid w:val="005037F0"/>
  </w:style>
  <w:style w:type="character" w:customStyle="1" w:styleId="StopkaZnak">
    <w:name w:val="Stopka Znak"/>
    <w:basedOn w:val="Domylnaczcionkaakapitu"/>
    <w:link w:val="Stopka"/>
    <w:uiPriority w:val="99"/>
    <w:rsid w:val="005037F0"/>
    <w:rPr>
      <w:sz w:val="24"/>
      <w:szCs w:val="24"/>
    </w:rPr>
  </w:style>
  <w:style w:type="paragraph" w:customStyle="1" w:styleId="Imiinazwisko">
    <w:name w:val="Imię i nazwisko"/>
    <w:basedOn w:val="Normalny"/>
    <w:uiPriority w:val="3"/>
    <w:qFormat/>
    <w:rsid w:val="00B231E5"/>
    <w:pPr>
      <w:spacing w:line="240" w:lineRule="auto"/>
      <w:jc w:val="right"/>
    </w:pPr>
  </w:style>
  <w:style w:type="character" w:customStyle="1" w:styleId="Nagwek2Znak">
    <w:name w:val="Nagłówek 2 Znak"/>
    <w:basedOn w:val="Domylnaczcionkaakapitu"/>
    <w:link w:val="Nagwek2"/>
    <w:uiPriority w:val="4"/>
    <w:rsid w:val="00DF027C"/>
    <w:rPr>
      <w:rFonts w:eastAsiaTheme="majorEastAsia" w:cstheme="majorBidi"/>
      <w:color w:val="082A75" w:themeColor="text2"/>
      <w:sz w:val="36"/>
      <w:szCs w:val="26"/>
    </w:rPr>
  </w:style>
  <w:style w:type="table" w:styleId="Tabela-Siatka">
    <w:name w:val="Table Grid"/>
    <w:basedOn w:val="Standardowy"/>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unhideWhenUsed/>
    <w:rsid w:val="00D86945"/>
    <w:rPr>
      <w:color w:val="808080"/>
    </w:rPr>
  </w:style>
  <w:style w:type="paragraph" w:customStyle="1" w:styleId="Zawarto">
    <w:name w:val="Zawartość"/>
    <w:basedOn w:val="Normalny"/>
    <w:link w:val="Zawartoznak"/>
    <w:qFormat/>
    <w:rsid w:val="00DF027C"/>
    <w:rPr>
      <w:b w:val="0"/>
    </w:rPr>
  </w:style>
  <w:style w:type="paragraph" w:customStyle="1" w:styleId="Tekstwyrniony">
    <w:name w:val="Tekst wyróżniony"/>
    <w:basedOn w:val="Normalny"/>
    <w:link w:val="Tekstwyrnionyznak"/>
    <w:qFormat/>
    <w:rsid w:val="00DF027C"/>
  </w:style>
  <w:style w:type="character" w:customStyle="1" w:styleId="Zawartoznak">
    <w:name w:val="Zawartość — znak"/>
    <w:basedOn w:val="Domylnaczcionkaakapitu"/>
    <w:link w:val="Zawarto"/>
    <w:rsid w:val="00DF027C"/>
    <w:rPr>
      <w:rFonts w:eastAsiaTheme="minorEastAsia"/>
      <w:color w:val="082A75" w:themeColor="text2"/>
      <w:sz w:val="28"/>
      <w:szCs w:val="22"/>
    </w:rPr>
  </w:style>
  <w:style w:type="character" w:customStyle="1" w:styleId="Tekstwyrnionyznak">
    <w:name w:val="Tekst wyróżniony — znak"/>
    <w:basedOn w:val="Domylnaczcionkaakapitu"/>
    <w:link w:val="Tekstwyrniony"/>
    <w:rsid w:val="00DF027C"/>
    <w:rPr>
      <w:rFonts w:eastAsiaTheme="minorEastAsia"/>
      <w:b/>
      <w:color w:val="082A75" w:themeColor="text2"/>
      <w:sz w:val="28"/>
      <w:szCs w:val="22"/>
    </w:rPr>
  </w:style>
  <w:style w:type="table" w:customStyle="1" w:styleId="TableGrid">
    <w:name w:val="TableGrid"/>
    <w:rsid w:val="00B14E4E"/>
    <w:pPr>
      <w:spacing w:after="0" w:line="240" w:lineRule="auto"/>
    </w:pPr>
    <w:rPr>
      <w:rFonts w:eastAsiaTheme="minorEastAsia"/>
      <w:sz w:val="22"/>
      <w:szCs w:val="22"/>
      <w:lang w:eastAsia="pl-PL"/>
    </w:rPr>
    <w:tblPr>
      <w:tblCellMar>
        <w:top w:w="0" w:type="dxa"/>
        <w:left w:w="0" w:type="dxa"/>
        <w:bottom w:w="0" w:type="dxa"/>
        <w:right w:w="0" w:type="dxa"/>
      </w:tblCellMar>
    </w:tblPr>
  </w:style>
  <w:style w:type="character" w:customStyle="1" w:styleId="Nagwek5Znak">
    <w:name w:val="Nagłówek 5 Znak"/>
    <w:basedOn w:val="Domylnaczcionkaakapitu"/>
    <w:link w:val="Nagwek5"/>
    <w:uiPriority w:val="1"/>
    <w:rsid w:val="00B14E4E"/>
    <w:rPr>
      <w:rFonts w:asciiTheme="majorHAnsi" w:eastAsiaTheme="majorEastAsia" w:hAnsiTheme="majorHAnsi" w:cstheme="majorBidi"/>
      <w:b/>
      <w:color w:val="013A57" w:themeColor="accent1" w:themeShade="BF"/>
      <w:sz w:val="28"/>
      <w:szCs w:val="22"/>
    </w:rPr>
  </w:style>
  <w:style w:type="paragraph" w:styleId="Nagwekspisutreci">
    <w:name w:val="TOC Heading"/>
    <w:basedOn w:val="Nagwek1"/>
    <w:next w:val="Normalny"/>
    <w:uiPriority w:val="39"/>
    <w:unhideWhenUsed/>
    <w:qFormat/>
    <w:rsid w:val="00991EF5"/>
    <w:pPr>
      <w:keepLines/>
      <w:spacing w:after="0" w:line="259" w:lineRule="auto"/>
      <w:outlineLvl w:val="9"/>
    </w:pPr>
    <w:rPr>
      <w:b w:val="0"/>
      <w:color w:val="013A57" w:themeColor="accent1" w:themeShade="BF"/>
      <w:kern w:val="0"/>
      <w:sz w:val="32"/>
      <w:lang w:eastAsia="pl-PL"/>
    </w:rPr>
  </w:style>
  <w:style w:type="paragraph" w:styleId="Spistreci1">
    <w:name w:val="toc 1"/>
    <w:basedOn w:val="Normalny"/>
    <w:next w:val="Normalny"/>
    <w:autoRedefine/>
    <w:uiPriority w:val="39"/>
    <w:unhideWhenUsed/>
    <w:rsid w:val="00991EF5"/>
    <w:pPr>
      <w:spacing w:after="100"/>
    </w:pPr>
  </w:style>
  <w:style w:type="character" w:styleId="Hipercze">
    <w:name w:val="Hyperlink"/>
    <w:basedOn w:val="Domylnaczcionkaakapitu"/>
    <w:uiPriority w:val="99"/>
    <w:unhideWhenUsed/>
    <w:rsid w:val="00991EF5"/>
    <w:rPr>
      <w:color w:val="3592CF" w:themeColor="hyperlink"/>
      <w:u w:val="single"/>
    </w:rPr>
  </w:style>
  <w:style w:type="paragraph" w:styleId="Spistreci2">
    <w:name w:val="toc 2"/>
    <w:basedOn w:val="Normalny"/>
    <w:next w:val="Normalny"/>
    <w:autoRedefine/>
    <w:uiPriority w:val="39"/>
    <w:unhideWhenUsed/>
    <w:rsid w:val="00991EF5"/>
    <w:pPr>
      <w:spacing w:after="100"/>
      <w:ind w:left="280"/>
    </w:pPr>
  </w:style>
  <w:style w:type="character" w:customStyle="1" w:styleId="Nagwek4Znak">
    <w:name w:val="Nagłówek 4 Znak"/>
    <w:basedOn w:val="Domylnaczcionkaakapitu"/>
    <w:link w:val="Nagwek4"/>
    <w:uiPriority w:val="1"/>
    <w:rsid w:val="007424CF"/>
    <w:rPr>
      <w:rFonts w:asciiTheme="majorHAnsi" w:eastAsiaTheme="majorEastAsia" w:hAnsiTheme="majorHAnsi" w:cstheme="majorBidi"/>
      <w:b/>
      <w:i/>
      <w:iCs/>
      <w:color w:val="013A57" w:themeColor="accent1" w:themeShade="BF"/>
      <w:sz w:val="28"/>
      <w:szCs w:val="22"/>
    </w:rPr>
  </w:style>
  <w:style w:type="paragraph" w:styleId="Tekstpodstawowy">
    <w:name w:val="Body Text"/>
    <w:basedOn w:val="Normalny"/>
    <w:link w:val="TekstpodstawowyZnak"/>
    <w:unhideWhenUsed/>
    <w:rsid w:val="007424CF"/>
    <w:pPr>
      <w:spacing w:line="360" w:lineRule="auto"/>
      <w:jc w:val="both"/>
    </w:pPr>
    <w:rPr>
      <w:rFonts w:ascii="Times New Roman" w:eastAsia="Times New Roman" w:hAnsi="Times New Roman" w:cs="Times New Roman"/>
      <w:b w:val="0"/>
      <w:color w:val="auto"/>
      <w:szCs w:val="24"/>
      <w:lang w:val="x-none" w:eastAsia="x-none"/>
    </w:rPr>
  </w:style>
  <w:style w:type="character" w:customStyle="1" w:styleId="TekstpodstawowyZnak">
    <w:name w:val="Tekst podstawowy Znak"/>
    <w:basedOn w:val="Domylnaczcionkaakapitu"/>
    <w:link w:val="Tekstpodstawowy"/>
    <w:rsid w:val="007424CF"/>
    <w:rPr>
      <w:rFonts w:ascii="Times New Roman" w:eastAsia="Times New Roman" w:hAnsi="Times New Roman" w:cs="Times New Roman"/>
      <w:sz w:val="28"/>
      <w:lang w:val="x-none" w:eastAsia="x-none"/>
    </w:rPr>
  </w:style>
  <w:style w:type="character" w:styleId="Pogrubienie">
    <w:name w:val="Strong"/>
    <w:uiPriority w:val="22"/>
    <w:qFormat/>
    <w:rsid w:val="007424CF"/>
    <w:rPr>
      <w:b/>
      <w:bCs/>
    </w:rPr>
  </w:style>
  <w:style w:type="paragraph" w:styleId="Akapitzlist">
    <w:name w:val="List Paragraph"/>
    <w:basedOn w:val="Normalny"/>
    <w:uiPriority w:val="34"/>
    <w:qFormat/>
    <w:rsid w:val="00182C6F"/>
    <w:pPr>
      <w:suppressAutoHyphens/>
      <w:spacing w:after="200"/>
      <w:ind w:left="720"/>
    </w:pPr>
    <w:rPr>
      <w:rFonts w:ascii="Calibri" w:eastAsia="Calibri" w:hAnsi="Calibri" w:cs="Calibri"/>
      <w:b w:val="0"/>
      <w:color w:val="auto"/>
      <w:sz w:val="22"/>
      <w:lang w:eastAsia="zh-CN"/>
    </w:rPr>
  </w:style>
  <w:style w:type="character" w:customStyle="1" w:styleId="Nagwek3Znak">
    <w:name w:val="Nagłówek 3 Znak"/>
    <w:basedOn w:val="Domylnaczcionkaakapitu"/>
    <w:link w:val="Nagwek3"/>
    <w:uiPriority w:val="5"/>
    <w:rsid w:val="004B72EC"/>
    <w:rPr>
      <w:rFonts w:asciiTheme="majorHAnsi" w:eastAsiaTheme="majorEastAsia" w:hAnsiTheme="majorHAnsi" w:cstheme="majorBidi"/>
      <w:b/>
      <w:color w:val="012639" w:themeColor="accent1" w:themeShade="7F"/>
    </w:rPr>
  </w:style>
  <w:style w:type="paragraph" w:styleId="Spistreci3">
    <w:name w:val="toc 3"/>
    <w:basedOn w:val="Normalny"/>
    <w:next w:val="Normalny"/>
    <w:autoRedefine/>
    <w:uiPriority w:val="39"/>
    <w:unhideWhenUsed/>
    <w:rsid w:val="004B72EC"/>
    <w:pPr>
      <w:spacing w:after="100"/>
      <w:ind w:left="560"/>
    </w:pPr>
  </w:style>
  <w:style w:type="paragraph" w:customStyle="1" w:styleId="msonormalcxspdrugiecxsppierwsze">
    <w:name w:val="msonormalcxspdrugiecxsppierwsze"/>
    <w:basedOn w:val="Normalny"/>
    <w:rsid w:val="00D4393D"/>
    <w:pPr>
      <w:spacing w:before="100" w:beforeAutospacing="1" w:after="100" w:afterAutospacing="1" w:line="240" w:lineRule="auto"/>
    </w:pPr>
    <w:rPr>
      <w:rFonts w:ascii="Times New Roman" w:eastAsia="Times New Roman" w:hAnsi="Times New Roman" w:cs="Times New Roman"/>
      <w:b w:val="0"/>
      <w:color w:val="auto"/>
      <w:sz w:val="24"/>
      <w:szCs w:val="24"/>
      <w:lang w:eastAsia="pl-PL"/>
    </w:rPr>
  </w:style>
  <w:style w:type="paragraph" w:customStyle="1" w:styleId="Tekstpodstawowy21">
    <w:name w:val="Tekst podstawowy 21"/>
    <w:basedOn w:val="Normalny"/>
    <w:rsid w:val="00D4393D"/>
    <w:pPr>
      <w:suppressAutoHyphens/>
      <w:spacing w:line="240" w:lineRule="auto"/>
    </w:pPr>
    <w:rPr>
      <w:rFonts w:ascii="Times New Roman" w:eastAsia="Times New Roman" w:hAnsi="Times New Roman" w:cs="Times New Roman"/>
      <w:b w:val="0"/>
      <w:color w:val="auto"/>
      <w:szCs w:val="24"/>
      <w:lang w:eastAsia="ar-SA"/>
    </w:rPr>
  </w:style>
  <w:style w:type="table" w:customStyle="1" w:styleId="Zwykatabela51">
    <w:name w:val="Zwykła tabela 51"/>
    <w:basedOn w:val="Standardowy"/>
    <w:uiPriority w:val="45"/>
    <w:rsid w:val="00B90E9F"/>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1C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1C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1C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1C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nyWeb">
    <w:name w:val="Normal (Web)"/>
    <w:basedOn w:val="Normalny"/>
    <w:uiPriority w:val="99"/>
    <w:unhideWhenUsed/>
    <w:rsid w:val="00537A3D"/>
    <w:pPr>
      <w:spacing w:before="100" w:beforeAutospacing="1" w:after="100" w:afterAutospacing="1" w:line="240" w:lineRule="auto"/>
    </w:pPr>
    <w:rPr>
      <w:rFonts w:ascii="Times New Roman" w:hAnsi="Times New Roman" w:cs="Times New Roman"/>
      <w:b w:val="0"/>
      <w:color w:val="auto"/>
      <w:sz w:val="24"/>
      <w:szCs w:val="24"/>
      <w:lang w:eastAsia="pl-PL"/>
    </w:rPr>
  </w:style>
  <w:style w:type="paragraph" w:styleId="Tekstprzypisukocowego">
    <w:name w:val="endnote text"/>
    <w:basedOn w:val="Normalny"/>
    <w:link w:val="TekstprzypisukocowegoZnak"/>
    <w:uiPriority w:val="99"/>
    <w:semiHidden/>
    <w:unhideWhenUsed/>
    <w:rsid w:val="00EF7F4E"/>
    <w:pPr>
      <w:spacing w:line="240" w:lineRule="auto"/>
    </w:pPr>
    <w:rPr>
      <w:rFonts w:ascii="Times New Roman" w:eastAsia="Times New Roman" w:hAnsi="Times New Roman" w:cs="Times New Roman"/>
      <w:b w:val="0"/>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rsid w:val="00EF7F4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F7F4E"/>
    <w:rPr>
      <w:vertAlign w:val="superscript"/>
    </w:rPr>
  </w:style>
  <w:style w:type="character" w:customStyle="1" w:styleId="WW8Num7z6">
    <w:name w:val="WW8Num7z6"/>
    <w:rsid w:val="00651FFF"/>
  </w:style>
  <w:style w:type="character" w:customStyle="1" w:styleId="font">
    <w:name w:val="font"/>
    <w:basedOn w:val="Domylnaczcionkaakapitu"/>
    <w:rsid w:val="001154AC"/>
  </w:style>
  <w:style w:type="character" w:customStyle="1" w:styleId="size">
    <w:name w:val="size"/>
    <w:basedOn w:val="Domylnaczcionkaakapitu"/>
    <w:rsid w:val="001154AC"/>
  </w:style>
  <w:style w:type="table" w:customStyle="1" w:styleId="Tabela-Siatka1">
    <w:name w:val="Tabela - Siatka1"/>
    <w:basedOn w:val="Standardowy"/>
    <w:next w:val="Tabela-Siatka"/>
    <w:uiPriority w:val="39"/>
    <w:rsid w:val="0068482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B06F7"/>
    <w:pPr>
      <w:suppressAutoHyphens/>
      <w:autoSpaceDN w:val="0"/>
      <w:spacing w:after="0" w:line="240" w:lineRule="auto"/>
      <w:textAlignment w:val="baseline"/>
    </w:pPr>
    <w:rPr>
      <w:rFonts w:ascii="Times New Roman" w:eastAsia="Times New Roman" w:hAnsi="Times New Roman" w:cs="Times New Roman"/>
      <w:kern w:val="3"/>
      <w:sz w:val="16"/>
      <w:szCs w:val="16"/>
      <w:lang w:eastAsia="pl-PL"/>
    </w:rPr>
  </w:style>
  <w:style w:type="paragraph" w:customStyle="1" w:styleId="Textbody">
    <w:name w:val="Text body"/>
    <w:basedOn w:val="Standard"/>
    <w:rsid w:val="00EB06F7"/>
    <w:pPr>
      <w:spacing w:after="120"/>
    </w:pPr>
  </w:style>
  <w:style w:type="paragraph" w:customStyle="1" w:styleId="Default">
    <w:name w:val="Default"/>
    <w:rsid w:val="00EB4030"/>
    <w:pPr>
      <w:autoSpaceDE w:val="0"/>
      <w:autoSpaceDN w:val="0"/>
      <w:adjustRightInd w:val="0"/>
      <w:spacing w:after="0" w:line="240" w:lineRule="auto"/>
    </w:pPr>
    <w:rPr>
      <w:rFonts w:ascii="Calibri" w:eastAsia="Calibri" w:hAnsi="Calibri" w:cs="Calibri"/>
      <w:color w:val="000000"/>
    </w:rPr>
  </w:style>
  <w:style w:type="paragraph" w:styleId="Bezodstpw">
    <w:name w:val="No Spacing"/>
    <w:uiPriority w:val="1"/>
    <w:qFormat/>
    <w:rsid w:val="00F97019"/>
    <w:pPr>
      <w:spacing w:after="0" w:line="240" w:lineRule="auto"/>
    </w:pPr>
    <w:rPr>
      <w:sz w:val="22"/>
      <w:szCs w:val="22"/>
    </w:rPr>
  </w:style>
  <w:style w:type="paragraph" w:customStyle="1" w:styleId="Normalny1">
    <w:name w:val="Normalny1"/>
    <w:rsid w:val="00C34445"/>
    <w:pPr>
      <w:suppressAutoHyphens/>
      <w:autoSpaceDN w:val="0"/>
      <w:spacing w:after="0"/>
    </w:pPr>
    <w:rPr>
      <w:rFonts w:ascii="Arial" w:eastAsia="Arial" w:hAnsi="Arial" w:cs="Arial"/>
      <w:sz w:val="22"/>
      <w:szCs w:val="22"/>
      <w:lang w:eastAsia="ar-SA"/>
    </w:rPr>
  </w:style>
  <w:style w:type="paragraph" w:customStyle="1" w:styleId="TableContents">
    <w:name w:val="Table Contents"/>
    <w:basedOn w:val="Standard"/>
    <w:rsid w:val="00555336"/>
    <w:pPr>
      <w:suppressLineNumbers/>
    </w:pPr>
  </w:style>
  <w:style w:type="paragraph" w:customStyle="1" w:styleId="western">
    <w:name w:val="western"/>
    <w:basedOn w:val="Normalny"/>
    <w:rsid w:val="00C36DE2"/>
    <w:pPr>
      <w:spacing w:before="100" w:beforeAutospacing="1" w:after="119" w:line="240" w:lineRule="auto"/>
    </w:pPr>
    <w:rPr>
      <w:rFonts w:ascii="Times New Roman" w:eastAsia="Times New Roman" w:hAnsi="Times New Roman" w:cs="Times New Roman"/>
      <w:b w:val="0"/>
      <w:color w:val="000000"/>
      <w:sz w:val="24"/>
      <w:szCs w:val="24"/>
      <w:lang w:eastAsia="pl-PL"/>
    </w:rPr>
  </w:style>
  <w:style w:type="character" w:customStyle="1" w:styleId="normaltextrun">
    <w:name w:val="normaltextrun"/>
    <w:rsid w:val="00071F72"/>
  </w:style>
  <w:style w:type="paragraph" w:customStyle="1" w:styleId="paragraph">
    <w:name w:val="paragraph"/>
    <w:basedOn w:val="Normalny"/>
    <w:rsid w:val="00CD40EE"/>
    <w:pPr>
      <w:spacing w:before="100" w:beforeAutospacing="1" w:after="100" w:afterAutospacing="1" w:line="240" w:lineRule="auto"/>
    </w:pPr>
    <w:rPr>
      <w:rFonts w:ascii="Times New Roman" w:eastAsia="Times New Roman" w:hAnsi="Times New Roman" w:cs="Times New Roman"/>
      <w:b w:val="0"/>
      <w:color w:val="auto"/>
      <w:sz w:val="24"/>
      <w:szCs w:val="24"/>
      <w:lang w:eastAsia="pl-PL"/>
    </w:rPr>
  </w:style>
  <w:style w:type="character" w:customStyle="1" w:styleId="eop">
    <w:name w:val="eop"/>
    <w:basedOn w:val="Domylnaczcionkaakapitu"/>
    <w:rsid w:val="00CD40EE"/>
  </w:style>
  <w:style w:type="paragraph" w:styleId="Tekstprzypisudolnego">
    <w:name w:val="footnote text"/>
    <w:basedOn w:val="Normalny"/>
    <w:link w:val="TekstprzypisudolnegoZnak"/>
    <w:uiPriority w:val="99"/>
    <w:semiHidden/>
    <w:unhideWhenUsed/>
    <w:rsid w:val="0013656B"/>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56B"/>
    <w:rPr>
      <w:rFonts w:eastAsiaTheme="minorEastAsia"/>
      <w:b/>
      <w:color w:val="082A75" w:themeColor="text2"/>
      <w:sz w:val="20"/>
      <w:szCs w:val="20"/>
    </w:rPr>
  </w:style>
  <w:style w:type="character" w:styleId="Odwoanieprzypisudolnego">
    <w:name w:val="footnote reference"/>
    <w:basedOn w:val="Domylnaczcionkaakapitu"/>
    <w:uiPriority w:val="99"/>
    <w:semiHidden/>
    <w:unhideWhenUsed/>
    <w:rsid w:val="0013656B"/>
    <w:rPr>
      <w:vertAlign w:val="superscript"/>
    </w:rPr>
  </w:style>
  <w:style w:type="character" w:styleId="Odwoaniedokomentarza">
    <w:name w:val="annotation reference"/>
    <w:basedOn w:val="Domylnaczcionkaakapitu"/>
    <w:uiPriority w:val="99"/>
    <w:semiHidden/>
    <w:unhideWhenUsed/>
    <w:rsid w:val="002832FB"/>
    <w:rPr>
      <w:sz w:val="16"/>
      <w:szCs w:val="16"/>
    </w:rPr>
  </w:style>
  <w:style w:type="paragraph" w:styleId="Tekstkomentarza">
    <w:name w:val="annotation text"/>
    <w:basedOn w:val="Normalny"/>
    <w:link w:val="TekstkomentarzaZnak"/>
    <w:uiPriority w:val="99"/>
    <w:semiHidden/>
    <w:unhideWhenUsed/>
    <w:rsid w:val="002832F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32FB"/>
    <w:rPr>
      <w:rFonts w:eastAsiaTheme="minorEastAsia"/>
      <w:b/>
      <w:color w:val="082A75" w:themeColor="text2"/>
      <w:sz w:val="20"/>
      <w:szCs w:val="20"/>
    </w:rPr>
  </w:style>
  <w:style w:type="paragraph" w:styleId="Tematkomentarza">
    <w:name w:val="annotation subject"/>
    <w:basedOn w:val="Tekstkomentarza"/>
    <w:next w:val="Tekstkomentarza"/>
    <w:link w:val="TematkomentarzaZnak"/>
    <w:uiPriority w:val="99"/>
    <w:semiHidden/>
    <w:unhideWhenUsed/>
    <w:rsid w:val="002832FB"/>
    <w:rPr>
      <w:bCs/>
    </w:rPr>
  </w:style>
  <w:style w:type="character" w:customStyle="1" w:styleId="TematkomentarzaZnak">
    <w:name w:val="Temat komentarza Znak"/>
    <w:basedOn w:val="TekstkomentarzaZnak"/>
    <w:link w:val="Tematkomentarza"/>
    <w:uiPriority w:val="99"/>
    <w:semiHidden/>
    <w:rsid w:val="002832FB"/>
    <w:rPr>
      <w:rFonts w:eastAsiaTheme="minorEastAsia"/>
      <w:b/>
      <w:bCs/>
      <w:color w:val="082A75" w:themeColor="text2"/>
      <w:sz w:val="20"/>
      <w:szCs w:val="20"/>
    </w:rPr>
  </w:style>
  <w:style w:type="table" w:customStyle="1" w:styleId="Tabela-Siatka2">
    <w:name w:val="Tabela - Siatka2"/>
    <w:basedOn w:val="Standardowy"/>
    <w:next w:val="Tabela-Siatka"/>
    <w:uiPriority w:val="39"/>
    <w:rsid w:val="00CF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F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F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CF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omylnaczcionkaakapitu"/>
    <w:rsid w:val="00C81F16"/>
  </w:style>
  <w:style w:type="character" w:customStyle="1" w:styleId="Nierozpoznanawzmianka1">
    <w:name w:val="Nierozpoznana wzmianka1"/>
    <w:basedOn w:val="Domylnaczcionkaakapitu"/>
    <w:uiPriority w:val="99"/>
    <w:semiHidden/>
    <w:unhideWhenUsed/>
    <w:rsid w:val="00331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0332">
      <w:bodyDiv w:val="1"/>
      <w:marLeft w:val="0"/>
      <w:marRight w:val="0"/>
      <w:marTop w:val="0"/>
      <w:marBottom w:val="0"/>
      <w:divBdr>
        <w:top w:val="none" w:sz="0" w:space="0" w:color="auto"/>
        <w:left w:val="none" w:sz="0" w:space="0" w:color="auto"/>
        <w:bottom w:val="none" w:sz="0" w:space="0" w:color="auto"/>
        <w:right w:val="none" w:sz="0" w:space="0" w:color="auto"/>
      </w:divBdr>
    </w:div>
    <w:div w:id="70587197">
      <w:bodyDiv w:val="1"/>
      <w:marLeft w:val="0"/>
      <w:marRight w:val="0"/>
      <w:marTop w:val="0"/>
      <w:marBottom w:val="0"/>
      <w:divBdr>
        <w:top w:val="none" w:sz="0" w:space="0" w:color="auto"/>
        <w:left w:val="none" w:sz="0" w:space="0" w:color="auto"/>
        <w:bottom w:val="none" w:sz="0" w:space="0" w:color="auto"/>
        <w:right w:val="none" w:sz="0" w:space="0" w:color="auto"/>
      </w:divBdr>
    </w:div>
    <w:div w:id="89740695">
      <w:bodyDiv w:val="1"/>
      <w:marLeft w:val="0"/>
      <w:marRight w:val="0"/>
      <w:marTop w:val="0"/>
      <w:marBottom w:val="0"/>
      <w:divBdr>
        <w:top w:val="none" w:sz="0" w:space="0" w:color="auto"/>
        <w:left w:val="none" w:sz="0" w:space="0" w:color="auto"/>
        <w:bottom w:val="none" w:sz="0" w:space="0" w:color="auto"/>
        <w:right w:val="none" w:sz="0" w:space="0" w:color="auto"/>
      </w:divBdr>
    </w:div>
    <w:div w:id="145173414">
      <w:bodyDiv w:val="1"/>
      <w:marLeft w:val="0"/>
      <w:marRight w:val="0"/>
      <w:marTop w:val="0"/>
      <w:marBottom w:val="0"/>
      <w:divBdr>
        <w:top w:val="none" w:sz="0" w:space="0" w:color="auto"/>
        <w:left w:val="none" w:sz="0" w:space="0" w:color="auto"/>
        <w:bottom w:val="none" w:sz="0" w:space="0" w:color="auto"/>
        <w:right w:val="none" w:sz="0" w:space="0" w:color="auto"/>
      </w:divBdr>
    </w:div>
    <w:div w:id="177669994">
      <w:bodyDiv w:val="1"/>
      <w:marLeft w:val="0"/>
      <w:marRight w:val="0"/>
      <w:marTop w:val="0"/>
      <w:marBottom w:val="0"/>
      <w:divBdr>
        <w:top w:val="none" w:sz="0" w:space="0" w:color="auto"/>
        <w:left w:val="none" w:sz="0" w:space="0" w:color="auto"/>
        <w:bottom w:val="none" w:sz="0" w:space="0" w:color="auto"/>
        <w:right w:val="none" w:sz="0" w:space="0" w:color="auto"/>
      </w:divBdr>
    </w:div>
    <w:div w:id="203056640">
      <w:bodyDiv w:val="1"/>
      <w:marLeft w:val="0"/>
      <w:marRight w:val="0"/>
      <w:marTop w:val="0"/>
      <w:marBottom w:val="0"/>
      <w:divBdr>
        <w:top w:val="none" w:sz="0" w:space="0" w:color="auto"/>
        <w:left w:val="none" w:sz="0" w:space="0" w:color="auto"/>
        <w:bottom w:val="none" w:sz="0" w:space="0" w:color="auto"/>
        <w:right w:val="none" w:sz="0" w:space="0" w:color="auto"/>
      </w:divBdr>
    </w:div>
    <w:div w:id="352877708">
      <w:bodyDiv w:val="1"/>
      <w:marLeft w:val="0"/>
      <w:marRight w:val="0"/>
      <w:marTop w:val="0"/>
      <w:marBottom w:val="0"/>
      <w:divBdr>
        <w:top w:val="none" w:sz="0" w:space="0" w:color="auto"/>
        <w:left w:val="none" w:sz="0" w:space="0" w:color="auto"/>
        <w:bottom w:val="none" w:sz="0" w:space="0" w:color="auto"/>
        <w:right w:val="none" w:sz="0" w:space="0" w:color="auto"/>
      </w:divBdr>
    </w:div>
    <w:div w:id="463616820">
      <w:bodyDiv w:val="1"/>
      <w:marLeft w:val="0"/>
      <w:marRight w:val="0"/>
      <w:marTop w:val="0"/>
      <w:marBottom w:val="0"/>
      <w:divBdr>
        <w:top w:val="none" w:sz="0" w:space="0" w:color="auto"/>
        <w:left w:val="none" w:sz="0" w:space="0" w:color="auto"/>
        <w:bottom w:val="none" w:sz="0" w:space="0" w:color="auto"/>
        <w:right w:val="none" w:sz="0" w:space="0" w:color="auto"/>
      </w:divBdr>
    </w:div>
    <w:div w:id="485365839">
      <w:bodyDiv w:val="1"/>
      <w:marLeft w:val="0"/>
      <w:marRight w:val="0"/>
      <w:marTop w:val="0"/>
      <w:marBottom w:val="0"/>
      <w:divBdr>
        <w:top w:val="none" w:sz="0" w:space="0" w:color="auto"/>
        <w:left w:val="none" w:sz="0" w:space="0" w:color="auto"/>
        <w:bottom w:val="none" w:sz="0" w:space="0" w:color="auto"/>
        <w:right w:val="none" w:sz="0" w:space="0" w:color="auto"/>
      </w:divBdr>
    </w:div>
    <w:div w:id="569585706">
      <w:bodyDiv w:val="1"/>
      <w:marLeft w:val="0"/>
      <w:marRight w:val="0"/>
      <w:marTop w:val="0"/>
      <w:marBottom w:val="0"/>
      <w:divBdr>
        <w:top w:val="none" w:sz="0" w:space="0" w:color="auto"/>
        <w:left w:val="none" w:sz="0" w:space="0" w:color="auto"/>
        <w:bottom w:val="none" w:sz="0" w:space="0" w:color="auto"/>
        <w:right w:val="none" w:sz="0" w:space="0" w:color="auto"/>
      </w:divBdr>
    </w:div>
    <w:div w:id="616722144">
      <w:bodyDiv w:val="1"/>
      <w:marLeft w:val="0"/>
      <w:marRight w:val="0"/>
      <w:marTop w:val="0"/>
      <w:marBottom w:val="0"/>
      <w:divBdr>
        <w:top w:val="none" w:sz="0" w:space="0" w:color="auto"/>
        <w:left w:val="none" w:sz="0" w:space="0" w:color="auto"/>
        <w:bottom w:val="none" w:sz="0" w:space="0" w:color="auto"/>
        <w:right w:val="none" w:sz="0" w:space="0" w:color="auto"/>
      </w:divBdr>
    </w:div>
    <w:div w:id="624652397">
      <w:bodyDiv w:val="1"/>
      <w:marLeft w:val="0"/>
      <w:marRight w:val="0"/>
      <w:marTop w:val="0"/>
      <w:marBottom w:val="0"/>
      <w:divBdr>
        <w:top w:val="none" w:sz="0" w:space="0" w:color="auto"/>
        <w:left w:val="none" w:sz="0" w:space="0" w:color="auto"/>
        <w:bottom w:val="none" w:sz="0" w:space="0" w:color="auto"/>
        <w:right w:val="none" w:sz="0" w:space="0" w:color="auto"/>
      </w:divBdr>
    </w:div>
    <w:div w:id="765225651">
      <w:bodyDiv w:val="1"/>
      <w:marLeft w:val="0"/>
      <w:marRight w:val="0"/>
      <w:marTop w:val="0"/>
      <w:marBottom w:val="0"/>
      <w:divBdr>
        <w:top w:val="none" w:sz="0" w:space="0" w:color="auto"/>
        <w:left w:val="none" w:sz="0" w:space="0" w:color="auto"/>
        <w:bottom w:val="none" w:sz="0" w:space="0" w:color="auto"/>
        <w:right w:val="none" w:sz="0" w:space="0" w:color="auto"/>
      </w:divBdr>
    </w:div>
    <w:div w:id="791367599">
      <w:bodyDiv w:val="1"/>
      <w:marLeft w:val="0"/>
      <w:marRight w:val="0"/>
      <w:marTop w:val="0"/>
      <w:marBottom w:val="0"/>
      <w:divBdr>
        <w:top w:val="none" w:sz="0" w:space="0" w:color="auto"/>
        <w:left w:val="none" w:sz="0" w:space="0" w:color="auto"/>
        <w:bottom w:val="none" w:sz="0" w:space="0" w:color="auto"/>
        <w:right w:val="none" w:sz="0" w:space="0" w:color="auto"/>
      </w:divBdr>
    </w:div>
    <w:div w:id="799226108">
      <w:bodyDiv w:val="1"/>
      <w:marLeft w:val="0"/>
      <w:marRight w:val="0"/>
      <w:marTop w:val="0"/>
      <w:marBottom w:val="0"/>
      <w:divBdr>
        <w:top w:val="none" w:sz="0" w:space="0" w:color="auto"/>
        <w:left w:val="none" w:sz="0" w:space="0" w:color="auto"/>
        <w:bottom w:val="none" w:sz="0" w:space="0" w:color="auto"/>
        <w:right w:val="none" w:sz="0" w:space="0" w:color="auto"/>
      </w:divBdr>
    </w:div>
    <w:div w:id="848105374">
      <w:bodyDiv w:val="1"/>
      <w:marLeft w:val="0"/>
      <w:marRight w:val="0"/>
      <w:marTop w:val="0"/>
      <w:marBottom w:val="0"/>
      <w:divBdr>
        <w:top w:val="none" w:sz="0" w:space="0" w:color="auto"/>
        <w:left w:val="none" w:sz="0" w:space="0" w:color="auto"/>
        <w:bottom w:val="none" w:sz="0" w:space="0" w:color="auto"/>
        <w:right w:val="none" w:sz="0" w:space="0" w:color="auto"/>
      </w:divBdr>
    </w:div>
    <w:div w:id="893854481">
      <w:bodyDiv w:val="1"/>
      <w:marLeft w:val="0"/>
      <w:marRight w:val="0"/>
      <w:marTop w:val="0"/>
      <w:marBottom w:val="0"/>
      <w:divBdr>
        <w:top w:val="none" w:sz="0" w:space="0" w:color="auto"/>
        <w:left w:val="none" w:sz="0" w:space="0" w:color="auto"/>
        <w:bottom w:val="none" w:sz="0" w:space="0" w:color="auto"/>
        <w:right w:val="none" w:sz="0" w:space="0" w:color="auto"/>
      </w:divBdr>
    </w:div>
    <w:div w:id="928318639">
      <w:bodyDiv w:val="1"/>
      <w:marLeft w:val="0"/>
      <w:marRight w:val="0"/>
      <w:marTop w:val="0"/>
      <w:marBottom w:val="0"/>
      <w:divBdr>
        <w:top w:val="none" w:sz="0" w:space="0" w:color="auto"/>
        <w:left w:val="none" w:sz="0" w:space="0" w:color="auto"/>
        <w:bottom w:val="none" w:sz="0" w:space="0" w:color="auto"/>
        <w:right w:val="none" w:sz="0" w:space="0" w:color="auto"/>
      </w:divBdr>
    </w:div>
    <w:div w:id="965038983">
      <w:bodyDiv w:val="1"/>
      <w:marLeft w:val="0"/>
      <w:marRight w:val="0"/>
      <w:marTop w:val="0"/>
      <w:marBottom w:val="0"/>
      <w:divBdr>
        <w:top w:val="none" w:sz="0" w:space="0" w:color="auto"/>
        <w:left w:val="none" w:sz="0" w:space="0" w:color="auto"/>
        <w:bottom w:val="none" w:sz="0" w:space="0" w:color="auto"/>
        <w:right w:val="none" w:sz="0" w:space="0" w:color="auto"/>
      </w:divBdr>
    </w:div>
    <w:div w:id="1112554096">
      <w:bodyDiv w:val="1"/>
      <w:marLeft w:val="0"/>
      <w:marRight w:val="0"/>
      <w:marTop w:val="0"/>
      <w:marBottom w:val="0"/>
      <w:divBdr>
        <w:top w:val="none" w:sz="0" w:space="0" w:color="auto"/>
        <w:left w:val="none" w:sz="0" w:space="0" w:color="auto"/>
        <w:bottom w:val="none" w:sz="0" w:space="0" w:color="auto"/>
        <w:right w:val="none" w:sz="0" w:space="0" w:color="auto"/>
      </w:divBdr>
      <w:divsChild>
        <w:div w:id="43911770">
          <w:marLeft w:val="0"/>
          <w:marRight w:val="0"/>
          <w:marTop w:val="0"/>
          <w:marBottom w:val="0"/>
          <w:divBdr>
            <w:top w:val="none" w:sz="0" w:space="0" w:color="auto"/>
            <w:left w:val="none" w:sz="0" w:space="0" w:color="auto"/>
            <w:bottom w:val="none" w:sz="0" w:space="0" w:color="auto"/>
            <w:right w:val="none" w:sz="0" w:space="0" w:color="auto"/>
          </w:divBdr>
        </w:div>
        <w:div w:id="441919588">
          <w:marLeft w:val="0"/>
          <w:marRight w:val="0"/>
          <w:marTop w:val="0"/>
          <w:marBottom w:val="0"/>
          <w:divBdr>
            <w:top w:val="none" w:sz="0" w:space="0" w:color="auto"/>
            <w:left w:val="none" w:sz="0" w:space="0" w:color="auto"/>
            <w:bottom w:val="none" w:sz="0" w:space="0" w:color="auto"/>
            <w:right w:val="none" w:sz="0" w:space="0" w:color="auto"/>
          </w:divBdr>
        </w:div>
        <w:div w:id="627585950">
          <w:marLeft w:val="0"/>
          <w:marRight w:val="0"/>
          <w:marTop w:val="0"/>
          <w:marBottom w:val="0"/>
          <w:divBdr>
            <w:top w:val="none" w:sz="0" w:space="0" w:color="auto"/>
            <w:left w:val="none" w:sz="0" w:space="0" w:color="auto"/>
            <w:bottom w:val="none" w:sz="0" w:space="0" w:color="auto"/>
            <w:right w:val="none" w:sz="0" w:space="0" w:color="auto"/>
          </w:divBdr>
        </w:div>
        <w:div w:id="1116948850">
          <w:marLeft w:val="0"/>
          <w:marRight w:val="0"/>
          <w:marTop w:val="0"/>
          <w:marBottom w:val="0"/>
          <w:divBdr>
            <w:top w:val="none" w:sz="0" w:space="0" w:color="auto"/>
            <w:left w:val="none" w:sz="0" w:space="0" w:color="auto"/>
            <w:bottom w:val="none" w:sz="0" w:space="0" w:color="auto"/>
            <w:right w:val="none" w:sz="0" w:space="0" w:color="auto"/>
          </w:divBdr>
        </w:div>
        <w:div w:id="756514774">
          <w:marLeft w:val="0"/>
          <w:marRight w:val="0"/>
          <w:marTop w:val="0"/>
          <w:marBottom w:val="0"/>
          <w:divBdr>
            <w:top w:val="none" w:sz="0" w:space="0" w:color="auto"/>
            <w:left w:val="none" w:sz="0" w:space="0" w:color="auto"/>
            <w:bottom w:val="none" w:sz="0" w:space="0" w:color="auto"/>
            <w:right w:val="none" w:sz="0" w:space="0" w:color="auto"/>
          </w:divBdr>
        </w:div>
        <w:div w:id="1420834097">
          <w:marLeft w:val="0"/>
          <w:marRight w:val="0"/>
          <w:marTop w:val="0"/>
          <w:marBottom w:val="0"/>
          <w:divBdr>
            <w:top w:val="none" w:sz="0" w:space="0" w:color="auto"/>
            <w:left w:val="none" w:sz="0" w:space="0" w:color="auto"/>
            <w:bottom w:val="none" w:sz="0" w:space="0" w:color="auto"/>
            <w:right w:val="none" w:sz="0" w:space="0" w:color="auto"/>
          </w:divBdr>
        </w:div>
      </w:divsChild>
    </w:div>
    <w:div w:id="1448695297">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506937065">
      <w:bodyDiv w:val="1"/>
      <w:marLeft w:val="0"/>
      <w:marRight w:val="0"/>
      <w:marTop w:val="0"/>
      <w:marBottom w:val="0"/>
      <w:divBdr>
        <w:top w:val="none" w:sz="0" w:space="0" w:color="auto"/>
        <w:left w:val="none" w:sz="0" w:space="0" w:color="auto"/>
        <w:bottom w:val="none" w:sz="0" w:space="0" w:color="auto"/>
        <w:right w:val="none" w:sz="0" w:space="0" w:color="auto"/>
      </w:divBdr>
    </w:div>
    <w:div w:id="1593275549">
      <w:bodyDiv w:val="1"/>
      <w:marLeft w:val="0"/>
      <w:marRight w:val="0"/>
      <w:marTop w:val="0"/>
      <w:marBottom w:val="0"/>
      <w:divBdr>
        <w:top w:val="none" w:sz="0" w:space="0" w:color="auto"/>
        <w:left w:val="none" w:sz="0" w:space="0" w:color="auto"/>
        <w:bottom w:val="none" w:sz="0" w:space="0" w:color="auto"/>
        <w:right w:val="none" w:sz="0" w:space="0" w:color="auto"/>
      </w:divBdr>
    </w:div>
    <w:div w:id="1609043098">
      <w:bodyDiv w:val="1"/>
      <w:marLeft w:val="0"/>
      <w:marRight w:val="0"/>
      <w:marTop w:val="0"/>
      <w:marBottom w:val="0"/>
      <w:divBdr>
        <w:top w:val="none" w:sz="0" w:space="0" w:color="auto"/>
        <w:left w:val="none" w:sz="0" w:space="0" w:color="auto"/>
        <w:bottom w:val="none" w:sz="0" w:space="0" w:color="auto"/>
        <w:right w:val="none" w:sz="0" w:space="0" w:color="auto"/>
      </w:divBdr>
    </w:div>
    <w:div w:id="1627467554">
      <w:bodyDiv w:val="1"/>
      <w:marLeft w:val="0"/>
      <w:marRight w:val="0"/>
      <w:marTop w:val="0"/>
      <w:marBottom w:val="0"/>
      <w:divBdr>
        <w:top w:val="none" w:sz="0" w:space="0" w:color="auto"/>
        <w:left w:val="none" w:sz="0" w:space="0" w:color="auto"/>
        <w:bottom w:val="none" w:sz="0" w:space="0" w:color="auto"/>
        <w:right w:val="none" w:sz="0" w:space="0" w:color="auto"/>
      </w:divBdr>
    </w:div>
    <w:div w:id="1691492640">
      <w:bodyDiv w:val="1"/>
      <w:marLeft w:val="0"/>
      <w:marRight w:val="0"/>
      <w:marTop w:val="0"/>
      <w:marBottom w:val="0"/>
      <w:divBdr>
        <w:top w:val="none" w:sz="0" w:space="0" w:color="auto"/>
        <w:left w:val="none" w:sz="0" w:space="0" w:color="auto"/>
        <w:bottom w:val="none" w:sz="0" w:space="0" w:color="auto"/>
        <w:right w:val="none" w:sz="0" w:space="0" w:color="auto"/>
      </w:divBdr>
    </w:div>
    <w:div w:id="1704939377">
      <w:bodyDiv w:val="1"/>
      <w:marLeft w:val="0"/>
      <w:marRight w:val="0"/>
      <w:marTop w:val="0"/>
      <w:marBottom w:val="0"/>
      <w:divBdr>
        <w:top w:val="none" w:sz="0" w:space="0" w:color="auto"/>
        <w:left w:val="none" w:sz="0" w:space="0" w:color="auto"/>
        <w:bottom w:val="none" w:sz="0" w:space="0" w:color="auto"/>
        <w:right w:val="none" w:sz="0" w:space="0" w:color="auto"/>
      </w:divBdr>
    </w:div>
    <w:div w:id="1753698612">
      <w:bodyDiv w:val="1"/>
      <w:marLeft w:val="0"/>
      <w:marRight w:val="0"/>
      <w:marTop w:val="0"/>
      <w:marBottom w:val="0"/>
      <w:divBdr>
        <w:top w:val="none" w:sz="0" w:space="0" w:color="auto"/>
        <w:left w:val="none" w:sz="0" w:space="0" w:color="auto"/>
        <w:bottom w:val="none" w:sz="0" w:space="0" w:color="auto"/>
        <w:right w:val="none" w:sz="0" w:space="0" w:color="auto"/>
      </w:divBdr>
    </w:div>
    <w:div w:id="1755976088">
      <w:bodyDiv w:val="1"/>
      <w:marLeft w:val="0"/>
      <w:marRight w:val="0"/>
      <w:marTop w:val="0"/>
      <w:marBottom w:val="0"/>
      <w:divBdr>
        <w:top w:val="none" w:sz="0" w:space="0" w:color="auto"/>
        <w:left w:val="none" w:sz="0" w:space="0" w:color="auto"/>
        <w:bottom w:val="none" w:sz="0" w:space="0" w:color="auto"/>
        <w:right w:val="none" w:sz="0" w:space="0" w:color="auto"/>
      </w:divBdr>
    </w:div>
    <w:div w:id="1809711943">
      <w:bodyDiv w:val="1"/>
      <w:marLeft w:val="0"/>
      <w:marRight w:val="0"/>
      <w:marTop w:val="0"/>
      <w:marBottom w:val="0"/>
      <w:divBdr>
        <w:top w:val="none" w:sz="0" w:space="0" w:color="auto"/>
        <w:left w:val="none" w:sz="0" w:space="0" w:color="auto"/>
        <w:bottom w:val="none" w:sz="0" w:space="0" w:color="auto"/>
        <w:right w:val="none" w:sz="0" w:space="0" w:color="auto"/>
      </w:divBdr>
    </w:div>
    <w:div w:id="1898316755">
      <w:bodyDiv w:val="1"/>
      <w:marLeft w:val="0"/>
      <w:marRight w:val="0"/>
      <w:marTop w:val="0"/>
      <w:marBottom w:val="0"/>
      <w:divBdr>
        <w:top w:val="none" w:sz="0" w:space="0" w:color="auto"/>
        <w:left w:val="none" w:sz="0" w:space="0" w:color="auto"/>
        <w:bottom w:val="none" w:sz="0" w:space="0" w:color="auto"/>
        <w:right w:val="none" w:sz="0" w:space="0" w:color="auto"/>
      </w:divBdr>
    </w:div>
    <w:div w:id="1943952191">
      <w:bodyDiv w:val="1"/>
      <w:marLeft w:val="0"/>
      <w:marRight w:val="0"/>
      <w:marTop w:val="0"/>
      <w:marBottom w:val="0"/>
      <w:divBdr>
        <w:top w:val="none" w:sz="0" w:space="0" w:color="auto"/>
        <w:left w:val="none" w:sz="0" w:space="0" w:color="auto"/>
        <w:bottom w:val="none" w:sz="0" w:space="0" w:color="auto"/>
        <w:right w:val="none" w:sz="0" w:space="0" w:color="auto"/>
      </w:divBdr>
    </w:div>
    <w:div w:id="1956478742">
      <w:bodyDiv w:val="1"/>
      <w:marLeft w:val="0"/>
      <w:marRight w:val="0"/>
      <w:marTop w:val="0"/>
      <w:marBottom w:val="0"/>
      <w:divBdr>
        <w:top w:val="none" w:sz="0" w:space="0" w:color="auto"/>
        <w:left w:val="none" w:sz="0" w:space="0" w:color="auto"/>
        <w:bottom w:val="none" w:sz="0" w:space="0" w:color="auto"/>
        <w:right w:val="none" w:sz="0" w:space="0" w:color="auto"/>
      </w:divBdr>
    </w:div>
    <w:div w:id="21359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uratorium.gda.pl/category/nadzor-pedagogiczny/sprawozda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mapa.wyniki.edu.pl/MapaEgzaminow/"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mapa.wyniki.edu.pl/MapaEgzamino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idz\AppData\Roaming\Microsoft\Szablony\Raport%20.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r>
              <a:rPr lang="pl-PL" sz="1600">
                <a:solidFill>
                  <a:sysClr val="windowText" lastClr="000000"/>
                </a:solidFill>
              </a:rPr>
              <a:t>Liczba dzieci urodznych i zameldowanych                                    w Kwidzynie w latach 2017-2025</a:t>
            </a:r>
            <a:endParaRPr lang="en-US" sz="1600">
              <a:solidFill>
                <a:sysClr val="windowText" lastClr="000000"/>
              </a:solidFill>
            </a:endParaRPr>
          </a:p>
        </c:rich>
      </c:tx>
      <c:layout>
        <c:manualLayout>
          <c:xMode val="edge"/>
          <c:yMode val="edge"/>
          <c:x val="0.16286894138232721"/>
          <c:y val="3.5261724359926708E-2"/>
        </c:manualLayout>
      </c:layout>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Arkusz1!$A$3</c:f>
              <c:strCache>
                <c:ptCount val="1"/>
                <c:pt idx="0">
                  <c:v>liczba dzieci</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Arkusz1!$B$1:$J$2</c:f>
              <c:strCache>
                <c:ptCount val="9"/>
                <c:pt idx="0">
                  <c:v>2017</c:v>
                </c:pt>
                <c:pt idx="1">
                  <c:v>2018</c:v>
                </c:pt>
                <c:pt idx="2">
                  <c:v>2019</c:v>
                </c:pt>
                <c:pt idx="3">
                  <c:v>2020</c:v>
                </c:pt>
                <c:pt idx="4">
                  <c:v>2021</c:v>
                </c:pt>
                <c:pt idx="5">
                  <c:v>2022</c:v>
                </c:pt>
                <c:pt idx="6">
                  <c:v>2023</c:v>
                </c:pt>
                <c:pt idx="7">
                  <c:v>2024</c:v>
                </c:pt>
                <c:pt idx="8">
                  <c:v>2025</c:v>
                </c:pt>
              </c:strCache>
            </c:strRef>
          </c:cat>
          <c:val>
            <c:numRef>
              <c:f>Arkusz1!$B$3:$J$3</c:f>
              <c:numCache>
                <c:formatCode>General</c:formatCode>
                <c:ptCount val="9"/>
                <c:pt idx="0">
                  <c:v>388</c:v>
                </c:pt>
                <c:pt idx="1">
                  <c:v>345</c:v>
                </c:pt>
                <c:pt idx="2">
                  <c:v>346</c:v>
                </c:pt>
                <c:pt idx="3">
                  <c:v>291</c:v>
                </c:pt>
                <c:pt idx="4">
                  <c:v>267</c:v>
                </c:pt>
                <c:pt idx="5">
                  <c:v>212</c:v>
                </c:pt>
                <c:pt idx="6">
                  <c:v>174</c:v>
                </c:pt>
                <c:pt idx="7">
                  <c:v>153</c:v>
                </c:pt>
                <c:pt idx="8">
                  <c:v>116</c:v>
                </c:pt>
              </c:numCache>
            </c:numRef>
          </c:val>
          <c:smooth val="0"/>
          <c:extLst>
            <c:ext xmlns:c16="http://schemas.microsoft.com/office/drawing/2014/chart" uri="{C3380CC4-5D6E-409C-BE32-E72D297353CC}">
              <c16:uniqueId val="{00000000-64B5-4EF7-AA45-3EFD1112EC48}"/>
            </c:ext>
          </c:extLst>
        </c:ser>
        <c:dLbls>
          <c:dLblPos val="ctr"/>
          <c:showLegendKey val="0"/>
          <c:showVal val="1"/>
          <c:showCatName val="0"/>
          <c:showSerName val="0"/>
          <c:showPercent val="0"/>
          <c:showBubbleSize val="0"/>
        </c:dLbls>
        <c:marker val="1"/>
        <c:smooth val="0"/>
        <c:axId val="-225300464"/>
        <c:axId val="-225299920"/>
      </c:lineChart>
      <c:catAx>
        <c:axId val="-2253004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225299920"/>
        <c:crosses val="autoZero"/>
        <c:auto val="1"/>
        <c:lblAlgn val="ctr"/>
        <c:lblOffset val="100"/>
        <c:noMultiLvlLbl val="0"/>
      </c:catAx>
      <c:valAx>
        <c:axId val="-2252999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530046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Licz</a:t>
            </a:r>
            <a:r>
              <a:rPr lang="pl-PL" b="1">
                <a:solidFill>
                  <a:sysClr val="windowText" lastClr="000000"/>
                </a:solidFill>
              </a:rPr>
              <a:t>ba uczniów w jednostkach</a:t>
            </a:r>
            <a:r>
              <a:rPr lang="pl-PL" b="1" baseline="0">
                <a:solidFill>
                  <a:sysClr val="windowText" lastClr="000000"/>
                </a:solidFill>
              </a:rPr>
              <a:t> oświatowych w roku szkolnym 2024/2025</a:t>
            </a:r>
            <a:endParaRPr lang="en-US" b="1">
              <a:solidFill>
                <a:sysClr val="windowText" lastClr="000000"/>
              </a:solidFill>
            </a:endParaRPr>
          </a:p>
        </c:rich>
      </c:tx>
      <c:layout>
        <c:manualLayout>
          <c:xMode val="edge"/>
          <c:yMode val="edge"/>
          <c:x val="0.15866408510122637"/>
          <c:y val="5.177664974619292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Arkusz1!$D$4:$D$5</c:f>
              <c:strCache>
                <c:ptCount val="2"/>
                <c:pt idx="0">
                  <c:v>Liczba</c:v>
                </c:pt>
                <c:pt idx="1">
                  <c:v>publiczne</c:v>
                </c:pt>
              </c:strCache>
            </c:strRef>
          </c:tx>
          <c:spPr>
            <a:solidFill>
              <a:schemeClr val="accent1"/>
            </a:solidFill>
            <a:ln>
              <a:noFill/>
            </a:ln>
            <a:effectLst/>
            <a:sp3d/>
          </c:spPr>
          <c:invertIfNegative val="0"/>
          <c:cat>
            <c:strRef>
              <c:f>Arkusz1!$C$6:$C$7</c:f>
              <c:strCache>
                <c:ptCount val="2"/>
                <c:pt idx="0">
                  <c:v>Przedszkole (w tym oddziały przedszkolne)</c:v>
                </c:pt>
                <c:pt idx="1">
                  <c:v>Szkoła</c:v>
                </c:pt>
              </c:strCache>
            </c:strRef>
          </c:cat>
          <c:val>
            <c:numRef>
              <c:f>Arkusz1!$D$6:$D$7</c:f>
              <c:numCache>
                <c:formatCode>#,##0</c:formatCode>
                <c:ptCount val="2"/>
                <c:pt idx="0" formatCode="General">
                  <c:v>340</c:v>
                </c:pt>
                <c:pt idx="1">
                  <c:v>3222</c:v>
                </c:pt>
              </c:numCache>
            </c:numRef>
          </c:val>
          <c:extLst>
            <c:ext xmlns:c16="http://schemas.microsoft.com/office/drawing/2014/chart" uri="{C3380CC4-5D6E-409C-BE32-E72D297353CC}">
              <c16:uniqueId val="{00000000-868A-44FF-9A37-FBC9106C0B6E}"/>
            </c:ext>
          </c:extLst>
        </c:ser>
        <c:ser>
          <c:idx val="1"/>
          <c:order val="1"/>
          <c:tx>
            <c:strRef>
              <c:f>Arkusz1!$E$4:$E$5</c:f>
              <c:strCache>
                <c:ptCount val="2"/>
                <c:pt idx="0">
                  <c:v>Liczba</c:v>
                </c:pt>
                <c:pt idx="1">
                  <c:v>niepubliczne</c:v>
                </c:pt>
              </c:strCache>
            </c:strRef>
          </c:tx>
          <c:spPr>
            <a:solidFill>
              <a:schemeClr val="accent2"/>
            </a:solidFill>
            <a:ln>
              <a:noFill/>
            </a:ln>
            <a:effectLst/>
            <a:sp3d/>
          </c:spPr>
          <c:invertIfNegative val="0"/>
          <c:cat>
            <c:strRef>
              <c:f>Arkusz1!$C$6:$C$7</c:f>
              <c:strCache>
                <c:ptCount val="2"/>
                <c:pt idx="0">
                  <c:v>Przedszkole (w tym oddziały przedszkolne)</c:v>
                </c:pt>
                <c:pt idx="1">
                  <c:v>Szkoła</c:v>
                </c:pt>
              </c:strCache>
            </c:strRef>
          </c:cat>
          <c:val>
            <c:numRef>
              <c:f>Arkusz1!$E$6:$E$7</c:f>
              <c:numCache>
                <c:formatCode>General</c:formatCode>
                <c:ptCount val="2"/>
                <c:pt idx="0">
                  <c:v>1290</c:v>
                </c:pt>
                <c:pt idx="1">
                  <c:v>212</c:v>
                </c:pt>
              </c:numCache>
            </c:numRef>
          </c:val>
          <c:extLst>
            <c:ext xmlns:c16="http://schemas.microsoft.com/office/drawing/2014/chart" uri="{C3380CC4-5D6E-409C-BE32-E72D297353CC}">
              <c16:uniqueId val="{00000001-868A-44FF-9A37-FBC9106C0B6E}"/>
            </c:ext>
          </c:extLst>
        </c:ser>
        <c:dLbls>
          <c:showLegendKey val="0"/>
          <c:showVal val="0"/>
          <c:showCatName val="0"/>
          <c:showSerName val="0"/>
          <c:showPercent val="0"/>
          <c:showBubbleSize val="0"/>
        </c:dLbls>
        <c:gapWidth val="150"/>
        <c:shape val="box"/>
        <c:axId val="-225298832"/>
        <c:axId val="-225298288"/>
        <c:axId val="0"/>
      </c:bar3DChart>
      <c:catAx>
        <c:axId val="-225298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25298288"/>
        <c:crosses val="autoZero"/>
        <c:auto val="1"/>
        <c:lblAlgn val="ctr"/>
        <c:lblOffset val="100"/>
        <c:noMultiLvlLbl val="0"/>
      </c:catAx>
      <c:valAx>
        <c:axId val="-22529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25298832"/>
        <c:crosses val="autoZero"/>
        <c:crossBetween val="between"/>
      </c:valAx>
      <c:spPr>
        <a:noFill/>
        <a:ln>
          <a:noFill/>
        </a:ln>
        <a:effectLst/>
      </c:spPr>
    </c:plotArea>
    <c:legend>
      <c:legendPos val="b"/>
      <c:layout>
        <c:manualLayout>
          <c:xMode val="edge"/>
          <c:yMode val="edge"/>
          <c:x val="0.26539294567046695"/>
          <c:y val="0.89894672641385143"/>
          <c:w val="0.41867987473197871"/>
          <c:h val="6.345222075666937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r>
              <a:rPr lang="pl-PL">
                <a:solidFill>
                  <a:sysClr val="windowText" lastClr="000000"/>
                </a:solidFill>
              </a:rPr>
              <a:t>Źródła finansowania oświaty w roku 2024</a:t>
            </a:r>
          </a:p>
        </c:rich>
      </c:tx>
      <c:layout>
        <c:manualLayout>
          <c:xMode val="edge"/>
          <c:yMode val="edge"/>
          <c:x val="0.23983539094650205"/>
          <c:y val="1.2861736334405145E-2"/>
        </c:manualLayout>
      </c:layout>
      <c:overlay val="0"/>
      <c:spPr>
        <a:noFill/>
        <a:ln>
          <a:noFill/>
        </a:ln>
        <a:effectLst/>
      </c:spPr>
    </c:title>
    <c:autoTitleDeleted val="0"/>
    <c:plotArea>
      <c:layout/>
      <c:pieChart>
        <c:varyColors val="1"/>
        <c:ser>
          <c:idx val="0"/>
          <c:order val="0"/>
          <c:spPr>
            <a:ln>
              <a:solidFill>
                <a:schemeClr val="accent1"/>
              </a:solidFill>
            </a:ln>
          </c:spPr>
          <c:dPt>
            <c:idx val="0"/>
            <c:bubble3D val="0"/>
            <c:spPr>
              <a:solidFill>
                <a:schemeClr val="accent2"/>
              </a:solidFill>
              <a:ln>
                <a:solidFill>
                  <a:schemeClr val="accent1"/>
                </a:solidFill>
              </a:ln>
              <a:effectLst>
                <a:outerShdw blurRad="317500" algn="ctr" rotWithShape="0">
                  <a:prstClr val="black">
                    <a:alpha val="25000"/>
                  </a:prstClr>
                </a:outerShdw>
              </a:effectLst>
            </c:spPr>
            <c:extLst>
              <c:ext xmlns:c16="http://schemas.microsoft.com/office/drawing/2014/chart" uri="{C3380CC4-5D6E-409C-BE32-E72D297353CC}">
                <c16:uniqueId val="{00000001-8BC3-4881-BC22-F16EBD112073}"/>
              </c:ext>
            </c:extLst>
          </c:dPt>
          <c:dPt>
            <c:idx val="1"/>
            <c:bubble3D val="0"/>
            <c:spPr>
              <a:solidFill>
                <a:schemeClr val="accent4"/>
              </a:solidFill>
              <a:ln>
                <a:solidFill>
                  <a:schemeClr val="accent1"/>
                </a:solidFill>
              </a:ln>
              <a:effectLst>
                <a:outerShdw blurRad="317500" algn="ctr" rotWithShape="0">
                  <a:prstClr val="black">
                    <a:alpha val="25000"/>
                  </a:prstClr>
                </a:outerShdw>
              </a:effectLst>
            </c:spPr>
            <c:extLst>
              <c:ext xmlns:c16="http://schemas.microsoft.com/office/drawing/2014/chart" uri="{C3380CC4-5D6E-409C-BE32-E72D297353CC}">
                <c16:uniqueId val="{00000003-8BC3-4881-BC22-F16EBD112073}"/>
              </c:ext>
            </c:extLst>
          </c:dPt>
          <c:dPt>
            <c:idx val="2"/>
            <c:bubble3D val="0"/>
            <c:spPr>
              <a:solidFill>
                <a:schemeClr val="accent2">
                  <a:lumMod val="60000"/>
                  <a:lumOff val="40000"/>
                </a:schemeClr>
              </a:solidFill>
              <a:ln>
                <a:solidFill>
                  <a:schemeClr val="accent1"/>
                </a:solidFill>
              </a:ln>
              <a:effectLst>
                <a:outerShdw blurRad="317500" algn="ctr" rotWithShape="0">
                  <a:prstClr val="black">
                    <a:alpha val="25000"/>
                  </a:prstClr>
                </a:outerShdw>
              </a:effectLst>
            </c:spPr>
            <c:extLst>
              <c:ext xmlns:c16="http://schemas.microsoft.com/office/drawing/2014/chart" uri="{C3380CC4-5D6E-409C-BE32-E72D297353CC}">
                <c16:uniqueId val="{00000005-8BC3-4881-BC22-F16EBD112073}"/>
              </c:ext>
            </c:extLst>
          </c:dPt>
          <c:dPt>
            <c:idx val="3"/>
            <c:bubble3D val="0"/>
            <c:spPr>
              <a:solidFill>
                <a:schemeClr val="accent2">
                  <a:lumMod val="60000"/>
                </a:schemeClr>
              </a:solidFill>
              <a:ln>
                <a:solidFill>
                  <a:schemeClr val="accent1"/>
                </a:solidFill>
              </a:ln>
              <a:effectLst>
                <a:outerShdw blurRad="317500" algn="ctr" rotWithShape="0">
                  <a:prstClr val="black">
                    <a:alpha val="25000"/>
                  </a:prstClr>
                </a:outerShdw>
              </a:effectLst>
            </c:spPr>
            <c:extLst>
              <c:ext xmlns:c16="http://schemas.microsoft.com/office/drawing/2014/chart" uri="{C3380CC4-5D6E-409C-BE32-E72D297353CC}">
                <c16:uniqueId val="{00000007-8BC3-4881-BC22-F16EBD112073}"/>
              </c:ext>
            </c:extLst>
          </c:dPt>
          <c:dLbls>
            <c:dLbl>
              <c:idx val="2"/>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mn-lt"/>
                      <a:ea typeface="+mn-ea"/>
                      <a:cs typeface="+mn-cs"/>
                    </a:defRPr>
                  </a:pPr>
                  <a:endParaRPr lang="pl-PL"/>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8BC3-4881-BC22-F16EBD112073}"/>
                </c:ext>
              </c:extLst>
            </c:dLbl>
            <c:dLbl>
              <c:idx val="3"/>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mn-lt"/>
                      <a:ea typeface="+mn-ea"/>
                      <a:cs typeface="+mn-cs"/>
                    </a:defRPr>
                  </a:pPr>
                  <a:endParaRPr lang="pl-PL"/>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8BC3-4881-BC22-F16EBD1120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Arkusz1!$G$5:$G$8</c:f>
              <c:strCache>
                <c:ptCount val="4"/>
                <c:pt idx="0">
                  <c:v>Źródła finansowania oświaty w roku 2024</c:v>
                </c:pt>
                <c:pt idx="2">
                  <c:v>Budżet Państwa</c:v>
                </c:pt>
                <c:pt idx="3">
                  <c:v>Budżet Miasta</c:v>
                </c:pt>
              </c:strCache>
            </c:strRef>
          </c:cat>
          <c:val>
            <c:numRef>
              <c:f>Arkusz1!$H$5:$H$8</c:f>
              <c:numCache>
                <c:formatCode>General</c:formatCode>
                <c:ptCount val="4"/>
                <c:pt idx="2">
                  <c:v>64429850.600000001</c:v>
                </c:pt>
                <c:pt idx="3" formatCode="#,##0.00">
                  <c:v>32464906.399999999</c:v>
                </c:pt>
              </c:numCache>
            </c:numRef>
          </c:val>
          <c:extLst>
            <c:ext xmlns:c16="http://schemas.microsoft.com/office/drawing/2014/chart" uri="{C3380CC4-5D6E-409C-BE32-E72D297353CC}">
              <c16:uniqueId val="{00000008-8BC3-4881-BC22-F16EBD11207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0"/>
        <c:delete val="1"/>
      </c:legendEntry>
      <c:legendEntry>
        <c:idx val="1"/>
        <c:delete val="1"/>
      </c:legendEntry>
      <c:legendEntry>
        <c:idx val="2"/>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legendEntry>
      <c:legendEntry>
        <c:idx val="3"/>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legendEntry>
      <c:layout>
        <c:manualLayout>
          <c:xMode val="edge"/>
          <c:yMode val="edge"/>
          <c:x val="0.27290825239904948"/>
          <c:y val="0.90729435416317639"/>
          <c:w val="0.4457712975152554"/>
          <c:h val="6.8389536414331181E-2"/>
        </c:manualLayout>
      </c:layout>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chemeClr val="accent2">
                  <a:lumMod val="50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0B49-2894-4BF9-8049-CE7A6B3B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 </Template>
  <TotalTime>2707</TotalTime>
  <Pages>64</Pages>
  <Words>15937</Words>
  <Characters>95622</Characters>
  <Application>Microsoft Office Word</Application>
  <DocSecurity>0</DocSecurity>
  <Lines>796</Lines>
  <Paragraphs>222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Miasta Kwidzyna</Company>
  <LinksUpToDate>false</LinksUpToDate>
  <CharactersWithSpaces>111337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Widz</dc:creator>
  <cp:lastModifiedBy>Katarzyna Paziewska</cp:lastModifiedBy>
  <cp:revision>183</cp:revision>
  <cp:lastPrinted>2025-10-16T05:41:00Z</cp:lastPrinted>
  <dcterms:created xsi:type="dcterms:W3CDTF">2025-09-02T11:37:00Z</dcterms:created>
  <dcterms:modified xsi:type="dcterms:W3CDTF">2025-10-30T07:26:00Z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