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7" w:rsidRPr="001830F7" w:rsidRDefault="001830F7" w:rsidP="001830F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1830F7" w:rsidRDefault="001830F7" w:rsidP="001830F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30F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budynków i lokali użytkowych </w:t>
      </w:r>
      <w:r w:rsidRPr="001830F7">
        <w:rPr>
          <w:rFonts w:ascii="Tahoma" w:eastAsia="Times New Roman" w:hAnsi="Tahoma" w:cs="Tahoma"/>
          <w:b/>
          <w:sz w:val="24"/>
          <w:szCs w:val="24"/>
          <w:lang w:eastAsia="pl-PL"/>
        </w:rPr>
        <w:t>położonych na terenie Miasta Kwidzyna do wynajęcia</w:t>
      </w:r>
      <w:r w:rsidR="0059677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783113" w:rsidRPr="001830F7" w:rsidRDefault="00783113" w:rsidP="001830F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</w:p>
    <w:p w:rsidR="001830F7" w:rsidRPr="001830F7" w:rsidRDefault="001830F7" w:rsidP="001830F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45"/>
        <w:gridCol w:w="851"/>
        <w:gridCol w:w="3853"/>
        <w:gridCol w:w="1798"/>
        <w:gridCol w:w="2268"/>
        <w:gridCol w:w="3190"/>
        <w:gridCol w:w="1488"/>
      </w:tblGrid>
      <w:tr w:rsidR="004E446D" w:rsidRPr="001830F7" w:rsidTr="00874A0C">
        <w:trPr>
          <w:cantSplit/>
          <w:trHeight w:val="614"/>
        </w:trPr>
        <w:tc>
          <w:tcPr>
            <w:tcW w:w="426" w:type="dxa"/>
          </w:tcPr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830F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45" w:type="dxa"/>
          </w:tcPr>
          <w:p w:rsidR="004E446D" w:rsidRPr="001830F7" w:rsidRDefault="004E446D" w:rsidP="001830F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1830F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Położenie nieruchomości </w:t>
            </w:r>
          </w:p>
        </w:tc>
        <w:tc>
          <w:tcPr>
            <w:tcW w:w="851" w:type="dxa"/>
          </w:tcPr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1830F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Obręb </w:t>
            </w:r>
          </w:p>
        </w:tc>
        <w:tc>
          <w:tcPr>
            <w:tcW w:w="3853" w:type="dxa"/>
          </w:tcPr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1830F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Opis nieruchomości </w:t>
            </w:r>
          </w:p>
        </w:tc>
        <w:tc>
          <w:tcPr>
            <w:tcW w:w="1798" w:type="dxa"/>
          </w:tcPr>
          <w:p w:rsidR="004E446D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Przeznaczenie nieruchomości </w:t>
            </w:r>
          </w:p>
        </w:tc>
        <w:tc>
          <w:tcPr>
            <w:tcW w:w="2268" w:type="dxa"/>
          </w:tcPr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sposób i termin zagospodarowania nieruchomości </w:t>
            </w:r>
            <w:r w:rsidRPr="001830F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90" w:type="dxa"/>
          </w:tcPr>
          <w:p w:rsidR="004E446D" w:rsidRDefault="004E446D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Miesięczna stawka </w:t>
            </w:r>
          </w:p>
          <w:p w:rsidR="004E446D" w:rsidRDefault="004E446D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czynszu netto </w:t>
            </w:r>
          </w:p>
        </w:tc>
        <w:tc>
          <w:tcPr>
            <w:tcW w:w="1488" w:type="dxa"/>
          </w:tcPr>
          <w:p w:rsidR="004E446D" w:rsidRDefault="004E446D" w:rsidP="00FF1A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Zasady aktualizacji </w:t>
            </w:r>
            <w:r w:rsidR="00FF1A3D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 xml:space="preserve">stawek czynszu </w:t>
            </w:r>
          </w:p>
        </w:tc>
      </w:tr>
      <w:tr w:rsidR="004E446D" w:rsidRPr="001830F7" w:rsidTr="00874A0C">
        <w:trPr>
          <w:cantSplit/>
          <w:trHeight w:val="843"/>
        </w:trPr>
        <w:tc>
          <w:tcPr>
            <w:tcW w:w="426" w:type="dxa"/>
          </w:tcPr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783113">
            <w:pPr>
              <w:tabs>
                <w:tab w:val="left" w:pos="11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Mickiewicza 19A</w:t>
            </w:r>
          </w:p>
        </w:tc>
        <w:tc>
          <w:tcPr>
            <w:tcW w:w="851" w:type="dxa"/>
          </w:tcPr>
          <w:p w:rsidR="004E446D" w:rsidRPr="001830F7" w:rsidRDefault="004E446D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3853" w:type="dxa"/>
          </w:tcPr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 w:rsidR="001256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346/21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 w:rsidR="003F6A3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4656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</w:t>
            </w:r>
          </w:p>
          <w:p w:rsidR="004E446D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GD1I/00034492/7</w:t>
            </w:r>
          </w:p>
          <w:p w:rsidR="003F6A3A" w:rsidRDefault="003F6A3A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3F6A3A" w:rsidRPr="001830F7" w:rsidRDefault="003F6A3A" w:rsidP="003F6A3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342/163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31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3F6A3A" w:rsidRPr="001830F7" w:rsidRDefault="003F6A3A" w:rsidP="003F6A3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Klasa </w:t>
            </w:r>
            <w:proofErr w:type="spellStart"/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</w:t>
            </w:r>
            <w:r w:rsidR="004138A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</w:t>
            </w:r>
            <w:proofErr w:type="spellEnd"/>
          </w:p>
          <w:p w:rsidR="003F6A3A" w:rsidRDefault="003F6A3A" w:rsidP="003F6A3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GD1I/00023474/5</w:t>
            </w:r>
          </w:p>
          <w:p w:rsidR="004E446D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Default="004E446D" w:rsidP="0078311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Nieruchomość gruntowa zabudowana budynkiem dwukondygnacyjnym</w:t>
            </w:r>
            <w:r w:rsidR="00A739F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podpiwniczonym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ogólnej 1.</w:t>
            </w:r>
            <w:r w:rsidR="00A739F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133,70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4E446D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4E446D" w:rsidRDefault="004E446D" w:rsidP="007831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</w:t>
            </w:r>
            <w:r w:rsidR="00A739F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359,89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m2, </w:t>
            </w:r>
          </w:p>
          <w:p w:rsidR="004E446D" w:rsidRDefault="004E446D" w:rsidP="007831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             </w:t>
            </w:r>
            <w:r w:rsidR="00A739F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394,21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4E446D" w:rsidRPr="00783113" w:rsidRDefault="004E446D" w:rsidP="007831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I piętro           </w:t>
            </w:r>
            <w:r w:rsidR="00A739F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379,60 m2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</w:t>
            </w:r>
            <w:r w:rsidRPr="0078311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4E446D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Pr="001830F7" w:rsidRDefault="007F5D73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</w:t>
            </w:r>
            <w:r w:rsidR="004E446D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niepubliczne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go przedszkola przez organizację pożytku publicznego </w:t>
            </w:r>
            <w:r w:rsidR="004E446D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4E446D" w:rsidRPr="001830F7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F1A3D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rozpoczęcie działalności od </w:t>
            </w:r>
            <w:r w:rsidR="00B513C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04.08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.2021r.</w:t>
            </w:r>
          </w:p>
          <w:p w:rsidR="004E446D" w:rsidRPr="001830F7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do </w:t>
            </w:r>
            <w:r w:rsidR="00B513C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03.08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.2026r.</w:t>
            </w:r>
          </w:p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4E446D" w:rsidRPr="00AA2049" w:rsidRDefault="004E446D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E446D" w:rsidRPr="00AA2049" w:rsidRDefault="004E446D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w sprawie ustalenia stawek czynszu za wydzierżawianie, wynajmowanie nieruchomości stanowiących własność Miasta Kwidzyna, zmienionym Zarządzeniem Nr 253/2020 Burmistrza Miasta Kwidzyna z dnia 12.11.2020r. </w:t>
            </w:r>
          </w:p>
          <w:p w:rsidR="004E446D" w:rsidRPr="001830F7" w:rsidRDefault="004E446D" w:rsidP="004E44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4E446D" w:rsidRDefault="004E446D" w:rsidP="004E446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FF1A3D" w:rsidRPr="00FF1A3D" w:rsidRDefault="00FF1A3D" w:rsidP="00B5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</w:tc>
      </w:tr>
      <w:tr w:rsidR="004E446D" w:rsidRPr="001830F7" w:rsidTr="00F52D67">
        <w:trPr>
          <w:cantSplit/>
          <w:trHeight w:val="4572"/>
        </w:trPr>
        <w:tc>
          <w:tcPr>
            <w:tcW w:w="426" w:type="dxa"/>
          </w:tcPr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Pr="001830F7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Braterstwa Narodów 65</w:t>
            </w:r>
          </w:p>
          <w:p w:rsidR="003A23C9" w:rsidRDefault="003A23C9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A23C9" w:rsidRPr="001830F7" w:rsidRDefault="003A23C9" w:rsidP="007878B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(budynek wp</w:t>
            </w:r>
            <w:r w:rsidR="007878B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isany jest do rejestru zabytków</w:t>
            </w:r>
            <w:r w:rsidR="00CA336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województwa pomorskiego</w:t>
            </w:r>
            <w:r w:rsidR="007878B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</w:tcPr>
          <w:p w:rsidR="004E446D" w:rsidRDefault="004E446D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0509D" w:rsidRPr="001830F7" w:rsidRDefault="0060509D" w:rsidP="0060509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853" w:type="dxa"/>
          </w:tcPr>
          <w:p w:rsidR="004E446D" w:rsidRDefault="004E446D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0509D" w:rsidRPr="001830F7" w:rsidRDefault="0060509D" w:rsidP="006050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315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 w:rsidR="00F52D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1068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60509D" w:rsidRPr="001830F7" w:rsidRDefault="0060509D" w:rsidP="006050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</w:t>
            </w:r>
          </w:p>
          <w:p w:rsidR="00F52D67" w:rsidRDefault="0060509D" w:rsidP="006050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 w:rsidR="00F52D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</w:t>
            </w:r>
            <w:r w:rsidR="00C4309D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52239/8</w:t>
            </w:r>
          </w:p>
          <w:p w:rsidR="00F52D67" w:rsidRDefault="00F52D67" w:rsidP="006050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316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402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S-RIV</w:t>
            </w:r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GD1I/00025929/4</w:t>
            </w:r>
          </w:p>
          <w:p w:rsidR="0060509D" w:rsidRDefault="0060509D" w:rsidP="006050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317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206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S-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RIVb</w:t>
            </w:r>
            <w:proofErr w:type="spellEnd"/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 w:rsidR="00C4309D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GD1I/00003064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/2</w:t>
            </w:r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318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188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F52D67" w:rsidRPr="001830F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S-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RIVb</w:t>
            </w:r>
            <w:proofErr w:type="spellEnd"/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GD1I/00003688/2</w:t>
            </w:r>
          </w:p>
          <w:p w:rsidR="002B1EC5" w:rsidRDefault="002B1EC5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2B1EC5" w:rsidRPr="001830F7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319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471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2B1EC5" w:rsidRPr="001830F7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S-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RIVb</w:t>
            </w:r>
            <w:proofErr w:type="spellEnd"/>
          </w:p>
          <w:p w:rsidR="002B1EC5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GD1I/00025929/4</w:t>
            </w:r>
          </w:p>
          <w:p w:rsidR="002B1EC5" w:rsidRDefault="002B1EC5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0509D" w:rsidRPr="00F52D67" w:rsidRDefault="0060509D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4E446D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Default="007F5D73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7F5D73" w:rsidRPr="001830F7" w:rsidRDefault="007F5D73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4E446D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B513C0" w:rsidRDefault="007F5D73" w:rsidP="00B5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rozpoczęcie działalności </w:t>
            </w:r>
            <w:r w:rsidR="00B513C0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 04.08.2021r.</w:t>
            </w:r>
          </w:p>
          <w:p w:rsidR="00B513C0" w:rsidRPr="001830F7" w:rsidRDefault="00B513C0" w:rsidP="00B5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7F5D73" w:rsidRPr="001830F7" w:rsidRDefault="007F5D73" w:rsidP="007F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E446D" w:rsidRPr="001830F7" w:rsidRDefault="004E446D" w:rsidP="007F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7F5D73" w:rsidRDefault="007F5D73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4E446D" w:rsidRDefault="007F5D73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B513C0" w:rsidRPr="00AA2049" w:rsidRDefault="00B513C0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:rsidR="007F5D73" w:rsidRDefault="007F5D73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F5D73" w:rsidRDefault="007F5D73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4E446D" w:rsidRPr="00AA2049" w:rsidRDefault="007F5D73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52D67" w:rsidRPr="001830F7" w:rsidTr="004F15AC">
        <w:trPr>
          <w:cantSplit/>
          <w:trHeight w:val="3722"/>
        </w:trPr>
        <w:tc>
          <w:tcPr>
            <w:tcW w:w="426" w:type="dxa"/>
          </w:tcPr>
          <w:p w:rsidR="00F52D67" w:rsidRDefault="00F52D67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F52D67" w:rsidRDefault="00F52D67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F52D67" w:rsidRDefault="00F52D67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53" w:type="dxa"/>
          </w:tcPr>
          <w:p w:rsidR="00F52D67" w:rsidRDefault="00F52D67" w:rsidP="00F52D6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2B1EC5" w:rsidRPr="001830F7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320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1282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2B1EC5" w:rsidRPr="001830F7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Bi</w:t>
            </w:r>
          </w:p>
          <w:p w:rsidR="002B1EC5" w:rsidRDefault="002B1EC5" w:rsidP="002B1EC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wieczysta nr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GD1I/00025929/4</w:t>
            </w:r>
          </w:p>
          <w:p w:rsidR="002B1EC5" w:rsidRDefault="002B1EC5" w:rsidP="00F52D6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52D67" w:rsidRDefault="00F52D67" w:rsidP="00F52D6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Nieruchomość gruntowa zabudowana budynkiem dwukondygnacyjnym, podpiwniczonym, z poddaszem użytkowym        o pow. ogólnej 744,00m2</w:t>
            </w:r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F52D67" w:rsidRDefault="00F52D67" w:rsidP="00F52D6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F52D67" w:rsidRPr="004F15AC" w:rsidRDefault="00F52D67" w:rsidP="00F52D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4F15A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149,22</w:t>
            </w:r>
            <w:r w:rsidRPr="004F15A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m2, </w:t>
            </w:r>
          </w:p>
          <w:p w:rsidR="00F52D67" w:rsidRDefault="00F52D67" w:rsidP="00F52D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parter             274,07 m2</w:t>
            </w:r>
          </w:p>
          <w:p w:rsidR="00F52D67" w:rsidRDefault="00F52D67" w:rsidP="00F52D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I piętro           277,38 m2    </w:t>
            </w:r>
            <w:r w:rsidRPr="0078311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52D67" w:rsidRPr="00783113" w:rsidRDefault="00F52D67" w:rsidP="00F52D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35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poddasze         43,33 m2 </w:t>
            </w:r>
          </w:p>
          <w:p w:rsidR="00F52D67" w:rsidRDefault="00F52D67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F52D67" w:rsidRDefault="00F52D67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F52D67" w:rsidRDefault="00F52D67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F52D67" w:rsidRDefault="00F52D67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F52D67" w:rsidRDefault="00F52D67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014C8" w:rsidRPr="001830F7" w:rsidTr="004F15AC">
        <w:trPr>
          <w:cantSplit/>
          <w:trHeight w:val="3722"/>
        </w:trPr>
        <w:tc>
          <w:tcPr>
            <w:tcW w:w="426" w:type="dxa"/>
          </w:tcPr>
          <w:p w:rsidR="009014C8" w:rsidRDefault="009014C8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9014C8" w:rsidRDefault="009014C8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45" w:type="dxa"/>
          </w:tcPr>
          <w:p w:rsidR="009014C8" w:rsidRDefault="009014C8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9014C8" w:rsidRDefault="009014C8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Piłsudskiego 28</w:t>
            </w:r>
          </w:p>
        </w:tc>
        <w:tc>
          <w:tcPr>
            <w:tcW w:w="851" w:type="dxa"/>
          </w:tcPr>
          <w:p w:rsidR="009014C8" w:rsidRDefault="009014C8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53" w:type="dxa"/>
          </w:tcPr>
          <w:p w:rsidR="009014C8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Pr="001830F7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329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1111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9014C8" w:rsidRPr="001830F7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</w:t>
            </w:r>
          </w:p>
          <w:p w:rsidR="009014C8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GD1I/00007873/4</w:t>
            </w:r>
          </w:p>
          <w:p w:rsidR="009014C8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Nieruchomość gruntowa zabudowana budynkiem dwukondygnacyjnym, podpiwniczonym  z poddaszem użytkowym        o pow. ogólnej 706,83m2</w:t>
            </w:r>
            <w:r w:rsidR="00922375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oraz garażem o pow. 19,80 m2</w:t>
            </w:r>
          </w:p>
          <w:p w:rsidR="009014C8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9014C8" w:rsidRPr="009014C8" w:rsidRDefault="009014C8" w:rsidP="00901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   </w:t>
            </w:r>
            <w:r w:rsid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146,70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m2, </w:t>
            </w:r>
          </w:p>
          <w:p w:rsidR="009014C8" w:rsidRPr="009014C8" w:rsidRDefault="009014C8" w:rsidP="00901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291,60</w:t>
            </w:r>
            <w:r w:rsid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9014C8" w:rsidRPr="009014C8" w:rsidRDefault="009014C8" w:rsidP="00901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piętro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180,24 m2   </w:t>
            </w:r>
          </w:p>
          <w:p w:rsidR="009014C8" w:rsidRPr="009014C8" w:rsidRDefault="009014C8" w:rsidP="009014C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poddasze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88,29</w:t>
            </w:r>
            <w:r w:rsid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9014C8" w:rsidRPr="009014C8" w:rsidRDefault="009014C8" w:rsidP="00922375">
            <w:pPr>
              <w:pStyle w:val="Akapitzlist"/>
              <w:spacing w:after="0" w:line="240" w:lineRule="auto"/>
              <w:ind w:left="336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1798" w:type="dxa"/>
          </w:tcPr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9014C8" w:rsidRDefault="009014C8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9014C8" w:rsidRPr="001830F7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9014C8" w:rsidRDefault="009014C8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9014C8" w:rsidRDefault="009014C8" w:rsidP="00AA204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9014C8" w:rsidRDefault="009014C8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9014C8" w:rsidRDefault="009014C8" w:rsidP="00AA2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70A45" w:rsidRPr="001830F7" w:rsidTr="004F15AC">
        <w:trPr>
          <w:cantSplit/>
          <w:trHeight w:val="3722"/>
        </w:trPr>
        <w:tc>
          <w:tcPr>
            <w:tcW w:w="426" w:type="dxa"/>
          </w:tcPr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2145" w:type="dxa"/>
          </w:tcPr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Willowa 15</w:t>
            </w:r>
          </w:p>
        </w:tc>
        <w:tc>
          <w:tcPr>
            <w:tcW w:w="851" w:type="dxa"/>
          </w:tcPr>
          <w:p w:rsidR="00D665C6" w:rsidRDefault="00D665C6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70A45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3853" w:type="dxa"/>
          </w:tcPr>
          <w:p w:rsidR="00770A45" w:rsidRDefault="00770A45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Pr="001830F7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242/1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5725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D665C6" w:rsidRPr="001830F7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</w:t>
            </w:r>
          </w:p>
          <w:p w:rsidR="00D665C6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GD1I/00056555/7</w:t>
            </w:r>
          </w:p>
          <w:p w:rsidR="00D665C6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Nieruchomość gruntowa zabudowana budynkiem dwukondygnacyjnym, podpiwniczonym  o pow. ogólnej 877,30m2</w:t>
            </w:r>
          </w:p>
          <w:p w:rsidR="00D665C6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D665C6" w:rsidRPr="00D665C6" w:rsidRDefault="00D665C6" w:rsidP="00D665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</w:t>
            </w:r>
            <w:r w:rsidRP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95,50 </w:t>
            </w:r>
            <w:r w:rsidRPr="00D665C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m2, </w:t>
            </w:r>
          </w:p>
          <w:p w:rsidR="00D665C6" w:rsidRPr="009014C8" w:rsidRDefault="00D665C6" w:rsidP="00D665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395,70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D665C6" w:rsidRPr="00D665C6" w:rsidRDefault="00D665C6" w:rsidP="00D665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piętro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386,10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m2   </w:t>
            </w:r>
          </w:p>
          <w:p w:rsidR="00D665C6" w:rsidRPr="00560799" w:rsidRDefault="00560799" w:rsidP="0056079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oraz 176,99m2 znajdujących się w budynku przy ul.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Odrowskiego</w:t>
            </w:r>
            <w:proofErr w:type="spellEnd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798" w:type="dxa"/>
          </w:tcPr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770A45" w:rsidRDefault="00770A45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D665C6" w:rsidRPr="001830F7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770A45" w:rsidRDefault="00770A45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770A45" w:rsidRDefault="00770A45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D665C6" w:rsidRDefault="00D665C6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770A45" w:rsidRDefault="00770A45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D665C6" w:rsidRDefault="00D665C6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65C6" w:rsidRPr="001830F7" w:rsidTr="004F15AC">
        <w:trPr>
          <w:cantSplit/>
          <w:trHeight w:val="3722"/>
        </w:trPr>
        <w:tc>
          <w:tcPr>
            <w:tcW w:w="426" w:type="dxa"/>
          </w:tcPr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45" w:type="dxa"/>
          </w:tcPr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665C6" w:rsidRDefault="00D665C6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Kochanowskiego 34</w:t>
            </w:r>
          </w:p>
        </w:tc>
        <w:tc>
          <w:tcPr>
            <w:tcW w:w="851" w:type="dxa"/>
          </w:tcPr>
          <w:p w:rsidR="00D665C6" w:rsidRDefault="00D665C6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3853" w:type="dxa"/>
          </w:tcPr>
          <w:p w:rsidR="00D665C6" w:rsidRDefault="00D665C6" w:rsidP="00901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EE67FF" w:rsidRPr="001830F7" w:rsidRDefault="000561E8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332/2</w:t>
            </w:r>
            <w:r w:rsidR="00EE67FF"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289</w:t>
            </w:r>
            <w:r w:rsidR="00EE67F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="00EE67FF"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EE67FF" w:rsidRPr="001830F7" w:rsidRDefault="00EE67FF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EE67FF" w:rsidRDefault="00EE67FF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54731/2</w:t>
            </w:r>
          </w:p>
          <w:p w:rsidR="000561E8" w:rsidRDefault="000561E8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332/4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2556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0561E8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GD1I/00026050/8</w:t>
            </w:r>
          </w:p>
          <w:p w:rsidR="000561E8" w:rsidRDefault="000561E8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328/3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639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0561E8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GD1I/00042563/5</w:t>
            </w:r>
          </w:p>
          <w:p w:rsidR="000561E8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328/7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134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561E8" w:rsidRPr="001830F7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0561E8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</w:t>
            </w:r>
            <w:r w:rsidR="00025E0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08904/8</w:t>
            </w:r>
          </w:p>
          <w:p w:rsidR="000561E8" w:rsidRDefault="000561E8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25E03" w:rsidRPr="001830F7" w:rsidRDefault="000C5649" w:rsidP="00025E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329</w:t>
            </w:r>
            <w:r w:rsidR="00025E0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</w:t>
            </w:r>
            <w:r w:rsidR="00025E03"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 w:rsidR="008A0A9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139</w:t>
            </w:r>
            <w:r w:rsidR="00025E0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="00025E03"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25E03" w:rsidRPr="001830F7" w:rsidRDefault="00025E03" w:rsidP="00025E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025E03" w:rsidRDefault="00025E03" w:rsidP="00025E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GD1I/00008904/8</w:t>
            </w:r>
          </w:p>
          <w:p w:rsidR="000561E8" w:rsidRDefault="000561E8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C5649" w:rsidRPr="001830F7" w:rsidRDefault="000C5649" w:rsidP="000C56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329/3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617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C5649" w:rsidRPr="001830F7" w:rsidRDefault="000C5649" w:rsidP="000C56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Klasa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S-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RIIIb</w:t>
            </w:r>
            <w:proofErr w:type="spellEnd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</w:t>
            </w:r>
          </w:p>
          <w:p w:rsidR="000C5649" w:rsidRDefault="000C5649" w:rsidP="000C564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GD1I/00042563/5</w:t>
            </w:r>
          </w:p>
          <w:p w:rsidR="00EE67FF" w:rsidRDefault="00EE67FF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EE67FF" w:rsidRDefault="00EE67FF" w:rsidP="00EE67F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Nieruchomość gruntowa zabudowana budynkiem </w:t>
            </w:r>
            <w:r w:rsidR="0040146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dwukondygnacyjnym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z poddaszem użytkowym w c</w:t>
            </w:r>
            <w:r w:rsidR="0040146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zęściowo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podpiwniczonym </w:t>
            </w:r>
            <w:r w:rsidR="0040146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 pow. ogólnej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1436,64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EE67FF" w:rsidRDefault="00EE67FF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EE67FF" w:rsidRDefault="00EE67FF" w:rsidP="00EE67F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EE67FF" w:rsidRPr="000561E8" w:rsidRDefault="00EE67FF" w:rsidP="000561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     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363,67</w:t>
            </w:r>
            <w:r w:rsidRP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m2, </w:t>
            </w:r>
          </w:p>
          <w:p w:rsidR="00EE67FF" w:rsidRPr="009014C8" w:rsidRDefault="00EE67FF" w:rsidP="000561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456,10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561E8" w:rsidRDefault="00EE67FF" w:rsidP="000561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piętro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</w:t>
            </w:r>
            <w:r w:rsidR="000561E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444,57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m2  </w:t>
            </w:r>
          </w:p>
          <w:p w:rsidR="00EE67FF" w:rsidRDefault="000561E8" w:rsidP="000561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poddasze        172,30 m2    </w:t>
            </w:r>
            <w:r w:rsidR="00EE67FF"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  <w:p w:rsidR="00EE67FF" w:rsidRDefault="00EE67FF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64F92" w:rsidRPr="000561E8" w:rsidRDefault="00764F92" w:rsidP="000561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AF5060" w:rsidRPr="001830F7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D665C6" w:rsidRDefault="00D665C6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D665C6" w:rsidRDefault="00D665C6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D665C6" w:rsidRDefault="00D665C6" w:rsidP="009014C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665C6" w:rsidRDefault="00D665C6" w:rsidP="00D66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D665C6" w:rsidRDefault="00D665C6" w:rsidP="009014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E446D" w:rsidRPr="001830F7" w:rsidTr="00874A0C">
        <w:trPr>
          <w:cantSplit/>
          <w:trHeight w:val="843"/>
        </w:trPr>
        <w:tc>
          <w:tcPr>
            <w:tcW w:w="426" w:type="dxa"/>
          </w:tcPr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F5060" w:rsidRDefault="00AF5060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4E446D" w:rsidRDefault="004E446D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E446D" w:rsidRDefault="00AF5060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Malborska 85</w:t>
            </w:r>
          </w:p>
        </w:tc>
        <w:tc>
          <w:tcPr>
            <w:tcW w:w="851" w:type="dxa"/>
          </w:tcPr>
          <w:p w:rsidR="004E446D" w:rsidRDefault="004E446D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Pr="001830F7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853" w:type="dxa"/>
          </w:tcPr>
          <w:p w:rsidR="00770A45" w:rsidRDefault="00770A45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133/2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370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</w:t>
            </w:r>
            <w:r w:rsidR="00923BE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363/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0</w:t>
            </w:r>
          </w:p>
          <w:p w:rsidR="00AF5060" w:rsidRDefault="00AF5060" w:rsidP="00AF506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133/3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113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 w:rsidR="00923BE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GD1I/00032363/0</w:t>
            </w:r>
          </w:p>
          <w:p w:rsidR="00AF5060" w:rsidRDefault="00AF5060" w:rsidP="00AF506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Teren o pow. 414m2 z działki nr 416/4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 w:rsidR="00781BE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614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RIIIb</w:t>
            </w:r>
            <w:proofErr w:type="spellEnd"/>
          </w:p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 w:rsidR="00923BE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GD1I/00032363/0</w:t>
            </w:r>
          </w:p>
          <w:p w:rsidR="00AF5060" w:rsidRDefault="00AF5060" w:rsidP="00AF506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416/5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351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Klasa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RIIIb</w:t>
            </w:r>
            <w:proofErr w:type="spellEnd"/>
          </w:p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 w:rsidR="00923BE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GD1I/00032363/0</w:t>
            </w:r>
          </w:p>
          <w:p w:rsidR="00AF5060" w:rsidRDefault="00AF5060" w:rsidP="00AF506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Nieruchomość gruntowa zabudowana budynkiem </w:t>
            </w:r>
            <w:r w:rsidR="00781BE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jednokondygnacyjnym      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z poddaszem użytkowym</w:t>
            </w:r>
            <w:r w:rsidR="00781BE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podpiwniczonym </w:t>
            </w:r>
            <w:r w:rsidR="00781BE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 pow. ogólnej 177,30m2</w:t>
            </w:r>
          </w:p>
          <w:p w:rsidR="00AF5060" w:rsidRDefault="00AF5060" w:rsidP="00AF506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70A45" w:rsidRPr="001830F7" w:rsidRDefault="00770A45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4E446D" w:rsidRDefault="004E446D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4E446D" w:rsidRPr="001830F7" w:rsidRDefault="004E446D" w:rsidP="007F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4E446D" w:rsidRDefault="004E446D" w:rsidP="00DB7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AF5060" w:rsidRPr="001830F7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4E446D" w:rsidRPr="001830F7" w:rsidRDefault="004E446D" w:rsidP="00DB7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770A45" w:rsidRDefault="00770A45" w:rsidP="00770A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4E446D" w:rsidRPr="00AA2049" w:rsidRDefault="004E446D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:rsidR="00770A45" w:rsidRDefault="00770A45" w:rsidP="00770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4E446D" w:rsidRPr="00AA2049" w:rsidRDefault="004E446D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043FC" w:rsidRPr="001830F7" w:rsidTr="00874A0C">
        <w:trPr>
          <w:cantSplit/>
          <w:trHeight w:val="843"/>
        </w:trPr>
        <w:tc>
          <w:tcPr>
            <w:tcW w:w="426" w:type="dxa"/>
          </w:tcPr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Kasprowicza 20F</w:t>
            </w:r>
          </w:p>
        </w:tc>
        <w:tc>
          <w:tcPr>
            <w:tcW w:w="851" w:type="dxa"/>
          </w:tcPr>
          <w:p w:rsidR="005043FC" w:rsidRDefault="005043FC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3853" w:type="dxa"/>
          </w:tcPr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373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6034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5043FC" w:rsidRPr="001830F7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5043FC" w:rsidRDefault="005043FC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</w:t>
            </w:r>
            <w:r w:rsidR="0070339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364/7</w:t>
            </w:r>
          </w:p>
          <w:p w:rsidR="005043FC" w:rsidRDefault="005043FC" w:rsidP="005043FC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90788" w:rsidRPr="001830F7" w:rsidRDefault="00790788" w:rsidP="0079078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374/13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86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790788" w:rsidRPr="001830F7" w:rsidRDefault="00790788" w:rsidP="0079078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790788" w:rsidRDefault="00790788" w:rsidP="0079078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 w:rsidR="0070339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GD1I/00032364/7</w:t>
            </w:r>
          </w:p>
          <w:p w:rsidR="00790788" w:rsidRDefault="00790788" w:rsidP="005043FC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90788" w:rsidRDefault="00790788" w:rsidP="005043FC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Nieruchomość gruntowa zabudowana budynkiem </w:t>
            </w:r>
            <w:r w:rsidR="0079078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parterowym o pow. 836,67m2 oraz budynkiem gospodarczym o pow. 20,34m2 </w:t>
            </w:r>
          </w:p>
          <w:p w:rsidR="005043FC" w:rsidRDefault="005043FC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5043FC" w:rsidRDefault="005043FC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5043FC" w:rsidRPr="001830F7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5043FC" w:rsidRDefault="005043FC" w:rsidP="00DB7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5043FC" w:rsidRDefault="005043FC" w:rsidP="00770A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043FC" w:rsidRDefault="005043FC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5043FC" w:rsidRDefault="005043FC" w:rsidP="00770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6D5F" w:rsidRPr="001830F7" w:rsidTr="00874A0C">
        <w:trPr>
          <w:cantSplit/>
          <w:trHeight w:val="843"/>
        </w:trPr>
        <w:tc>
          <w:tcPr>
            <w:tcW w:w="426" w:type="dxa"/>
          </w:tcPr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45" w:type="dxa"/>
          </w:tcPr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Kazimierza Wielkiego</w:t>
            </w:r>
            <w:r w:rsidR="00625C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6C6D5F" w:rsidRDefault="006C6D5F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C6D5F" w:rsidRDefault="006C6D5F" w:rsidP="006C6D5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853" w:type="dxa"/>
          </w:tcPr>
          <w:p w:rsidR="006C6D5F" w:rsidRDefault="006C6D5F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25CA2" w:rsidRPr="001830F7" w:rsidRDefault="00625CA2" w:rsidP="00625C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 w:rsidR="000612E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161/3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 w:rsidR="000612E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175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625CA2" w:rsidRPr="001830F7" w:rsidRDefault="00625CA2" w:rsidP="00625C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 w:rsidR="000612E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625CA2" w:rsidRDefault="00625CA2" w:rsidP="00625C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</w:t>
            </w:r>
            <w:r w:rsidR="000612E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29873/4</w:t>
            </w:r>
          </w:p>
          <w:p w:rsidR="00625CA2" w:rsidRDefault="00625CA2" w:rsidP="00625CA2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161/4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119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0612EA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GD1I/00029873/4</w:t>
            </w:r>
          </w:p>
          <w:p w:rsidR="00625CA2" w:rsidRDefault="00625CA2" w:rsidP="00625CA2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Działka nr 162/1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63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0612EA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GD1I/00029873/4</w:t>
            </w:r>
          </w:p>
          <w:p w:rsidR="000612EA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164/1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1681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612EA" w:rsidRPr="001830F7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0612EA" w:rsidRDefault="000612EA" w:rsidP="000612E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GD1I/00036357/3</w:t>
            </w:r>
          </w:p>
          <w:p w:rsidR="00EB36FC" w:rsidRDefault="00EB36FC" w:rsidP="00EB36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EB36FC" w:rsidRPr="001830F7" w:rsidRDefault="00EB36FC" w:rsidP="00EB36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164/6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2882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EB36FC" w:rsidRPr="001830F7" w:rsidRDefault="00EB36FC" w:rsidP="00EB36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</w:t>
            </w:r>
          </w:p>
          <w:p w:rsidR="00EB36FC" w:rsidRDefault="00EB36FC" w:rsidP="00EB36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GD1I/00042644/7</w:t>
            </w:r>
          </w:p>
          <w:p w:rsidR="00625CA2" w:rsidRDefault="00625CA2" w:rsidP="00625CA2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25CA2" w:rsidRDefault="00625CA2" w:rsidP="00625CA2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Lokal użytkowy o pow. 1155,65 m2 zlokalizowany w budynku parterowym częściowo podpiwniczonym </w:t>
            </w:r>
          </w:p>
          <w:p w:rsidR="00625CA2" w:rsidRDefault="00625CA2" w:rsidP="00625CA2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 lokale</w:t>
            </w:r>
            <w:r w:rsidR="00EB36F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związany jest udział </w:t>
            </w:r>
            <w:r w:rsidR="00EB36F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 gruncie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 wysokości </w:t>
            </w:r>
            <w:r w:rsidR="00C67BE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91/100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</w:t>
            </w:r>
          </w:p>
          <w:p w:rsidR="00427BFD" w:rsidRDefault="00427BFD" w:rsidP="005043F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</w:tcPr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niepublicznego przedszkola przez organizację pożytku publicznego  </w:t>
            </w:r>
          </w:p>
          <w:p w:rsidR="006C6D5F" w:rsidRDefault="006C6D5F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427BFD" w:rsidRPr="001830F7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6C6D5F" w:rsidRDefault="006C6D5F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6C6D5F" w:rsidRDefault="006C6D5F" w:rsidP="005043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27BFD" w:rsidRDefault="00427BFD" w:rsidP="00427B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6C6D5F" w:rsidRDefault="006C6D5F" w:rsidP="005043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70A45" w:rsidRPr="001830F7" w:rsidTr="00874A0C">
        <w:trPr>
          <w:cantSplit/>
          <w:trHeight w:val="843"/>
        </w:trPr>
        <w:tc>
          <w:tcPr>
            <w:tcW w:w="426" w:type="dxa"/>
          </w:tcPr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770A45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6C6D5F" w:rsidRDefault="006C6D5F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70A45" w:rsidRDefault="00AF5060" w:rsidP="001830F7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Chopina 4</w:t>
            </w:r>
          </w:p>
        </w:tc>
        <w:tc>
          <w:tcPr>
            <w:tcW w:w="851" w:type="dxa"/>
          </w:tcPr>
          <w:p w:rsidR="00770A45" w:rsidRDefault="00770A45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C6D5F" w:rsidRPr="001830F7" w:rsidRDefault="006C6D5F" w:rsidP="001830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3853" w:type="dxa"/>
          </w:tcPr>
          <w:p w:rsidR="00770A45" w:rsidRDefault="00770A45" w:rsidP="001830F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6C6D5F" w:rsidRPr="001830F7" w:rsidRDefault="006C6D5F" w:rsidP="006C6D5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</w:t>
            </w:r>
            <w:r w:rsidR="0009439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408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 w:rsidR="007A7E2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3062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6C6D5F" w:rsidRPr="001830F7" w:rsidRDefault="006C6D5F" w:rsidP="006C6D5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6C6D5F" w:rsidRDefault="006C6D5F" w:rsidP="006C6D5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</w:t>
            </w:r>
            <w:r w:rsidR="0009439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08371/2</w:t>
            </w:r>
          </w:p>
          <w:p w:rsidR="006C6D5F" w:rsidRDefault="006C6D5F" w:rsidP="006C6D5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094396" w:rsidRPr="001830F7" w:rsidRDefault="00094396" w:rsidP="0009439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Działka nr 406/2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 pow.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272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094396" w:rsidRPr="001830F7" w:rsidRDefault="00094396" w:rsidP="0009439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Klasa B</w:t>
            </w:r>
          </w:p>
          <w:p w:rsidR="00094396" w:rsidRDefault="00094396" w:rsidP="0009439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Księga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1830F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wieczysta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GD1I/00008371/2</w:t>
            </w:r>
          </w:p>
          <w:p w:rsidR="00DE674A" w:rsidRDefault="00DE674A" w:rsidP="00DE674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DE674A" w:rsidRDefault="00DE674A" w:rsidP="00DE674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Nieruchomość gruntowa zabudowana budynkiem </w:t>
            </w:r>
            <w:r w:rsidR="009B157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trzyk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ondygnacyjnym, podpiwniczonym o pow.  2.261,6</w:t>
            </w:r>
            <w:r w:rsidR="00764F9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4m2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  <w:p w:rsidR="00764F92" w:rsidRDefault="00764F92" w:rsidP="00DE674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764F92" w:rsidRDefault="00764F92" w:rsidP="00764F9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Zestawienie powierzchni budynku: </w:t>
            </w:r>
          </w:p>
          <w:p w:rsidR="00764F92" w:rsidRPr="00764F92" w:rsidRDefault="00764F92" w:rsidP="00764F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4F9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piwnica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609,90</w:t>
            </w:r>
            <w:r w:rsidRPr="00764F9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m2, </w:t>
            </w:r>
          </w:p>
          <w:p w:rsidR="00764F92" w:rsidRPr="009014C8" w:rsidRDefault="00764F92" w:rsidP="00764F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parter  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678,77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m2</w:t>
            </w:r>
          </w:p>
          <w:p w:rsidR="00764F92" w:rsidRDefault="00764F92" w:rsidP="00764F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piętro        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697,19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m2  </w:t>
            </w:r>
          </w:p>
          <w:p w:rsidR="00764F92" w:rsidRDefault="00764F92" w:rsidP="00764F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 w:hanging="336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poddasze        275,78 m2    </w:t>
            </w:r>
            <w:r w:rsidRPr="009014C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</w:p>
          <w:p w:rsidR="00764F92" w:rsidRDefault="00764F92" w:rsidP="00764F9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55272F" w:rsidRDefault="00764F92" w:rsidP="007878B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Na działce nr 406</w:t>
            </w:r>
            <w:r w:rsidR="007A7E2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 zlokalizowana jest hala sportowa o pow. 239,26m2</w:t>
            </w:r>
            <w:r w:rsidR="00241A3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1798" w:type="dxa"/>
          </w:tcPr>
          <w:p w:rsidR="006C6D5F" w:rsidRDefault="006C6D5F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prowadzenie niepublicznej </w:t>
            </w: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szkoły przez organizację pożytku publicznego </w:t>
            </w:r>
          </w:p>
          <w:p w:rsidR="00770A45" w:rsidRDefault="00770A45" w:rsidP="00596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6C6D5F" w:rsidRDefault="006C6D5F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rozpoczęcie działalności od 04.08.2021r.</w:t>
            </w:r>
          </w:p>
          <w:p w:rsidR="00AF5060" w:rsidRPr="001830F7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03.08.2026r.</w:t>
            </w:r>
          </w:p>
          <w:p w:rsidR="00770A45" w:rsidRDefault="00770A45" w:rsidP="00DB7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</w:tcPr>
          <w:p w:rsidR="006C6D5F" w:rsidRDefault="006C6D5F" w:rsidP="00AF50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Stawki czynszu zostały określone 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          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Zarządzeniu Nr 138/2019 Burmistrza Miasta Kwidzyna z dnia 24.10.2019r.</w:t>
            </w:r>
            <w:r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 xml:space="preserve"> </w:t>
            </w:r>
            <w:r w:rsidRPr="00AA2049"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  <w:t>w sprawie ustalenia stawek czynszu za wydzierżawianie, wynajmowanie nieruchomości stanowiących własność Miasta Kwidzyna, zmienionym Zarządzeniem Nr 253/2020 Burmistrza Miasta Kwidzyna z dnia 12.11.2020r.</w:t>
            </w:r>
          </w:p>
          <w:p w:rsidR="00770A45" w:rsidRDefault="00770A45" w:rsidP="00770A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</w:tcPr>
          <w:p w:rsidR="006C6D5F" w:rsidRDefault="006C6D5F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F5060" w:rsidRDefault="00AF5060" w:rsidP="00AF50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Aktualizacja stawek czynszu przeprowadzana będzie w oparciu o podejmowane zarządzenia Burmistrza Miasta </w:t>
            </w:r>
          </w:p>
          <w:p w:rsidR="00770A45" w:rsidRDefault="00770A45" w:rsidP="00770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AC0DA8" w:rsidRDefault="00AC0DA8" w:rsidP="00AC0DA8">
      <w:pPr>
        <w:tabs>
          <w:tab w:val="left" w:pos="41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83113" w:rsidRPr="007878B2" w:rsidRDefault="00783113" w:rsidP="00A84F62">
      <w:pPr>
        <w:tabs>
          <w:tab w:val="left" w:pos="4140"/>
        </w:tabs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878B2">
        <w:rPr>
          <w:rFonts w:ascii="Tahoma" w:eastAsia="Times New Roman" w:hAnsi="Tahoma" w:cs="Tahoma"/>
          <w:sz w:val="20"/>
          <w:szCs w:val="20"/>
          <w:lang w:eastAsia="pl-PL"/>
        </w:rPr>
        <w:t xml:space="preserve">- wywieszono na tablicy ogłoszeń w dniu </w:t>
      </w:r>
      <w:r w:rsidR="00B455D5" w:rsidRPr="007878B2">
        <w:rPr>
          <w:rFonts w:ascii="Tahoma" w:eastAsia="Times New Roman" w:hAnsi="Tahoma" w:cs="Tahoma"/>
          <w:b/>
          <w:sz w:val="20"/>
          <w:szCs w:val="20"/>
          <w:lang w:eastAsia="pl-PL"/>
        </w:rPr>
        <w:t>24.02.2021r.</w:t>
      </w:r>
      <w:r w:rsidRPr="007878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83113" w:rsidRPr="007878B2" w:rsidRDefault="00783113" w:rsidP="00A84F62">
      <w:pPr>
        <w:tabs>
          <w:tab w:val="left" w:pos="567"/>
        </w:tabs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  <w:r w:rsidRPr="007878B2">
        <w:rPr>
          <w:rFonts w:ascii="Tahoma" w:eastAsia="Times New Roman" w:hAnsi="Tahoma" w:cs="Tahoma"/>
          <w:sz w:val="20"/>
          <w:szCs w:val="20"/>
          <w:lang w:eastAsia="pl-PL"/>
        </w:rPr>
        <w:t>- zdjęto z tablicy ogłoszeń w dniu …………………</w:t>
      </w:r>
    </w:p>
    <w:sectPr w:rsidR="00783113" w:rsidRPr="007878B2" w:rsidSect="007878B2">
      <w:pgSz w:w="16838" w:h="11906" w:orient="landscape"/>
      <w:pgMar w:top="284" w:right="181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6D7"/>
    <w:multiLevelType w:val="hybridMultilevel"/>
    <w:tmpl w:val="B22E2C90"/>
    <w:lvl w:ilvl="0" w:tplc="09381A4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44"/>
    <w:multiLevelType w:val="hybridMultilevel"/>
    <w:tmpl w:val="111CB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2387"/>
    <w:multiLevelType w:val="hybridMultilevel"/>
    <w:tmpl w:val="237A4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36AA"/>
    <w:multiLevelType w:val="hybridMultilevel"/>
    <w:tmpl w:val="07CC7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0E3D"/>
    <w:multiLevelType w:val="hybridMultilevel"/>
    <w:tmpl w:val="8528B8AC"/>
    <w:lvl w:ilvl="0" w:tplc="3B78BEC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557F5"/>
    <w:multiLevelType w:val="hybridMultilevel"/>
    <w:tmpl w:val="E28EE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F7"/>
    <w:rsid w:val="00025E03"/>
    <w:rsid w:val="000561E8"/>
    <w:rsid w:val="000612EA"/>
    <w:rsid w:val="00094396"/>
    <w:rsid w:val="000C5649"/>
    <w:rsid w:val="00115D76"/>
    <w:rsid w:val="00125674"/>
    <w:rsid w:val="00181F73"/>
    <w:rsid w:val="001830F7"/>
    <w:rsid w:val="00223DCC"/>
    <w:rsid w:val="00241A32"/>
    <w:rsid w:val="002725AC"/>
    <w:rsid w:val="002B1EC5"/>
    <w:rsid w:val="00371E1D"/>
    <w:rsid w:val="003A23C9"/>
    <w:rsid w:val="003B409E"/>
    <w:rsid w:val="003F6A3A"/>
    <w:rsid w:val="00401463"/>
    <w:rsid w:val="00411ACE"/>
    <w:rsid w:val="004138A9"/>
    <w:rsid w:val="00427BFD"/>
    <w:rsid w:val="00460F00"/>
    <w:rsid w:val="004E446D"/>
    <w:rsid w:val="004F15AC"/>
    <w:rsid w:val="004F68FF"/>
    <w:rsid w:val="005043FC"/>
    <w:rsid w:val="0051114A"/>
    <w:rsid w:val="00532CD8"/>
    <w:rsid w:val="0055272F"/>
    <w:rsid w:val="00560799"/>
    <w:rsid w:val="005635AC"/>
    <w:rsid w:val="0059677E"/>
    <w:rsid w:val="005E59D6"/>
    <w:rsid w:val="0060509D"/>
    <w:rsid w:val="00625CA2"/>
    <w:rsid w:val="00686D26"/>
    <w:rsid w:val="006C6D5F"/>
    <w:rsid w:val="006F7553"/>
    <w:rsid w:val="0070339B"/>
    <w:rsid w:val="00725AC9"/>
    <w:rsid w:val="00740FB8"/>
    <w:rsid w:val="00764F92"/>
    <w:rsid w:val="00770A45"/>
    <w:rsid w:val="00781BE3"/>
    <w:rsid w:val="00783113"/>
    <w:rsid w:val="007878B2"/>
    <w:rsid w:val="00790788"/>
    <w:rsid w:val="007A7E24"/>
    <w:rsid w:val="007F5D73"/>
    <w:rsid w:val="00874A0C"/>
    <w:rsid w:val="008A0A9C"/>
    <w:rsid w:val="009014C8"/>
    <w:rsid w:val="00922375"/>
    <w:rsid w:val="00923BEC"/>
    <w:rsid w:val="009B1576"/>
    <w:rsid w:val="00A739FE"/>
    <w:rsid w:val="00A84F62"/>
    <w:rsid w:val="00AA2049"/>
    <w:rsid w:val="00AC0DA8"/>
    <w:rsid w:val="00AF5060"/>
    <w:rsid w:val="00B455D5"/>
    <w:rsid w:val="00B513C0"/>
    <w:rsid w:val="00C225C4"/>
    <w:rsid w:val="00C4309D"/>
    <w:rsid w:val="00C67BE9"/>
    <w:rsid w:val="00CA3366"/>
    <w:rsid w:val="00D027BB"/>
    <w:rsid w:val="00D355CC"/>
    <w:rsid w:val="00D665C6"/>
    <w:rsid w:val="00DB76C9"/>
    <w:rsid w:val="00DE674A"/>
    <w:rsid w:val="00EB36FC"/>
    <w:rsid w:val="00EB3946"/>
    <w:rsid w:val="00EE67FF"/>
    <w:rsid w:val="00F50198"/>
    <w:rsid w:val="00F52D67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AB94-A6CF-45B7-A8BE-2A97F9A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Ramza</dc:creator>
  <cp:lastModifiedBy>Michał Samp</cp:lastModifiedBy>
  <cp:revision>2</cp:revision>
  <cp:lastPrinted>2021-02-22T08:47:00Z</cp:lastPrinted>
  <dcterms:created xsi:type="dcterms:W3CDTF">2021-02-24T07:47:00Z</dcterms:created>
  <dcterms:modified xsi:type="dcterms:W3CDTF">2021-02-24T07:47:00Z</dcterms:modified>
</cp:coreProperties>
</file>