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BC83" w14:textId="5252C580" w:rsidR="001A6AE9" w:rsidRPr="001A6AE9" w:rsidRDefault="00266E94" w:rsidP="00716C7A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16C7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01.02.2021r.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6DFC4E1F" w:rsidR="00524828" w:rsidRDefault="00266E94" w:rsidP="00716C7A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716C7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Andrzej Krzysztofiak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716C7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Kwidzynie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</w:t>
      </w:r>
      <w:r w:rsidR="00716C7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23423908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6FB9D9E1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DA47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DA4731" w:rsidRPr="00DA473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dnia 01.02.2021r</w:t>
      </w:r>
      <w:r w:rsidR="00DA47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716C7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do </w:t>
      </w:r>
      <w:r w:rsidR="003F13C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09</w:t>
      </w:r>
      <w:r w:rsidR="00716C7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.02.2021r.</w:t>
      </w:r>
    </w:p>
    <w:p w14:paraId="0A576125" w14:textId="2C9B6C12" w:rsidR="003F13CF" w:rsidRDefault="003F13CF" w:rsidP="00CE17BD">
      <w:pPr>
        <w:spacing w:before="100" w:beforeAutospacing="1" w:after="100" w:afterAutospacing="1" w:line="240" w:lineRule="auto"/>
        <w:jc w:val="both"/>
        <w:rPr>
          <w:sz w:val="19"/>
          <w:szCs w:val="19"/>
        </w:rPr>
      </w:pPr>
      <w:r w:rsidRPr="003F13CF">
        <w:rPr>
          <w:sz w:val="19"/>
          <w:szCs w:val="19"/>
        </w:rPr>
        <w:t>Decyzją Dyrektora Centralnego Biura Spisowego, podjętą w porozumieniu z Generalnym Komisarzem Spisowym</w:t>
      </w:r>
      <w:r w:rsidR="001579CE">
        <w:rPr>
          <w:sz w:val="19"/>
          <w:szCs w:val="19"/>
        </w:rPr>
        <w:t xml:space="preserve"> </w:t>
      </w:r>
      <w:r w:rsidR="001579CE" w:rsidRPr="001579CE">
        <w:rPr>
          <w:b/>
          <w:sz w:val="19"/>
          <w:szCs w:val="19"/>
        </w:rPr>
        <w:t xml:space="preserve">nabór kandydatów na rachmistrzów spisowych </w:t>
      </w:r>
      <w:r w:rsidR="001579CE" w:rsidRPr="001579CE">
        <w:rPr>
          <w:b/>
          <w:sz w:val="19"/>
          <w:szCs w:val="19"/>
          <w:u w:val="single"/>
        </w:rPr>
        <w:t>zostaje przedłużony do dnia 16.02.2021r.</w:t>
      </w:r>
      <w:r w:rsidR="001579CE">
        <w:rPr>
          <w:sz w:val="19"/>
          <w:szCs w:val="19"/>
        </w:rPr>
        <w:t xml:space="preserve">  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bookmarkStart w:id="0" w:name="_GoBack"/>
      <w:bookmarkEnd w:id="0"/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411D4DE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pracownika Urzędu Miasta</w:t>
      </w:r>
      <w:r w:rsidR="00716C7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Kwidzynie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6525093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716C7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info@kwidzyn.pl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073231CE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7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716C7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Kwidzynie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– nr tel. </w:t>
      </w:r>
      <w:r w:rsidR="00716C7A" w:rsidRPr="00716C7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55 646 47 17</w:t>
      </w:r>
      <w:r w:rsidR="00716C7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716C7A" w:rsidRPr="00716C7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lramz</w:t>
      </w:r>
      <w:r w:rsidR="00F762F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a</w:t>
      </w:r>
      <w:r w:rsidR="00716C7A" w:rsidRPr="00716C7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@kw</w:t>
      </w:r>
      <w:r w:rsidR="00F762F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i</w:t>
      </w:r>
      <w:r w:rsidR="00716C7A" w:rsidRPr="00716C7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dzyn.pl</w:t>
      </w:r>
    </w:p>
    <w:p w14:paraId="618DCA66" w14:textId="77777777" w:rsidR="001579CE" w:rsidRDefault="001579CE" w:rsidP="00716C7A">
      <w:pPr>
        <w:spacing w:after="0" w:line="240" w:lineRule="auto"/>
        <w:ind w:left="4247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C051F6F" w14:textId="7A0B06B3" w:rsidR="00716C7A" w:rsidRPr="00716C7A" w:rsidRDefault="00716C7A" w:rsidP="00716C7A">
      <w:pPr>
        <w:spacing w:after="0" w:line="240" w:lineRule="auto"/>
        <w:ind w:left="4247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</w:t>
      </w:r>
      <w:r w:rsidR="001A6AE9" w:rsidRPr="00716C7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Gminny Komisarz Spisowy</w:t>
      </w:r>
      <w:r w:rsidR="001A6AE9" w:rsidRPr="00716C7A">
        <w:rPr>
          <w:rFonts w:ascii="Fira Sans" w:eastAsia="Times New Roman" w:hAnsi="Fira Sans" w:cs="Times New Roman"/>
          <w:b/>
          <w:sz w:val="19"/>
          <w:szCs w:val="19"/>
          <w:lang w:eastAsia="pl-PL"/>
        </w:rPr>
        <w:br/>
      </w:r>
      <w:r w:rsidRPr="00716C7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                          </w:t>
      </w:r>
      <w:r w:rsidR="00376D97" w:rsidRPr="00716C7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Burmistrz</w:t>
      </w:r>
      <w:r w:rsidRPr="00716C7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 Miasta Kwidzyna </w:t>
      </w:r>
    </w:p>
    <w:p w14:paraId="38BD6A99" w14:textId="140CF984" w:rsidR="00D6492D" w:rsidRPr="00716C7A" w:rsidRDefault="00716C7A" w:rsidP="00716C7A">
      <w:pPr>
        <w:spacing w:after="0" w:line="240" w:lineRule="auto"/>
        <w:ind w:left="4247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716C7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                                  Andrzej Krzysztofiak</w:t>
      </w:r>
    </w:p>
    <w:p w14:paraId="2FEEECF4" w14:textId="77777777" w:rsidR="00716C7A" w:rsidRDefault="00716C7A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4D422965" w:rsidR="00D6492D" w:rsidRPr="003F167F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</w:t>
            </w:r>
            <w:r w:rsidRPr="003F167F"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  <w:t xml:space="preserve">Gminny Komisarz Spisowy </w:t>
            </w:r>
            <w:r w:rsidR="00505C99" w:rsidRPr="003F167F"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  <w:t xml:space="preserve">Burmistrz Miasta Kwidzyna </w:t>
            </w:r>
            <w:r w:rsidR="003F167F"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  <w:t xml:space="preserve">               </w:t>
            </w:r>
            <w:r w:rsidR="00505C99" w:rsidRPr="003F167F"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  <w:t>Andrzej Krzysztofiak.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2DBDB8EC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505C99" w:rsidRPr="003F167F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Urząd Miejski Kwidzyn, ul. Warszawska 19, 82-500 Kwidzyn</w:t>
            </w:r>
          </w:p>
          <w:p w14:paraId="3A5B5E79" w14:textId="7C6F19EA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3F167F" w:rsidRPr="003F167F">
              <w:rPr>
                <w:rFonts w:ascii="Fira Sans" w:hAnsi="Fira Sans"/>
                <w:b/>
                <w:sz w:val="19"/>
                <w:szCs w:val="19"/>
              </w:rPr>
              <w:t>info@kwidzyn.pl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1579C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579CE"/>
    <w:rsid w:val="001A6AE9"/>
    <w:rsid w:val="001A70FF"/>
    <w:rsid w:val="001B14B6"/>
    <w:rsid w:val="001C0759"/>
    <w:rsid w:val="001F15B8"/>
    <w:rsid w:val="00263EE3"/>
    <w:rsid w:val="00266E94"/>
    <w:rsid w:val="0027464A"/>
    <w:rsid w:val="00276DA9"/>
    <w:rsid w:val="002D690B"/>
    <w:rsid w:val="00376D97"/>
    <w:rsid w:val="003A2163"/>
    <w:rsid w:val="003E2FE3"/>
    <w:rsid w:val="003F13CF"/>
    <w:rsid w:val="003F167F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05C99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16C7A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DA473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762F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3F40F-2654-4FEF-A327-C684DBAD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1564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Lucyna Ramza</cp:lastModifiedBy>
  <cp:revision>9</cp:revision>
  <cp:lastPrinted>2021-02-09T08:18:00Z</cp:lastPrinted>
  <dcterms:created xsi:type="dcterms:W3CDTF">2021-01-25T09:49:00Z</dcterms:created>
  <dcterms:modified xsi:type="dcterms:W3CDTF">2021-02-09T09:13:00Z</dcterms:modified>
</cp:coreProperties>
</file>